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3407" w:rsidRPr="00C76DFC" w:rsidRDefault="00C76DFC" w:rsidP="00C76DFC">
      <w:pPr>
        <w:tabs>
          <w:tab w:val="num" w:pos="0"/>
          <w:tab w:val="left" w:pos="3828"/>
        </w:tabs>
        <w:ind w:right="-1"/>
        <w:jc w:val="right"/>
        <w:rPr>
          <w:sz w:val="26"/>
          <w:szCs w:val="26"/>
        </w:rPr>
      </w:pPr>
      <w:r>
        <w:rPr>
          <w:noProof/>
          <w:sz w:val="26"/>
          <w:szCs w:val="26"/>
          <w:lang w:eastAsia="ru-RU"/>
        </w:rPr>
        <w:drawing>
          <wp:inline distT="0" distB="0" distL="0" distR="0">
            <wp:extent cx="6524625" cy="9124950"/>
            <wp:effectExtent l="19050" t="0" r="9525" b="0"/>
            <wp:docPr id="1" name="Рисунок 0" descr="Новый рисунок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рисунок (1).bmp"/>
                    <pic:cNvPicPr/>
                  </pic:nvPicPr>
                  <pic:blipFill>
                    <a:blip r:embed="rId8" cstate="print"/>
                    <a:stretch>
                      <a:fillRect/>
                    </a:stretch>
                  </pic:blipFill>
                  <pic:spPr>
                    <a:xfrm>
                      <a:off x="0" y="0"/>
                      <a:ext cx="6523810" cy="9123810"/>
                    </a:xfrm>
                    <a:prstGeom prst="rect">
                      <a:avLst/>
                    </a:prstGeom>
                  </pic:spPr>
                </pic:pic>
              </a:graphicData>
            </a:graphic>
          </wp:inline>
        </w:drawing>
      </w:r>
      <w:bookmarkStart w:id="0" w:name="_GoBack"/>
      <w:bookmarkEnd w:id="0"/>
    </w:p>
    <w:p w:rsidR="00C23407" w:rsidRPr="00F265E0" w:rsidRDefault="00C23407" w:rsidP="00C23407">
      <w:pPr>
        <w:pStyle w:val="ConsPlusNormal"/>
        <w:ind w:firstLine="851"/>
        <w:jc w:val="both"/>
        <w:rPr>
          <w:rFonts w:ascii="Times New Roman" w:hAnsi="Times New Roman" w:cs="Times New Roman"/>
          <w:sz w:val="26"/>
          <w:szCs w:val="26"/>
        </w:rPr>
      </w:pPr>
      <w:r w:rsidRPr="00C76DFC">
        <w:rPr>
          <w:rFonts w:ascii="Times New Roman" w:hAnsi="Times New Roman" w:cs="Times New Roman"/>
          <w:b/>
          <w:sz w:val="26"/>
          <w:szCs w:val="26"/>
        </w:rPr>
        <w:lastRenderedPageBreak/>
        <w:t>федеральными</w:t>
      </w:r>
      <w:r w:rsidRPr="00F265E0">
        <w:rPr>
          <w:rFonts w:ascii="Times New Roman" w:hAnsi="Times New Roman" w:cs="Times New Roman"/>
          <w:sz w:val="26"/>
          <w:szCs w:val="26"/>
        </w:rPr>
        <w:t xml:space="preserve"> законами и иными нормативными правовыми актами Российской Федерации, законами и иными нормативными правовыми актами Нижегородской области.</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Опл</w:t>
      </w:r>
      <w:r>
        <w:rPr>
          <w:rFonts w:ascii="Times New Roman" w:hAnsi="Times New Roman" w:cs="Times New Roman"/>
          <w:sz w:val="26"/>
          <w:szCs w:val="26"/>
        </w:rPr>
        <w:t>ата труда работников организации</w:t>
      </w:r>
      <w:r w:rsidRPr="00F265E0">
        <w:rPr>
          <w:rFonts w:ascii="Times New Roman" w:hAnsi="Times New Roman" w:cs="Times New Roman"/>
          <w:sz w:val="26"/>
          <w:szCs w:val="26"/>
        </w:rPr>
        <w:t xml:space="preserve"> осуществляется по отраслевой системе оплаты труда с учетом специфики деятельности организации.</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Отраслевая система опл</w:t>
      </w:r>
      <w:r>
        <w:rPr>
          <w:rFonts w:ascii="Times New Roman" w:hAnsi="Times New Roman" w:cs="Times New Roman"/>
          <w:sz w:val="26"/>
          <w:szCs w:val="26"/>
        </w:rPr>
        <w:t>аты труда работников организации</w:t>
      </w:r>
      <w:r w:rsidRPr="00F265E0">
        <w:rPr>
          <w:rFonts w:ascii="Times New Roman" w:hAnsi="Times New Roman" w:cs="Times New Roman"/>
          <w:sz w:val="26"/>
          <w:szCs w:val="26"/>
        </w:rPr>
        <w:t xml:space="preserve"> устанавливается и изменяется с учетом:</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а)единого тарифно-квалификационного справочника работ и профессий рабочих, единого квалификационного </w:t>
      </w:r>
      <w:hyperlink r:id="rId9" w:history="1">
        <w:r w:rsidRPr="00F265E0">
          <w:rPr>
            <w:rFonts w:ascii="Times New Roman" w:hAnsi="Times New Roman" w:cs="Times New Roman"/>
            <w:sz w:val="26"/>
            <w:szCs w:val="26"/>
          </w:rPr>
          <w:t>справочника</w:t>
        </w:r>
      </w:hyperlink>
      <w:r w:rsidRPr="00F265E0">
        <w:rPr>
          <w:rFonts w:ascii="Times New Roman" w:hAnsi="Times New Roman" w:cs="Times New Roman"/>
          <w:sz w:val="26"/>
          <w:szCs w:val="26"/>
        </w:rPr>
        <w:t xml:space="preserve"> должностей руководителей, специалистов и служащих или профессиональных стандартов;</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б)обеспечения государственных гарантий по оплате труда;</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в)профессиональных квалификационных групп, утверждаемых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г)</w:t>
      </w:r>
      <w:hyperlink r:id="rId10" w:history="1">
        <w:r w:rsidRPr="00F265E0">
          <w:rPr>
            <w:rFonts w:ascii="Times New Roman" w:hAnsi="Times New Roman" w:cs="Times New Roman"/>
            <w:sz w:val="26"/>
            <w:szCs w:val="26"/>
          </w:rPr>
          <w:t>перечня</w:t>
        </w:r>
      </w:hyperlink>
      <w:r w:rsidRPr="00F265E0">
        <w:rPr>
          <w:rFonts w:ascii="Times New Roman" w:hAnsi="Times New Roman" w:cs="Times New Roman"/>
          <w:sz w:val="26"/>
          <w:szCs w:val="26"/>
        </w:rPr>
        <w:t xml:space="preserve"> видов выплат компенсационного характера в государственных бюджетных, автономных и казенных учреждениях Нижегородской области, утвержденного приказом департамента социальной защиты населения, труда и занятости Нижегородской области от 18 июня 2008 г</w:t>
      </w:r>
      <w:r>
        <w:rPr>
          <w:rFonts w:ascii="Times New Roman" w:hAnsi="Times New Roman" w:cs="Times New Roman"/>
          <w:sz w:val="26"/>
          <w:szCs w:val="26"/>
        </w:rPr>
        <w:t>ода</w:t>
      </w:r>
      <w:r w:rsidRPr="00F265E0">
        <w:rPr>
          <w:rFonts w:ascii="Times New Roman" w:hAnsi="Times New Roman" w:cs="Times New Roman"/>
          <w:sz w:val="26"/>
          <w:szCs w:val="26"/>
        </w:rPr>
        <w:t xml:space="preserve"> </w:t>
      </w:r>
      <w:r>
        <w:rPr>
          <w:rFonts w:ascii="Times New Roman" w:hAnsi="Times New Roman" w:cs="Times New Roman"/>
          <w:sz w:val="26"/>
          <w:szCs w:val="26"/>
        </w:rPr>
        <w:t>№</w:t>
      </w:r>
      <w:r w:rsidRPr="00F265E0">
        <w:rPr>
          <w:rFonts w:ascii="Times New Roman" w:hAnsi="Times New Roman" w:cs="Times New Roman"/>
          <w:sz w:val="26"/>
          <w:szCs w:val="26"/>
        </w:rPr>
        <w:t xml:space="preserve"> 229;</w:t>
      </w:r>
    </w:p>
    <w:p w:rsidR="00C23407" w:rsidRPr="00F265E0" w:rsidRDefault="00C23407" w:rsidP="00C23407">
      <w:pPr>
        <w:pStyle w:val="ConsPlusNormal"/>
        <w:ind w:firstLine="851"/>
        <w:jc w:val="both"/>
        <w:rPr>
          <w:rFonts w:ascii="Times New Roman" w:hAnsi="Times New Roman" w:cs="Times New Roman"/>
          <w:sz w:val="26"/>
          <w:szCs w:val="26"/>
        </w:rPr>
      </w:pPr>
      <w:proofErr w:type="spellStart"/>
      <w:r w:rsidRPr="00F265E0">
        <w:rPr>
          <w:rFonts w:ascii="Times New Roman" w:hAnsi="Times New Roman" w:cs="Times New Roman"/>
          <w:sz w:val="26"/>
          <w:szCs w:val="26"/>
        </w:rPr>
        <w:t>д</w:t>
      </w:r>
      <w:proofErr w:type="spellEnd"/>
      <w:r w:rsidRPr="00F265E0">
        <w:rPr>
          <w:rFonts w:ascii="Times New Roman" w:hAnsi="Times New Roman" w:cs="Times New Roman"/>
          <w:sz w:val="26"/>
          <w:szCs w:val="26"/>
        </w:rPr>
        <w:t>)</w:t>
      </w:r>
      <w:hyperlink r:id="rId11" w:history="1">
        <w:r w:rsidRPr="00F265E0">
          <w:rPr>
            <w:rFonts w:ascii="Times New Roman" w:hAnsi="Times New Roman" w:cs="Times New Roman"/>
            <w:sz w:val="26"/>
            <w:szCs w:val="26"/>
          </w:rPr>
          <w:t>перечня</w:t>
        </w:r>
      </w:hyperlink>
      <w:r w:rsidRPr="00F265E0">
        <w:rPr>
          <w:rFonts w:ascii="Times New Roman" w:hAnsi="Times New Roman" w:cs="Times New Roman"/>
          <w:sz w:val="26"/>
          <w:szCs w:val="26"/>
        </w:rPr>
        <w:t xml:space="preserve"> видов выплат стимулирующего характера в государственных бюджетных, автономных и казенных учреждениях Нижегородской области, утвержденного приказом департамента социальной защиты населения, труда и занятости Нижегоро</w:t>
      </w:r>
      <w:r>
        <w:rPr>
          <w:rFonts w:ascii="Times New Roman" w:hAnsi="Times New Roman" w:cs="Times New Roman"/>
          <w:sz w:val="26"/>
          <w:szCs w:val="26"/>
        </w:rPr>
        <w:t>дской области от 18 июня 2008 года</w:t>
      </w:r>
      <w:r w:rsidRPr="00F265E0">
        <w:rPr>
          <w:rFonts w:ascii="Times New Roman" w:hAnsi="Times New Roman" w:cs="Times New Roman"/>
          <w:sz w:val="26"/>
          <w:szCs w:val="26"/>
        </w:rPr>
        <w:t xml:space="preserve"> </w:t>
      </w:r>
      <w:r>
        <w:rPr>
          <w:rFonts w:ascii="Times New Roman" w:hAnsi="Times New Roman" w:cs="Times New Roman"/>
          <w:sz w:val="26"/>
          <w:szCs w:val="26"/>
        </w:rPr>
        <w:t xml:space="preserve">№ </w:t>
      </w:r>
      <w:r w:rsidRPr="00F265E0">
        <w:rPr>
          <w:rFonts w:ascii="Times New Roman" w:hAnsi="Times New Roman" w:cs="Times New Roman"/>
          <w:sz w:val="26"/>
          <w:szCs w:val="26"/>
        </w:rPr>
        <w:t>230;</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е)минимальных размеров окладов (минимальных размеров должностных окладов) по профессиональным квалификационным группам (квалификационным уровням профессиональных квалификационных групп) общеотраслевых должностей руководителей, специалистов и служащих, минимальных размеров ставок заработной платы по профессиональным квалификационным группам (квалификационным уровням профессиональных квалификационных групп) общеотраслевых профессий рабочих государственных учреждений Нижегородской области;</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ж)рекомендаций Российской трехсторонней комиссии по регулированию социально-трудовых отношений;</w:t>
      </w:r>
    </w:p>
    <w:p w:rsidR="00C23407" w:rsidRPr="00F265E0" w:rsidRDefault="00C23407" w:rsidP="00C23407">
      <w:pPr>
        <w:pStyle w:val="ConsPlusNormal"/>
        <w:ind w:firstLine="851"/>
        <w:jc w:val="both"/>
        <w:rPr>
          <w:rFonts w:ascii="Times New Roman" w:hAnsi="Times New Roman" w:cs="Times New Roman"/>
          <w:sz w:val="26"/>
          <w:szCs w:val="26"/>
        </w:rPr>
      </w:pPr>
      <w:proofErr w:type="spellStart"/>
      <w:r w:rsidRPr="00F265E0">
        <w:rPr>
          <w:rFonts w:ascii="Times New Roman" w:hAnsi="Times New Roman" w:cs="Times New Roman"/>
          <w:sz w:val="26"/>
          <w:szCs w:val="26"/>
        </w:rPr>
        <w:t>з</w:t>
      </w:r>
      <w:proofErr w:type="spellEnd"/>
      <w:r w:rsidRPr="00F265E0">
        <w:rPr>
          <w:rFonts w:ascii="Times New Roman" w:hAnsi="Times New Roman" w:cs="Times New Roman"/>
          <w:sz w:val="26"/>
          <w:szCs w:val="26"/>
        </w:rPr>
        <w:t>)мнения соответствующего выборного органа первичной профсоюзной организации или представительного органа работников.</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1.4.Отраслевая система опл</w:t>
      </w:r>
      <w:r>
        <w:rPr>
          <w:rFonts w:ascii="Times New Roman" w:hAnsi="Times New Roman" w:cs="Times New Roman"/>
          <w:sz w:val="26"/>
          <w:szCs w:val="26"/>
        </w:rPr>
        <w:t>аты труда работников организации</w:t>
      </w:r>
      <w:r w:rsidRPr="00F265E0">
        <w:rPr>
          <w:rFonts w:ascii="Times New Roman" w:hAnsi="Times New Roman" w:cs="Times New Roman"/>
          <w:sz w:val="26"/>
          <w:szCs w:val="26"/>
        </w:rPr>
        <w:t xml:space="preserve"> включает: минимальные оклады (ставки заработной платы) по профессиональным квалификационным группам, должностные оклады по должности в зависимости от сложности выполняемой работы и величины повышающих коэффициентов, условия оплаты труда руководителей, заместителей руководителей, главных бухгалтеров организаций, условия осуществления выплат компенсационного, стимулирующего и иного характера. Заработная плата работника предельными размерами не ограничивается.</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1.5.Минимальные оклады (ставки заработной платы) работников по профессиональным квалификационным группам устанавливаются в размере не ниже соответствующих минимальных окладов, утверждаемых Правительством Нижегородской области.</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При утверждении Правительством Российской Федерации базовых окладов (базовых должностных окладов), базовых ставок заработной платы по профессиональным квалификационным группам должностные оклады, ставки заработной платы работников, занимающих должности служащих, работающих по профессиям рабочих, входящих в эти профессиональные квалификационные группы, устанавливаются в размере не ниже </w:t>
      </w:r>
      <w:r w:rsidRPr="00F265E0">
        <w:rPr>
          <w:rFonts w:ascii="Times New Roman" w:hAnsi="Times New Roman" w:cs="Times New Roman"/>
          <w:sz w:val="26"/>
          <w:szCs w:val="26"/>
        </w:rPr>
        <w:lastRenderedPageBreak/>
        <w:t>соответствующих базовых окладов (базовых должностных окладов), базовых ставок заработной платы.</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1.6.Условия оплаты труда, включая размер оклада (должностного оклада), ставки заработной платы по должности, профессии, размеры повышающих коэффициентов к окладам, ставкам заработной платы, выплаты компенсационного характера, доплаты, надбавки, условия осуществления выплат стимулирующего характера, являются обязательными для включения в трудовой договор.</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1.7.Оплата труда работников, занятых по совместительству, производится в соответствии с Трудовым </w:t>
      </w:r>
      <w:hyperlink r:id="rId12" w:history="1">
        <w:r w:rsidRPr="00F265E0">
          <w:rPr>
            <w:rFonts w:ascii="Times New Roman" w:hAnsi="Times New Roman" w:cs="Times New Roman"/>
            <w:sz w:val="26"/>
            <w:szCs w:val="26"/>
          </w:rPr>
          <w:t>кодексом</w:t>
        </w:r>
      </w:hyperlink>
      <w:r w:rsidRPr="00F265E0">
        <w:rPr>
          <w:rFonts w:ascii="Times New Roman" w:hAnsi="Times New Roman" w:cs="Times New Roman"/>
          <w:sz w:val="26"/>
          <w:szCs w:val="26"/>
        </w:rPr>
        <w:t xml:space="preserve"> Российской Федерации. Определение размеров заработной платы по должности, занимаемой по основной работе, а также по должности, занимаемой в порядке совместительства, производится раздельно по каждой из должностей.</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1.8.Должностные оклады (ставки заработной платы), предусмотренные настоящим Положением, устанавливаются работникам за выполнение ими профессиональных обязанностей, обусловленных трудовым договором, за полностью отработанное рабочее время согласно действующему законодательству, правилам внутреннего трудового распорядка организации и должностным инструкциям.</w:t>
      </w:r>
    </w:p>
    <w:p w:rsidR="00C23407" w:rsidRPr="00F265E0" w:rsidRDefault="00C23407" w:rsidP="00C23407">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1.9.</w:t>
      </w:r>
      <w:r w:rsidRPr="00F265E0">
        <w:rPr>
          <w:rFonts w:ascii="Times New Roman" w:hAnsi="Times New Roman" w:cs="Times New Roman"/>
          <w:sz w:val="26"/>
          <w:szCs w:val="26"/>
        </w:rPr>
        <w:t xml:space="preserve">Формирование фонда оплаты труда организации осуществляется в пределах объема средств организации на текущий финансовый год. </w:t>
      </w:r>
      <w:r>
        <w:rPr>
          <w:rFonts w:ascii="Times New Roman" w:hAnsi="Times New Roman" w:cs="Times New Roman"/>
          <w:sz w:val="26"/>
          <w:szCs w:val="26"/>
        </w:rPr>
        <w:t xml:space="preserve"> </w:t>
      </w:r>
      <w:r w:rsidRPr="00F265E0">
        <w:rPr>
          <w:rFonts w:ascii="Times New Roman" w:hAnsi="Times New Roman" w:cs="Times New Roman"/>
          <w:sz w:val="26"/>
          <w:szCs w:val="26"/>
        </w:rPr>
        <w:t xml:space="preserve"> Формирование фонда оплаты труда осуществляется в соответствии с объемом средств, предусмотренных на оплату труда, и средств, поступающих от деятельности, приносящей доход, направленных на оплату труда работников организации.</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Орган исполнительной власти Нижегородской области, осуществляющий функции и полномочия учредителя организации, устанавливает предельную долю оплаты труда работников административно-управленческого и вспомогательного персонала в фонде оплаты труда работников подведомственной организации (не более 40 процентов).</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1.10.Организация самостоятельно определяет в общем объеме средств, рассчитанном на основании регионального норматива бюджетного финансирования, количества обучающихся и поправочного коэффициента, долю средств на учебные расходы, оснащение образовательного процесса, на оплату труда работников организации.</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1.11.Объем бюджетных ассигнований на обеспечение выполнения функций орга</w:t>
      </w:r>
      <w:r>
        <w:rPr>
          <w:rFonts w:ascii="Times New Roman" w:hAnsi="Times New Roman" w:cs="Times New Roman"/>
          <w:sz w:val="26"/>
          <w:szCs w:val="26"/>
        </w:rPr>
        <w:t>низации</w:t>
      </w:r>
      <w:r w:rsidRPr="00F265E0">
        <w:rPr>
          <w:rFonts w:ascii="Times New Roman" w:hAnsi="Times New Roman" w:cs="Times New Roman"/>
          <w:sz w:val="26"/>
          <w:szCs w:val="26"/>
        </w:rPr>
        <w:t xml:space="preserve"> в части оплаты труда работников, предусматриваемый соответствующим главным распорядителям в порядке нормативного финансирования, а также объем ассигнований, предусматриваемый в бюджетных сметах подведомственных ему организаций, могут быть уменьшены только при условии уменьшения объема предоставляемых организациями бюджетных услуг.</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1.12.Объем бюджетных ассигнований, направляемых на опл</w:t>
      </w:r>
      <w:r>
        <w:rPr>
          <w:rFonts w:ascii="Times New Roman" w:hAnsi="Times New Roman" w:cs="Times New Roman"/>
          <w:sz w:val="26"/>
          <w:szCs w:val="26"/>
        </w:rPr>
        <w:t>ату труда работников организации</w:t>
      </w:r>
      <w:r w:rsidRPr="00F265E0">
        <w:rPr>
          <w:rFonts w:ascii="Times New Roman" w:hAnsi="Times New Roman" w:cs="Times New Roman"/>
          <w:sz w:val="26"/>
          <w:szCs w:val="26"/>
        </w:rPr>
        <w:t>, ежегодно индексируется не ниже уровня, предусмотренного законом Нижегородской области об областном бюджете на очередной финансовый год и плановый период.</w:t>
      </w:r>
    </w:p>
    <w:p w:rsidR="00C23407" w:rsidRDefault="00C23407" w:rsidP="00C23407">
      <w:pPr>
        <w:pStyle w:val="ConsPlusNormal"/>
        <w:ind w:firstLine="851"/>
        <w:jc w:val="both"/>
        <w:rPr>
          <w:rFonts w:ascii="Times New Roman" w:hAnsi="Times New Roman" w:cs="Times New Roman"/>
          <w:sz w:val="26"/>
          <w:szCs w:val="26"/>
        </w:rPr>
      </w:pPr>
    </w:p>
    <w:p w:rsidR="00C23407" w:rsidRDefault="00C23407" w:rsidP="00C23407">
      <w:pPr>
        <w:pStyle w:val="ConsPlusNormal"/>
        <w:ind w:firstLine="851"/>
        <w:jc w:val="both"/>
        <w:rPr>
          <w:rFonts w:ascii="Times New Roman" w:hAnsi="Times New Roman" w:cs="Times New Roman"/>
          <w:sz w:val="26"/>
          <w:szCs w:val="26"/>
        </w:rPr>
      </w:pPr>
    </w:p>
    <w:p w:rsidR="00C23407" w:rsidRPr="00F265E0" w:rsidRDefault="00C23407" w:rsidP="00C23407">
      <w:pPr>
        <w:pStyle w:val="ConsPlusTitle"/>
        <w:ind w:firstLine="851"/>
        <w:jc w:val="center"/>
        <w:outlineLvl w:val="1"/>
        <w:rPr>
          <w:b w:val="0"/>
          <w:sz w:val="26"/>
          <w:szCs w:val="26"/>
        </w:rPr>
      </w:pPr>
      <w:r w:rsidRPr="00F265E0">
        <w:rPr>
          <w:b w:val="0"/>
          <w:sz w:val="26"/>
          <w:szCs w:val="26"/>
        </w:rPr>
        <w:t>2. Порядок и условия оплаты труда</w:t>
      </w:r>
    </w:p>
    <w:p w:rsidR="00C23407" w:rsidRPr="00F265E0" w:rsidRDefault="00C23407" w:rsidP="00C23407">
      <w:pPr>
        <w:pStyle w:val="ConsPlusNormal"/>
        <w:ind w:firstLine="851"/>
        <w:jc w:val="both"/>
        <w:rPr>
          <w:rFonts w:ascii="Times New Roman" w:hAnsi="Times New Roman" w:cs="Times New Roman"/>
          <w:sz w:val="26"/>
          <w:szCs w:val="26"/>
        </w:rPr>
      </w:pP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2.1.Фонд оплаты труда работников организации распределяется на базовую (</w:t>
      </w:r>
      <w:proofErr w:type="spellStart"/>
      <w:r w:rsidRPr="00F265E0">
        <w:rPr>
          <w:rFonts w:ascii="Times New Roman" w:hAnsi="Times New Roman" w:cs="Times New Roman"/>
          <w:sz w:val="26"/>
          <w:szCs w:val="26"/>
        </w:rPr>
        <w:t>ФОТб</w:t>
      </w:r>
      <w:proofErr w:type="spellEnd"/>
      <w:r w:rsidRPr="00F265E0">
        <w:rPr>
          <w:rFonts w:ascii="Times New Roman" w:hAnsi="Times New Roman" w:cs="Times New Roman"/>
          <w:sz w:val="26"/>
          <w:szCs w:val="26"/>
        </w:rPr>
        <w:t>) и стимулирующую части (</w:t>
      </w:r>
      <w:proofErr w:type="spellStart"/>
      <w:r w:rsidRPr="00F265E0">
        <w:rPr>
          <w:rFonts w:ascii="Times New Roman" w:hAnsi="Times New Roman" w:cs="Times New Roman"/>
          <w:sz w:val="26"/>
          <w:szCs w:val="26"/>
        </w:rPr>
        <w:t>ФОТст</w:t>
      </w:r>
      <w:proofErr w:type="spellEnd"/>
      <w:r w:rsidRPr="00F265E0">
        <w:rPr>
          <w:rFonts w:ascii="Times New Roman" w:hAnsi="Times New Roman" w:cs="Times New Roman"/>
          <w:sz w:val="26"/>
          <w:szCs w:val="26"/>
        </w:rPr>
        <w:t>). Решение о распределении фонда оплаты труда на базовую и стимулирующую части устанавливается руководителем организации по согласованию с представительным органом работников.</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lastRenderedPageBreak/>
        <w:t>2.2.Базовая часть фонда оплаты труда включает должностные оклады, ставки заработной платы работников, компенсационные выплаты, выплаты за выполнение работ, не входящих в должностные обязанности работников.</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2.3.Штатное расписание организации ежегодно утверждается руководителем организации и включает в себя все должности служащих, профессии рабочих данной организации (примерные штатные расписания по типам образовательных организаций утверждаются приказами министерства образования, науки и молодежной политики Нижегородской области). В соответствии с уставной деятельностью организации при формировании штатного расписания используются должности и профессии в соответствии с профессиональными квалификационными группами, утвержденными приказами </w:t>
      </w:r>
      <w:proofErr w:type="spellStart"/>
      <w:r w:rsidRPr="00F265E0">
        <w:rPr>
          <w:rFonts w:ascii="Times New Roman" w:hAnsi="Times New Roman" w:cs="Times New Roman"/>
          <w:sz w:val="26"/>
          <w:szCs w:val="26"/>
        </w:rPr>
        <w:t>Минздравсоцразвития</w:t>
      </w:r>
      <w:proofErr w:type="spellEnd"/>
      <w:r w:rsidRPr="00F265E0">
        <w:rPr>
          <w:rFonts w:ascii="Times New Roman" w:hAnsi="Times New Roman" w:cs="Times New Roman"/>
          <w:sz w:val="26"/>
          <w:szCs w:val="26"/>
        </w:rPr>
        <w:t xml:space="preserve"> России от 3 июля 2008 г</w:t>
      </w:r>
      <w:r>
        <w:rPr>
          <w:rFonts w:ascii="Times New Roman" w:hAnsi="Times New Roman" w:cs="Times New Roman"/>
          <w:sz w:val="26"/>
          <w:szCs w:val="26"/>
        </w:rPr>
        <w:t>ода</w:t>
      </w:r>
      <w:r w:rsidRPr="00F265E0">
        <w:rPr>
          <w:rFonts w:ascii="Times New Roman" w:hAnsi="Times New Roman" w:cs="Times New Roman"/>
          <w:sz w:val="26"/>
          <w:szCs w:val="26"/>
        </w:rPr>
        <w:t xml:space="preserve">. </w:t>
      </w:r>
      <w:hyperlink r:id="rId13" w:history="1">
        <w:r>
          <w:rPr>
            <w:rFonts w:ascii="Times New Roman" w:hAnsi="Times New Roman" w:cs="Times New Roman"/>
            <w:sz w:val="26"/>
            <w:szCs w:val="26"/>
          </w:rPr>
          <w:t>№</w:t>
        </w:r>
        <w:r w:rsidRPr="00F265E0">
          <w:rPr>
            <w:rFonts w:ascii="Times New Roman" w:hAnsi="Times New Roman" w:cs="Times New Roman"/>
            <w:sz w:val="26"/>
            <w:szCs w:val="26"/>
          </w:rPr>
          <w:t xml:space="preserve"> 305н</w:t>
        </w:r>
      </w:hyperlink>
      <w:r w:rsidRPr="00F265E0">
        <w:rPr>
          <w:rFonts w:ascii="Times New Roman" w:hAnsi="Times New Roman" w:cs="Times New Roman"/>
          <w:sz w:val="26"/>
          <w:szCs w:val="26"/>
        </w:rPr>
        <w:t>; от 29 мая 2008 г</w:t>
      </w:r>
      <w:r>
        <w:rPr>
          <w:rFonts w:ascii="Times New Roman" w:hAnsi="Times New Roman" w:cs="Times New Roman"/>
          <w:sz w:val="26"/>
          <w:szCs w:val="26"/>
        </w:rPr>
        <w:t>ода</w:t>
      </w:r>
      <w:r w:rsidRPr="00F265E0">
        <w:rPr>
          <w:rFonts w:ascii="Times New Roman" w:hAnsi="Times New Roman" w:cs="Times New Roman"/>
          <w:sz w:val="26"/>
          <w:szCs w:val="26"/>
        </w:rPr>
        <w:t xml:space="preserve"> </w:t>
      </w:r>
      <w:hyperlink r:id="rId14" w:history="1">
        <w:r>
          <w:rPr>
            <w:rFonts w:ascii="Times New Roman" w:hAnsi="Times New Roman" w:cs="Times New Roman"/>
            <w:sz w:val="26"/>
            <w:szCs w:val="26"/>
          </w:rPr>
          <w:t>№</w:t>
        </w:r>
        <w:r w:rsidRPr="00F265E0">
          <w:rPr>
            <w:rFonts w:ascii="Times New Roman" w:hAnsi="Times New Roman" w:cs="Times New Roman"/>
            <w:sz w:val="26"/>
            <w:szCs w:val="26"/>
          </w:rPr>
          <w:t xml:space="preserve"> 247н</w:t>
        </w:r>
      </w:hyperlink>
      <w:r w:rsidRPr="00F265E0">
        <w:rPr>
          <w:rFonts w:ascii="Times New Roman" w:hAnsi="Times New Roman" w:cs="Times New Roman"/>
          <w:sz w:val="26"/>
          <w:szCs w:val="26"/>
        </w:rPr>
        <w:t>; от 29 мая 2008 г</w:t>
      </w:r>
      <w:r>
        <w:rPr>
          <w:rFonts w:ascii="Times New Roman" w:hAnsi="Times New Roman" w:cs="Times New Roman"/>
          <w:sz w:val="26"/>
          <w:szCs w:val="26"/>
        </w:rPr>
        <w:t>ода</w:t>
      </w:r>
      <w:r w:rsidRPr="00F265E0">
        <w:rPr>
          <w:rFonts w:ascii="Times New Roman" w:hAnsi="Times New Roman" w:cs="Times New Roman"/>
          <w:sz w:val="26"/>
          <w:szCs w:val="26"/>
        </w:rPr>
        <w:t xml:space="preserve"> </w:t>
      </w:r>
      <w:hyperlink r:id="rId15" w:history="1">
        <w:r>
          <w:rPr>
            <w:rFonts w:ascii="Times New Roman" w:hAnsi="Times New Roman" w:cs="Times New Roman"/>
            <w:sz w:val="26"/>
            <w:szCs w:val="26"/>
          </w:rPr>
          <w:t>№</w:t>
        </w:r>
        <w:r w:rsidRPr="00F265E0">
          <w:rPr>
            <w:rFonts w:ascii="Times New Roman" w:hAnsi="Times New Roman" w:cs="Times New Roman"/>
            <w:sz w:val="26"/>
            <w:szCs w:val="26"/>
          </w:rPr>
          <w:t xml:space="preserve"> 248н</w:t>
        </w:r>
      </w:hyperlink>
      <w:r w:rsidRPr="00F265E0">
        <w:rPr>
          <w:rFonts w:ascii="Times New Roman" w:hAnsi="Times New Roman" w:cs="Times New Roman"/>
          <w:sz w:val="26"/>
          <w:szCs w:val="26"/>
        </w:rPr>
        <w:t>; от 5 мая 2008 г</w:t>
      </w:r>
      <w:r>
        <w:rPr>
          <w:rFonts w:ascii="Times New Roman" w:hAnsi="Times New Roman" w:cs="Times New Roman"/>
          <w:sz w:val="26"/>
          <w:szCs w:val="26"/>
        </w:rPr>
        <w:t>ода</w:t>
      </w:r>
      <w:r w:rsidRPr="00F265E0">
        <w:rPr>
          <w:rFonts w:ascii="Times New Roman" w:hAnsi="Times New Roman" w:cs="Times New Roman"/>
          <w:sz w:val="26"/>
          <w:szCs w:val="26"/>
        </w:rPr>
        <w:t xml:space="preserve"> </w:t>
      </w:r>
      <w:hyperlink r:id="rId16" w:history="1">
        <w:r>
          <w:rPr>
            <w:rFonts w:ascii="Times New Roman" w:hAnsi="Times New Roman" w:cs="Times New Roman"/>
            <w:sz w:val="26"/>
            <w:szCs w:val="26"/>
          </w:rPr>
          <w:t>№</w:t>
        </w:r>
        <w:r w:rsidRPr="00F265E0">
          <w:rPr>
            <w:rFonts w:ascii="Times New Roman" w:hAnsi="Times New Roman" w:cs="Times New Roman"/>
            <w:sz w:val="26"/>
            <w:szCs w:val="26"/>
          </w:rPr>
          <w:t xml:space="preserve"> 216н</w:t>
        </w:r>
      </w:hyperlink>
      <w:r>
        <w:rPr>
          <w:rFonts w:ascii="Times New Roman" w:hAnsi="Times New Roman" w:cs="Times New Roman"/>
          <w:sz w:val="26"/>
          <w:szCs w:val="26"/>
        </w:rPr>
        <w:t>; от 5 мая 2008 года</w:t>
      </w:r>
      <w:r w:rsidRPr="00F265E0">
        <w:rPr>
          <w:rFonts w:ascii="Times New Roman" w:hAnsi="Times New Roman" w:cs="Times New Roman"/>
          <w:sz w:val="26"/>
          <w:szCs w:val="26"/>
        </w:rPr>
        <w:t xml:space="preserve"> </w:t>
      </w:r>
      <w:hyperlink r:id="rId17" w:history="1">
        <w:r>
          <w:rPr>
            <w:rFonts w:ascii="Times New Roman" w:hAnsi="Times New Roman" w:cs="Times New Roman"/>
            <w:sz w:val="26"/>
            <w:szCs w:val="26"/>
          </w:rPr>
          <w:t xml:space="preserve">№ </w:t>
        </w:r>
        <w:r w:rsidRPr="00F265E0">
          <w:rPr>
            <w:rFonts w:ascii="Times New Roman" w:hAnsi="Times New Roman" w:cs="Times New Roman"/>
            <w:sz w:val="26"/>
            <w:szCs w:val="26"/>
          </w:rPr>
          <w:t>217н</w:t>
        </w:r>
      </w:hyperlink>
      <w:r w:rsidRPr="00F265E0">
        <w:rPr>
          <w:rFonts w:ascii="Times New Roman" w:hAnsi="Times New Roman" w:cs="Times New Roman"/>
          <w:sz w:val="26"/>
          <w:szCs w:val="26"/>
        </w:rPr>
        <w:t>; от 18 июля 2008 г</w:t>
      </w:r>
      <w:r>
        <w:rPr>
          <w:rFonts w:ascii="Times New Roman" w:hAnsi="Times New Roman" w:cs="Times New Roman"/>
          <w:sz w:val="26"/>
          <w:szCs w:val="26"/>
        </w:rPr>
        <w:t>ода</w:t>
      </w:r>
      <w:r w:rsidRPr="00F265E0">
        <w:rPr>
          <w:rFonts w:ascii="Times New Roman" w:hAnsi="Times New Roman" w:cs="Times New Roman"/>
          <w:sz w:val="26"/>
          <w:szCs w:val="26"/>
        </w:rPr>
        <w:t xml:space="preserve"> </w:t>
      </w:r>
      <w:hyperlink r:id="rId18" w:history="1">
        <w:r>
          <w:rPr>
            <w:rFonts w:ascii="Times New Roman" w:hAnsi="Times New Roman" w:cs="Times New Roman"/>
            <w:sz w:val="26"/>
            <w:szCs w:val="26"/>
          </w:rPr>
          <w:t xml:space="preserve">№ </w:t>
        </w:r>
        <w:r w:rsidRPr="00F265E0">
          <w:rPr>
            <w:rFonts w:ascii="Times New Roman" w:hAnsi="Times New Roman" w:cs="Times New Roman"/>
            <w:sz w:val="26"/>
            <w:szCs w:val="26"/>
          </w:rPr>
          <w:t>342н</w:t>
        </w:r>
      </w:hyperlink>
      <w:r w:rsidRPr="00F265E0">
        <w:rPr>
          <w:rFonts w:ascii="Times New Roman" w:hAnsi="Times New Roman" w:cs="Times New Roman"/>
          <w:sz w:val="26"/>
          <w:szCs w:val="26"/>
        </w:rPr>
        <w:t>.</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Штатная численность работников организации устанавливается руководителем данной организации исходя из функций, задач, объемов работ и нормирования труда, определяемых работодателем с учетом мнения выборного органа первичной профсоюзной организации или устанавливаемых коллективным договором на основе типовых норм труда для однородных работ (межотраслевых, отраслевых и иных норм труда, включая нормы времени, нормы выработки, нормативы численности, типовые (рекомендуемые) штатные нормативы, нормы обслуживания и другие типовые нормы, утвержденные в порядке, установленном законодательством Российской Федерации).</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В случае оптимизации структуры и численности работников организации экономия фонда оплаты труда должна быть направлена на повышение заработной платы работников, отраженных в указах Президента Российской Федерации от 7 мая 2012 г</w:t>
      </w:r>
      <w:r>
        <w:rPr>
          <w:rFonts w:ascii="Times New Roman" w:hAnsi="Times New Roman" w:cs="Times New Roman"/>
          <w:sz w:val="26"/>
          <w:szCs w:val="26"/>
        </w:rPr>
        <w:t>ода</w:t>
      </w:r>
      <w:r w:rsidRPr="00F265E0">
        <w:rPr>
          <w:rFonts w:ascii="Times New Roman" w:hAnsi="Times New Roman" w:cs="Times New Roman"/>
          <w:sz w:val="26"/>
          <w:szCs w:val="26"/>
        </w:rPr>
        <w:t xml:space="preserve"> </w:t>
      </w:r>
      <w:hyperlink r:id="rId19" w:history="1">
        <w:r>
          <w:rPr>
            <w:rFonts w:ascii="Times New Roman" w:hAnsi="Times New Roman" w:cs="Times New Roman"/>
            <w:sz w:val="26"/>
            <w:szCs w:val="26"/>
          </w:rPr>
          <w:t>№</w:t>
        </w:r>
        <w:r w:rsidRPr="00F265E0">
          <w:rPr>
            <w:rFonts w:ascii="Times New Roman" w:hAnsi="Times New Roman" w:cs="Times New Roman"/>
            <w:sz w:val="26"/>
            <w:szCs w:val="26"/>
          </w:rPr>
          <w:t xml:space="preserve"> 597</w:t>
        </w:r>
      </w:hyperlink>
      <w:r w:rsidRPr="00F265E0">
        <w:rPr>
          <w:rFonts w:ascii="Times New Roman" w:hAnsi="Times New Roman" w:cs="Times New Roman"/>
          <w:sz w:val="26"/>
          <w:szCs w:val="26"/>
        </w:rPr>
        <w:t xml:space="preserve"> </w:t>
      </w:r>
      <w:r>
        <w:t>"</w:t>
      </w:r>
      <w:r w:rsidRPr="00F265E0">
        <w:rPr>
          <w:rFonts w:ascii="Times New Roman" w:hAnsi="Times New Roman" w:cs="Times New Roman"/>
          <w:sz w:val="26"/>
          <w:szCs w:val="26"/>
        </w:rPr>
        <w:t>О мероприятиях по реализации государственной социальной политики</w:t>
      </w:r>
      <w:r>
        <w:t>"</w:t>
      </w:r>
      <w:r w:rsidRPr="00F265E0">
        <w:rPr>
          <w:rFonts w:ascii="Times New Roman" w:hAnsi="Times New Roman" w:cs="Times New Roman"/>
          <w:sz w:val="26"/>
          <w:szCs w:val="26"/>
        </w:rPr>
        <w:t xml:space="preserve">, от 1 июня 2012 </w:t>
      </w:r>
      <w:r>
        <w:rPr>
          <w:rFonts w:ascii="Times New Roman" w:hAnsi="Times New Roman" w:cs="Times New Roman"/>
          <w:sz w:val="26"/>
          <w:szCs w:val="26"/>
        </w:rPr>
        <w:t>года</w:t>
      </w:r>
      <w:r w:rsidRPr="00F265E0">
        <w:rPr>
          <w:rFonts w:ascii="Times New Roman" w:hAnsi="Times New Roman" w:cs="Times New Roman"/>
          <w:sz w:val="26"/>
          <w:szCs w:val="26"/>
        </w:rPr>
        <w:t xml:space="preserve"> </w:t>
      </w:r>
      <w:hyperlink r:id="rId20" w:history="1">
        <w:r>
          <w:rPr>
            <w:rFonts w:ascii="Times New Roman" w:hAnsi="Times New Roman" w:cs="Times New Roman"/>
            <w:sz w:val="26"/>
            <w:szCs w:val="26"/>
          </w:rPr>
          <w:t>№</w:t>
        </w:r>
        <w:r w:rsidRPr="00F265E0">
          <w:rPr>
            <w:rFonts w:ascii="Times New Roman" w:hAnsi="Times New Roman" w:cs="Times New Roman"/>
            <w:sz w:val="26"/>
            <w:szCs w:val="26"/>
          </w:rPr>
          <w:t xml:space="preserve"> 761</w:t>
        </w:r>
      </w:hyperlink>
      <w:r w:rsidRPr="00F265E0">
        <w:rPr>
          <w:rFonts w:ascii="Times New Roman" w:hAnsi="Times New Roman" w:cs="Times New Roman"/>
          <w:sz w:val="26"/>
          <w:szCs w:val="26"/>
        </w:rPr>
        <w:t xml:space="preserve"> </w:t>
      </w:r>
      <w:r>
        <w:t>"</w:t>
      </w:r>
      <w:r w:rsidRPr="00F265E0">
        <w:rPr>
          <w:rFonts w:ascii="Times New Roman" w:hAnsi="Times New Roman" w:cs="Times New Roman"/>
          <w:sz w:val="26"/>
          <w:szCs w:val="26"/>
        </w:rPr>
        <w:t>О Национальной стратегии действий в интересах детей на 2012 - 2017 годы</w:t>
      </w:r>
      <w:r>
        <w:t>"</w:t>
      </w:r>
      <w:r>
        <w:rPr>
          <w:rFonts w:ascii="Times New Roman" w:hAnsi="Times New Roman" w:cs="Times New Roman"/>
          <w:sz w:val="26"/>
          <w:szCs w:val="26"/>
        </w:rPr>
        <w:t>, от 28 декабря 2012 года</w:t>
      </w:r>
      <w:r w:rsidRPr="00F265E0">
        <w:rPr>
          <w:rFonts w:ascii="Times New Roman" w:hAnsi="Times New Roman" w:cs="Times New Roman"/>
          <w:sz w:val="26"/>
          <w:szCs w:val="26"/>
        </w:rPr>
        <w:t xml:space="preserve"> </w:t>
      </w:r>
      <w:hyperlink r:id="rId21" w:history="1">
        <w:r>
          <w:rPr>
            <w:rFonts w:ascii="Times New Roman" w:hAnsi="Times New Roman" w:cs="Times New Roman"/>
            <w:sz w:val="26"/>
            <w:szCs w:val="26"/>
          </w:rPr>
          <w:t>№</w:t>
        </w:r>
        <w:r w:rsidRPr="00F265E0">
          <w:rPr>
            <w:rFonts w:ascii="Times New Roman" w:hAnsi="Times New Roman" w:cs="Times New Roman"/>
            <w:sz w:val="26"/>
            <w:szCs w:val="26"/>
          </w:rPr>
          <w:t xml:space="preserve"> 1688</w:t>
        </w:r>
      </w:hyperlink>
      <w:r w:rsidRPr="00F265E0">
        <w:rPr>
          <w:rFonts w:ascii="Times New Roman" w:hAnsi="Times New Roman" w:cs="Times New Roman"/>
          <w:sz w:val="26"/>
          <w:szCs w:val="26"/>
        </w:rPr>
        <w:t xml:space="preserve"> </w:t>
      </w:r>
      <w:r>
        <w:t>"</w:t>
      </w:r>
      <w:r w:rsidRPr="00F265E0">
        <w:rPr>
          <w:rFonts w:ascii="Times New Roman" w:hAnsi="Times New Roman" w:cs="Times New Roman"/>
          <w:sz w:val="26"/>
          <w:szCs w:val="26"/>
        </w:rPr>
        <w:t>О некоторых мерах по реализации государственной политики в сфере защиты детей-сирот и детей, оставшихся без попечения родителей</w:t>
      </w:r>
      <w:r>
        <w:t>"</w:t>
      </w:r>
      <w:r w:rsidRPr="00F265E0">
        <w:rPr>
          <w:rFonts w:ascii="Times New Roman" w:hAnsi="Times New Roman" w:cs="Times New Roman"/>
          <w:sz w:val="26"/>
          <w:szCs w:val="26"/>
        </w:rPr>
        <w:t>.</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2.4.Размеры должностных окладов (ставок заработной платы) работникам, размеры повышающих коэффициентов к минимальным окладам (ставкам заработной платы) по профессиональным квалификационным группам (далее - ПКГ) устанавливаются руководителем организации на основе требований к профессиональной подготовке и уровню квалификации, которые необходимы для осуществления соответствующей профессиональной деятельности, с учетом сложности и объема выполняемой работы. Должностные оклады (ставки заработной платы) работников не могут быть ниже минимальных окладов (ставок заработной платы) по соответствующим квалификационным уровням профессиональных квалификационных групп.</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2.5.Порядок формирования должностных окладов (ставок заработн</w:t>
      </w:r>
      <w:r>
        <w:rPr>
          <w:rFonts w:ascii="Times New Roman" w:hAnsi="Times New Roman" w:cs="Times New Roman"/>
          <w:sz w:val="26"/>
          <w:szCs w:val="26"/>
        </w:rPr>
        <w:t>ой платы) работников организации</w:t>
      </w:r>
      <w:r w:rsidRPr="00F265E0">
        <w:rPr>
          <w:rFonts w:ascii="Times New Roman" w:hAnsi="Times New Roman" w:cs="Times New Roman"/>
          <w:sz w:val="26"/>
          <w:szCs w:val="26"/>
        </w:rPr>
        <w:t xml:space="preserve"> по должностям и профессиям соответствующих профессиональных квалификационных групп (далее - минимальные оклады по ПКГ), основания и величины коэффициентов, повышающих минимальные оклады по ПКГ, установлены в приложении 1 </w:t>
      </w:r>
      <w:r>
        <w:t>"</w:t>
      </w:r>
      <w:hyperlink w:anchor="P402" w:history="1">
        <w:r w:rsidRPr="00F265E0">
          <w:rPr>
            <w:rFonts w:ascii="Times New Roman" w:hAnsi="Times New Roman" w:cs="Times New Roman"/>
            <w:sz w:val="26"/>
            <w:szCs w:val="26"/>
          </w:rPr>
          <w:t>Порядок</w:t>
        </w:r>
      </w:hyperlink>
      <w:r w:rsidRPr="00F265E0">
        <w:rPr>
          <w:rFonts w:ascii="Times New Roman" w:hAnsi="Times New Roman" w:cs="Times New Roman"/>
          <w:sz w:val="26"/>
          <w:szCs w:val="26"/>
        </w:rPr>
        <w:t xml:space="preserve"> формирования должностных окладов (ставок заработной платы) работников </w:t>
      </w:r>
      <w:r>
        <w:rPr>
          <w:rFonts w:ascii="Times New Roman" w:hAnsi="Times New Roman" w:cs="Times New Roman"/>
          <w:sz w:val="26"/>
          <w:szCs w:val="26"/>
        </w:rPr>
        <w:t>Муниципального общеобразовательного учреждения Богородская средняя школа»</w:t>
      </w:r>
      <w:r w:rsidRPr="00F265E0">
        <w:rPr>
          <w:rFonts w:ascii="Times New Roman" w:hAnsi="Times New Roman" w:cs="Times New Roman"/>
          <w:sz w:val="26"/>
          <w:szCs w:val="26"/>
        </w:rPr>
        <w:t xml:space="preserve"> к настоящему Положению.</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Оплата труда педагогических работников, для которых </w:t>
      </w:r>
      <w:hyperlink r:id="rId22" w:history="1">
        <w:r w:rsidRPr="00F265E0">
          <w:rPr>
            <w:rFonts w:ascii="Times New Roman" w:hAnsi="Times New Roman" w:cs="Times New Roman"/>
            <w:sz w:val="26"/>
            <w:szCs w:val="26"/>
          </w:rPr>
          <w:t>приказом</w:t>
        </w:r>
      </w:hyperlink>
      <w:r w:rsidRPr="00F265E0">
        <w:rPr>
          <w:rFonts w:ascii="Times New Roman" w:hAnsi="Times New Roman" w:cs="Times New Roman"/>
          <w:sz w:val="26"/>
          <w:szCs w:val="26"/>
        </w:rPr>
        <w:t xml:space="preserve"> Министерства образования и науки Российской</w:t>
      </w:r>
      <w:r>
        <w:rPr>
          <w:rFonts w:ascii="Times New Roman" w:hAnsi="Times New Roman" w:cs="Times New Roman"/>
          <w:sz w:val="26"/>
          <w:szCs w:val="26"/>
        </w:rPr>
        <w:t xml:space="preserve"> Федерации от 22 декабря 2014 года</w:t>
      </w:r>
      <w:r w:rsidRPr="00F265E0">
        <w:rPr>
          <w:rFonts w:ascii="Times New Roman" w:hAnsi="Times New Roman" w:cs="Times New Roman"/>
          <w:sz w:val="26"/>
          <w:szCs w:val="26"/>
        </w:rPr>
        <w:t xml:space="preserve"> </w:t>
      </w:r>
      <w:r>
        <w:rPr>
          <w:rFonts w:ascii="Times New Roman" w:hAnsi="Times New Roman" w:cs="Times New Roman"/>
          <w:sz w:val="26"/>
          <w:szCs w:val="26"/>
        </w:rPr>
        <w:t xml:space="preserve">№ </w:t>
      </w:r>
      <w:r w:rsidRPr="00F265E0">
        <w:rPr>
          <w:rFonts w:ascii="Times New Roman" w:hAnsi="Times New Roman" w:cs="Times New Roman"/>
          <w:sz w:val="26"/>
          <w:szCs w:val="26"/>
        </w:rPr>
        <w:t xml:space="preserve">1601 </w:t>
      </w:r>
      <w:r w:rsidRPr="00406CC0">
        <w:rPr>
          <w:rFonts w:ascii="Times New Roman" w:hAnsi="Times New Roman" w:cs="Times New Roman"/>
          <w:sz w:val="26"/>
          <w:szCs w:val="26"/>
        </w:rPr>
        <w:t>"</w:t>
      </w:r>
      <w:r w:rsidRPr="00F265E0">
        <w:rPr>
          <w:rFonts w:ascii="Times New Roman" w:hAnsi="Times New Roman" w:cs="Times New Roman"/>
          <w:sz w:val="26"/>
          <w:szCs w:val="26"/>
        </w:rPr>
        <w:t xml:space="preserve">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w:t>
      </w:r>
      <w:r w:rsidRPr="00F265E0">
        <w:rPr>
          <w:rFonts w:ascii="Times New Roman" w:hAnsi="Times New Roman" w:cs="Times New Roman"/>
          <w:sz w:val="26"/>
          <w:szCs w:val="26"/>
        </w:rPr>
        <w:lastRenderedPageBreak/>
        <w:t>педагогических работников, оговариваемой в трудовом договоре</w:t>
      </w:r>
      <w:r w:rsidRPr="00406CC0">
        <w:rPr>
          <w:rFonts w:ascii="Times New Roman" w:hAnsi="Times New Roman" w:cs="Times New Roman"/>
          <w:sz w:val="26"/>
          <w:szCs w:val="26"/>
        </w:rPr>
        <w:t>"</w:t>
      </w:r>
      <w:r w:rsidRPr="00F265E0">
        <w:rPr>
          <w:rFonts w:ascii="Times New Roman" w:hAnsi="Times New Roman" w:cs="Times New Roman"/>
          <w:sz w:val="26"/>
          <w:szCs w:val="26"/>
        </w:rPr>
        <w:t xml:space="preserve"> устанавливается продолжительность рабочего времени или норма часов педагогической работы в неделю (в год) за ставку заработной платы, производится исходя из ставки заработной платы (минимального оклада по </w:t>
      </w:r>
      <w:hyperlink r:id="rId23" w:history="1">
        <w:r w:rsidRPr="00F265E0">
          <w:rPr>
            <w:rFonts w:ascii="Times New Roman" w:hAnsi="Times New Roman" w:cs="Times New Roman"/>
            <w:sz w:val="26"/>
            <w:szCs w:val="26"/>
          </w:rPr>
          <w:t>ПКГ</w:t>
        </w:r>
      </w:hyperlink>
      <w:r w:rsidRPr="00F265E0">
        <w:rPr>
          <w:rFonts w:ascii="Times New Roman" w:hAnsi="Times New Roman" w:cs="Times New Roman"/>
          <w:sz w:val="26"/>
          <w:szCs w:val="26"/>
        </w:rPr>
        <w:t xml:space="preserve"> должностей педагогических работников согласно </w:t>
      </w:r>
      <w:hyperlink w:anchor="P463" w:history="1">
        <w:r w:rsidRPr="00F265E0">
          <w:rPr>
            <w:rFonts w:ascii="Times New Roman" w:hAnsi="Times New Roman" w:cs="Times New Roman"/>
            <w:sz w:val="26"/>
            <w:szCs w:val="26"/>
          </w:rPr>
          <w:t>пункту 1.4</w:t>
        </w:r>
      </w:hyperlink>
      <w:r w:rsidRPr="00F265E0">
        <w:rPr>
          <w:rFonts w:ascii="Times New Roman" w:hAnsi="Times New Roman" w:cs="Times New Roman"/>
          <w:sz w:val="26"/>
          <w:szCs w:val="26"/>
        </w:rPr>
        <w:t xml:space="preserve"> приложения 1 </w:t>
      </w:r>
      <w:r>
        <w:t>"</w:t>
      </w:r>
      <w:hyperlink w:anchor="P402" w:history="1">
        <w:r w:rsidRPr="00F265E0">
          <w:rPr>
            <w:rFonts w:ascii="Times New Roman" w:hAnsi="Times New Roman" w:cs="Times New Roman"/>
            <w:sz w:val="26"/>
            <w:szCs w:val="26"/>
          </w:rPr>
          <w:t>Порядок</w:t>
        </w:r>
      </w:hyperlink>
      <w:r w:rsidRPr="00F265E0">
        <w:rPr>
          <w:rFonts w:ascii="Times New Roman" w:hAnsi="Times New Roman" w:cs="Times New Roman"/>
          <w:sz w:val="26"/>
          <w:szCs w:val="26"/>
        </w:rPr>
        <w:t xml:space="preserve"> формирования должностных окладов (ставок заработной платы) работников </w:t>
      </w:r>
      <w:r>
        <w:rPr>
          <w:rFonts w:ascii="Times New Roman" w:hAnsi="Times New Roman" w:cs="Times New Roman"/>
          <w:sz w:val="26"/>
          <w:szCs w:val="26"/>
        </w:rPr>
        <w:t>Муниципального общеобразовательного учреждения Богородская средняя школа»</w:t>
      </w:r>
      <w:r w:rsidRPr="00F265E0">
        <w:rPr>
          <w:rFonts w:ascii="Times New Roman" w:hAnsi="Times New Roman" w:cs="Times New Roman"/>
          <w:sz w:val="26"/>
          <w:szCs w:val="26"/>
        </w:rPr>
        <w:t xml:space="preserve"> к настоящему Положению) (далее - минимальный оклад по </w:t>
      </w:r>
      <w:hyperlink r:id="rId24" w:history="1">
        <w:r w:rsidRPr="00F265E0">
          <w:rPr>
            <w:rFonts w:ascii="Times New Roman" w:hAnsi="Times New Roman" w:cs="Times New Roman"/>
            <w:sz w:val="26"/>
            <w:szCs w:val="26"/>
          </w:rPr>
          <w:t>ПКГ</w:t>
        </w:r>
      </w:hyperlink>
      <w:r w:rsidRPr="00F265E0">
        <w:rPr>
          <w:rFonts w:ascii="Times New Roman" w:hAnsi="Times New Roman" w:cs="Times New Roman"/>
          <w:sz w:val="26"/>
          <w:szCs w:val="26"/>
        </w:rPr>
        <w:t xml:space="preserve"> должностей педагогических работников) (употребление по тексту настоящего Положения и приложений к нему по отношению к оплате труда указанной категории педагогических работников понятия </w:t>
      </w:r>
      <w:r w:rsidRPr="00406CC0">
        <w:rPr>
          <w:rFonts w:ascii="Times New Roman" w:hAnsi="Times New Roman" w:cs="Times New Roman"/>
          <w:sz w:val="26"/>
          <w:szCs w:val="26"/>
        </w:rPr>
        <w:t>"</w:t>
      </w:r>
      <w:r w:rsidRPr="00F265E0">
        <w:rPr>
          <w:rFonts w:ascii="Times New Roman" w:hAnsi="Times New Roman" w:cs="Times New Roman"/>
          <w:sz w:val="26"/>
          <w:szCs w:val="26"/>
        </w:rPr>
        <w:t>оклад</w:t>
      </w:r>
      <w:r w:rsidRPr="00406CC0">
        <w:rPr>
          <w:rFonts w:ascii="Times New Roman" w:hAnsi="Times New Roman" w:cs="Times New Roman"/>
          <w:sz w:val="26"/>
          <w:szCs w:val="26"/>
        </w:rPr>
        <w:t>"</w:t>
      </w:r>
      <w:r w:rsidRPr="00F265E0">
        <w:rPr>
          <w:rFonts w:ascii="Times New Roman" w:hAnsi="Times New Roman" w:cs="Times New Roman"/>
          <w:sz w:val="26"/>
          <w:szCs w:val="26"/>
        </w:rPr>
        <w:t xml:space="preserve">, </w:t>
      </w:r>
      <w:r w:rsidRPr="00406CC0">
        <w:rPr>
          <w:rFonts w:ascii="Times New Roman" w:hAnsi="Times New Roman" w:cs="Times New Roman"/>
          <w:sz w:val="26"/>
          <w:szCs w:val="26"/>
        </w:rPr>
        <w:t>"</w:t>
      </w:r>
      <w:r w:rsidRPr="00F265E0">
        <w:rPr>
          <w:rFonts w:ascii="Times New Roman" w:hAnsi="Times New Roman" w:cs="Times New Roman"/>
          <w:sz w:val="26"/>
          <w:szCs w:val="26"/>
        </w:rPr>
        <w:t>должностной оклад</w:t>
      </w:r>
      <w:r w:rsidRPr="00406CC0">
        <w:rPr>
          <w:rFonts w:ascii="Times New Roman" w:hAnsi="Times New Roman" w:cs="Times New Roman"/>
          <w:sz w:val="26"/>
          <w:szCs w:val="26"/>
        </w:rPr>
        <w:t>"</w:t>
      </w:r>
      <w:r w:rsidRPr="00F265E0">
        <w:rPr>
          <w:rFonts w:ascii="Times New Roman" w:hAnsi="Times New Roman" w:cs="Times New Roman"/>
          <w:sz w:val="26"/>
          <w:szCs w:val="26"/>
        </w:rPr>
        <w:t xml:space="preserve"> осуществляется исключительно в целях удобства использования в правоприменительной практике и не отменяет установленную отраслевую систему оплаты труда исходя из ставок заработной платы за норму часов педагогической работы).</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2.6.Выплаты компенсационного характера устанавливаются приказом руководителя организации в процентах от должностного оклада (ставки заработной платы) или в абсолютном денежном выражении. Выплаты компенсационного характера не образуют новый должностной оклад (ставку заработной платы) и не учитываются при исчислении иных стимулирующих или компенсационных выплат, устанавливаемых в процентном отношении к должностному окладу (ставку заработной платы). Перечень оснований и размеры компенсационных </w:t>
      </w:r>
      <w:hyperlink w:anchor="P1194" w:history="1">
        <w:r w:rsidRPr="00F265E0">
          <w:rPr>
            <w:rFonts w:ascii="Times New Roman" w:hAnsi="Times New Roman" w:cs="Times New Roman"/>
            <w:sz w:val="26"/>
            <w:szCs w:val="26"/>
          </w:rPr>
          <w:t>выплат</w:t>
        </w:r>
      </w:hyperlink>
      <w:r w:rsidRPr="00F265E0">
        <w:rPr>
          <w:rFonts w:ascii="Times New Roman" w:hAnsi="Times New Roman" w:cs="Times New Roman"/>
          <w:sz w:val="26"/>
          <w:szCs w:val="26"/>
        </w:rPr>
        <w:t xml:space="preserve"> определены в приложении 2 к настоящему Положению.</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2.7.Размеры и условия осуществления выплат стимулирующего характера для всех категорий работников организаций устанавливаются коллективными договорами, соглашениями, локальными нормативными актами, принимаемыми с учетом мнения представительного органа работников на основе формализованных показателей и критериев эффективности работы, измеряемых качественными и количественными показателями.</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Разработка показателей и критериев эффективности работы осуществляется с учетом следующих принципов:</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а)объективность - размер вознаграждения работника должен определяться на основе объективной оценки результатов его труда, а также за достижение коллективных результатов труда;</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б)предсказуемость - работник должен знать, какое вознаграждение он получит в зависимости от результатов своего труда, а также за достижение коллективных результатов труда;</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в)адекватность - вознаграждение должно быть адекватно трудовому вкладу каждого работника в результат коллективного труда;</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г)своевременность - вознаграждение должно следовать за достижением результатов;</w:t>
      </w:r>
    </w:p>
    <w:p w:rsidR="00C23407" w:rsidRPr="00F265E0" w:rsidRDefault="00C23407" w:rsidP="00C23407">
      <w:pPr>
        <w:pStyle w:val="ConsPlusNormal"/>
        <w:ind w:firstLine="851"/>
        <w:jc w:val="both"/>
        <w:rPr>
          <w:rFonts w:ascii="Times New Roman" w:hAnsi="Times New Roman" w:cs="Times New Roman"/>
          <w:sz w:val="26"/>
          <w:szCs w:val="26"/>
        </w:rPr>
      </w:pPr>
      <w:proofErr w:type="spellStart"/>
      <w:r w:rsidRPr="00F265E0">
        <w:rPr>
          <w:rFonts w:ascii="Times New Roman" w:hAnsi="Times New Roman" w:cs="Times New Roman"/>
          <w:sz w:val="26"/>
          <w:szCs w:val="26"/>
        </w:rPr>
        <w:t>д</w:t>
      </w:r>
      <w:proofErr w:type="spellEnd"/>
      <w:r w:rsidRPr="00F265E0">
        <w:rPr>
          <w:rFonts w:ascii="Times New Roman" w:hAnsi="Times New Roman" w:cs="Times New Roman"/>
          <w:sz w:val="26"/>
          <w:szCs w:val="26"/>
        </w:rPr>
        <w:t>)прозрачность - правила определения вознаграждения должны быть понятны каждому работнику.</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Выплаты стимулирующего характера не образуют новый должностной оклад (ставку заработной платы) и не учитываются при начислении иных стимулирующих или компенсационных выплат. Примерный перечень и условия осуществления выплат стимулирующего </w:t>
      </w:r>
      <w:r>
        <w:rPr>
          <w:rFonts w:ascii="Times New Roman" w:hAnsi="Times New Roman" w:cs="Times New Roman"/>
          <w:sz w:val="26"/>
          <w:szCs w:val="26"/>
        </w:rPr>
        <w:t>характера работникам организации</w:t>
      </w:r>
      <w:r w:rsidRPr="00F265E0">
        <w:rPr>
          <w:rFonts w:ascii="Times New Roman" w:hAnsi="Times New Roman" w:cs="Times New Roman"/>
          <w:sz w:val="26"/>
          <w:szCs w:val="26"/>
        </w:rPr>
        <w:t xml:space="preserve"> приводятся в приложении 3 </w:t>
      </w:r>
      <w:r w:rsidRPr="00406CC0">
        <w:rPr>
          <w:rFonts w:ascii="Times New Roman" w:hAnsi="Times New Roman" w:cs="Times New Roman"/>
          <w:sz w:val="26"/>
          <w:szCs w:val="26"/>
        </w:rPr>
        <w:t>"</w:t>
      </w:r>
      <w:r w:rsidRPr="00F265E0">
        <w:rPr>
          <w:rFonts w:ascii="Times New Roman" w:hAnsi="Times New Roman" w:cs="Times New Roman"/>
          <w:sz w:val="26"/>
          <w:szCs w:val="26"/>
        </w:rPr>
        <w:t xml:space="preserve">Примерное </w:t>
      </w:r>
      <w:hyperlink w:anchor="P1407" w:history="1">
        <w:r w:rsidRPr="00F265E0">
          <w:rPr>
            <w:rFonts w:ascii="Times New Roman" w:hAnsi="Times New Roman" w:cs="Times New Roman"/>
            <w:sz w:val="26"/>
            <w:szCs w:val="26"/>
          </w:rPr>
          <w:t>Положение</w:t>
        </w:r>
      </w:hyperlink>
      <w:r w:rsidRPr="00F265E0">
        <w:rPr>
          <w:rFonts w:ascii="Times New Roman" w:hAnsi="Times New Roman" w:cs="Times New Roman"/>
          <w:sz w:val="26"/>
          <w:szCs w:val="26"/>
        </w:rPr>
        <w:t xml:space="preserve"> о распределении стимулирующей части фонда оплаты труда  работников </w:t>
      </w:r>
      <w:r>
        <w:rPr>
          <w:rFonts w:ascii="Times New Roman" w:hAnsi="Times New Roman" w:cs="Times New Roman"/>
          <w:sz w:val="26"/>
          <w:szCs w:val="26"/>
        </w:rPr>
        <w:t>Муниципального общеобразовательного учреждения Богородская средняя школа»</w:t>
      </w:r>
      <w:r w:rsidRPr="00F265E0">
        <w:rPr>
          <w:rFonts w:ascii="Times New Roman" w:hAnsi="Times New Roman" w:cs="Times New Roman"/>
          <w:sz w:val="26"/>
          <w:szCs w:val="26"/>
        </w:rPr>
        <w:t xml:space="preserve"> к настоящему Положению.</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lastRenderedPageBreak/>
        <w:t xml:space="preserve">Распределение стимулирующей части фонда оплаты труда организации определено в приложении 3 </w:t>
      </w:r>
      <w:r w:rsidRPr="00406CC0">
        <w:rPr>
          <w:rFonts w:ascii="Times New Roman" w:hAnsi="Times New Roman" w:cs="Times New Roman"/>
          <w:sz w:val="26"/>
          <w:szCs w:val="26"/>
        </w:rPr>
        <w:t>"</w:t>
      </w:r>
      <w:r w:rsidRPr="00F265E0">
        <w:rPr>
          <w:rFonts w:ascii="Times New Roman" w:hAnsi="Times New Roman" w:cs="Times New Roman"/>
          <w:sz w:val="26"/>
          <w:szCs w:val="26"/>
        </w:rPr>
        <w:t xml:space="preserve">Примерное </w:t>
      </w:r>
      <w:hyperlink w:anchor="P1407" w:history="1">
        <w:r w:rsidRPr="00F265E0">
          <w:rPr>
            <w:rFonts w:ascii="Times New Roman" w:hAnsi="Times New Roman" w:cs="Times New Roman"/>
            <w:sz w:val="26"/>
            <w:szCs w:val="26"/>
          </w:rPr>
          <w:t>Положение</w:t>
        </w:r>
      </w:hyperlink>
      <w:r w:rsidRPr="00F265E0">
        <w:rPr>
          <w:rFonts w:ascii="Times New Roman" w:hAnsi="Times New Roman" w:cs="Times New Roman"/>
          <w:sz w:val="26"/>
          <w:szCs w:val="26"/>
        </w:rPr>
        <w:t xml:space="preserve"> о распределении стимулирующей части фонда оплаты труда  работников </w:t>
      </w:r>
      <w:r>
        <w:rPr>
          <w:rFonts w:ascii="Times New Roman" w:hAnsi="Times New Roman" w:cs="Times New Roman"/>
          <w:sz w:val="26"/>
          <w:szCs w:val="26"/>
        </w:rPr>
        <w:t>Муниципального общеобразовательного учреждения Богородская средняя школа»</w:t>
      </w:r>
      <w:r w:rsidRPr="00F265E0">
        <w:rPr>
          <w:rFonts w:ascii="Times New Roman" w:hAnsi="Times New Roman" w:cs="Times New Roman"/>
          <w:sz w:val="26"/>
          <w:szCs w:val="26"/>
        </w:rPr>
        <w:t xml:space="preserve">  к настоящему Положению.</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В целях поощрения работников за выполненную работу в организации устанавливаются по решению работодателя премии по итогам работы за определенный период (за квартал, полугодие, 9 месяцев, год, к праздничным, юбилейным датам).</w:t>
      </w:r>
    </w:p>
    <w:p w:rsidR="00C23407" w:rsidRPr="00F265E0" w:rsidRDefault="00C23407" w:rsidP="00C23407">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2.8.Работникам организации</w:t>
      </w:r>
      <w:r w:rsidRPr="00F265E0">
        <w:rPr>
          <w:rFonts w:ascii="Times New Roman" w:hAnsi="Times New Roman" w:cs="Times New Roman"/>
          <w:sz w:val="26"/>
          <w:szCs w:val="26"/>
        </w:rPr>
        <w:t xml:space="preserve"> устанавливаются доплаты за работу, необходимую для осуществления учебно-воспитательного процесса, но не входящую в круг должностных обязанностей соответствующих должностей согласно профессионально-квалификационным справочникам. Перечень и размеры доплат устанавливаются приказом руководителя организации в процентном отношении от минимального оклада по ПКГ работника или в денежном выражении. Доплаты за выполнение работ, не входящих в круг должностных обязанностей работника, не образуют новый оклад и не учитываются при исчислении стимулирующих или компенсационных выплат. Перечень и величина доплат определены в приложении 4 </w:t>
      </w:r>
      <w:r>
        <w:rPr>
          <w:rFonts w:ascii="Times New Roman" w:hAnsi="Times New Roman" w:cs="Times New Roman"/>
          <w:sz w:val="26"/>
          <w:szCs w:val="26"/>
        </w:rPr>
        <w:t>«</w:t>
      </w:r>
      <w:hyperlink w:anchor="P2531" w:history="1">
        <w:r w:rsidRPr="00F265E0">
          <w:rPr>
            <w:rFonts w:ascii="Times New Roman" w:hAnsi="Times New Roman" w:cs="Times New Roman"/>
            <w:sz w:val="26"/>
            <w:szCs w:val="26"/>
          </w:rPr>
          <w:t>Доплаты</w:t>
        </w:r>
      </w:hyperlink>
      <w:r w:rsidRPr="00F265E0">
        <w:rPr>
          <w:rFonts w:ascii="Times New Roman" w:hAnsi="Times New Roman" w:cs="Times New Roman"/>
          <w:sz w:val="26"/>
          <w:szCs w:val="26"/>
        </w:rPr>
        <w:t xml:space="preserve"> за дополнительно возложенные на педагогических работников обязанности</w:t>
      </w:r>
      <w:r>
        <w:rPr>
          <w:rFonts w:ascii="Times New Roman" w:hAnsi="Times New Roman" w:cs="Times New Roman"/>
          <w:sz w:val="26"/>
          <w:szCs w:val="26"/>
        </w:rPr>
        <w:t>»</w:t>
      </w:r>
      <w:r w:rsidRPr="00F265E0">
        <w:rPr>
          <w:rFonts w:ascii="Times New Roman" w:hAnsi="Times New Roman" w:cs="Times New Roman"/>
          <w:sz w:val="26"/>
          <w:szCs w:val="26"/>
        </w:rPr>
        <w:t xml:space="preserve"> к настоящему Положению.</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2.9.Порядок установления должностных окладов педагогическим работникам.</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2.9.1.Должностные оклады педагогических работников устанавливаются в зависимости от уровня образования и квалификационной категории, присвоенной по результатам аттестации, сложности и объема выполняемой работы.</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2.9.2.Базой для расчета должностного оклада конкретному работнику является минимальный оклад по ПКГ, соответствующий занимаемой должности или профессии. К минимальному окладу по ПКГ применяются повышающие коэффициенты, формирующие должностной оклад, а также коэффициенты, формирующие персональные повышающие надбавки к должностному окладу (приложение 1 </w:t>
      </w:r>
      <w:r w:rsidRPr="00406CC0">
        <w:rPr>
          <w:rFonts w:ascii="Times New Roman" w:hAnsi="Times New Roman" w:cs="Times New Roman"/>
          <w:sz w:val="26"/>
          <w:szCs w:val="26"/>
        </w:rPr>
        <w:t>"</w:t>
      </w:r>
      <w:hyperlink w:anchor="P402" w:history="1">
        <w:r w:rsidRPr="00F265E0">
          <w:rPr>
            <w:rFonts w:ascii="Times New Roman" w:hAnsi="Times New Roman" w:cs="Times New Roman"/>
            <w:sz w:val="26"/>
            <w:szCs w:val="26"/>
          </w:rPr>
          <w:t>Порядок</w:t>
        </w:r>
      </w:hyperlink>
      <w:r w:rsidRPr="00F265E0">
        <w:rPr>
          <w:rFonts w:ascii="Times New Roman" w:hAnsi="Times New Roman" w:cs="Times New Roman"/>
          <w:sz w:val="26"/>
          <w:szCs w:val="26"/>
        </w:rPr>
        <w:t xml:space="preserve"> формирования должностных окладов (ставок заработной платы) работников </w:t>
      </w:r>
      <w:r>
        <w:rPr>
          <w:rFonts w:ascii="Times New Roman" w:hAnsi="Times New Roman" w:cs="Times New Roman"/>
          <w:sz w:val="26"/>
          <w:szCs w:val="26"/>
        </w:rPr>
        <w:t xml:space="preserve">Муниципального общеобразовательного учреждения Богородская средняя школа» </w:t>
      </w:r>
      <w:r w:rsidRPr="00F265E0">
        <w:rPr>
          <w:rFonts w:ascii="Times New Roman" w:hAnsi="Times New Roman" w:cs="Times New Roman"/>
          <w:sz w:val="26"/>
          <w:szCs w:val="26"/>
        </w:rPr>
        <w:t>к настоящему Положению).</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2.9.3.Аттестация педагогических работников </w:t>
      </w:r>
      <w:r>
        <w:rPr>
          <w:rFonts w:ascii="Times New Roman" w:hAnsi="Times New Roman" w:cs="Times New Roman"/>
          <w:sz w:val="26"/>
          <w:szCs w:val="26"/>
        </w:rPr>
        <w:t xml:space="preserve">   организации</w:t>
      </w:r>
      <w:r w:rsidRPr="00F265E0">
        <w:rPr>
          <w:rFonts w:ascii="Times New Roman" w:hAnsi="Times New Roman" w:cs="Times New Roman"/>
          <w:sz w:val="26"/>
          <w:szCs w:val="26"/>
        </w:rPr>
        <w:t xml:space="preserve"> осуществляется в соответствии со </w:t>
      </w:r>
      <w:hyperlink r:id="rId25" w:history="1">
        <w:r w:rsidRPr="00F265E0">
          <w:rPr>
            <w:rFonts w:ascii="Times New Roman" w:hAnsi="Times New Roman" w:cs="Times New Roman"/>
            <w:sz w:val="26"/>
            <w:szCs w:val="26"/>
          </w:rPr>
          <w:t>статьей 49</w:t>
        </w:r>
      </w:hyperlink>
      <w:r w:rsidRPr="00F265E0">
        <w:rPr>
          <w:rFonts w:ascii="Times New Roman" w:hAnsi="Times New Roman" w:cs="Times New Roman"/>
          <w:sz w:val="26"/>
          <w:szCs w:val="26"/>
        </w:rPr>
        <w:t xml:space="preserve"> Федерального закона от 29 декабря 2012 г</w:t>
      </w:r>
      <w:r>
        <w:rPr>
          <w:rFonts w:ascii="Times New Roman" w:hAnsi="Times New Roman" w:cs="Times New Roman"/>
          <w:sz w:val="26"/>
          <w:szCs w:val="26"/>
        </w:rPr>
        <w:t>ода</w:t>
      </w:r>
      <w:r w:rsidRPr="00F265E0">
        <w:rPr>
          <w:rFonts w:ascii="Times New Roman" w:hAnsi="Times New Roman" w:cs="Times New Roman"/>
          <w:sz w:val="26"/>
          <w:szCs w:val="26"/>
        </w:rPr>
        <w:t xml:space="preserve"> </w:t>
      </w:r>
      <w:r>
        <w:rPr>
          <w:rFonts w:ascii="Times New Roman" w:hAnsi="Times New Roman" w:cs="Times New Roman"/>
          <w:sz w:val="26"/>
          <w:szCs w:val="26"/>
        </w:rPr>
        <w:t>№</w:t>
      </w:r>
      <w:r w:rsidRPr="00F265E0">
        <w:rPr>
          <w:rFonts w:ascii="Times New Roman" w:hAnsi="Times New Roman" w:cs="Times New Roman"/>
          <w:sz w:val="26"/>
          <w:szCs w:val="26"/>
        </w:rPr>
        <w:t xml:space="preserve"> 273-ФЗ </w:t>
      </w:r>
      <w:r w:rsidRPr="00406CC0">
        <w:rPr>
          <w:rFonts w:ascii="Times New Roman" w:hAnsi="Times New Roman" w:cs="Times New Roman"/>
          <w:sz w:val="26"/>
          <w:szCs w:val="26"/>
        </w:rPr>
        <w:t>"</w:t>
      </w:r>
      <w:r w:rsidRPr="00F265E0">
        <w:rPr>
          <w:rFonts w:ascii="Times New Roman" w:hAnsi="Times New Roman" w:cs="Times New Roman"/>
          <w:sz w:val="26"/>
          <w:szCs w:val="26"/>
        </w:rPr>
        <w:t>Об образовании в Российской Федерации</w:t>
      </w:r>
      <w:r w:rsidRPr="00406CC0">
        <w:rPr>
          <w:rFonts w:ascii="Times New Roman" w:hAnsi="Times New Roman" w:cs="Times New Roman"/>
          <w:sz w:val="26"/>
          <w:szCs w:val="26"/>
        </w:rPr>
        <w:t>"</w:t>
      </w:r>
      <w:r w:rsidRPr="00F265E0">
        <w:rPr>
          <w:rFonts w:ascii="Times New Roman" w:hAnsi="Times New Roman" w:cs="Times New Roman"/>
          <w:sz w:val="26"/>
          <w:szCs w:val="26"/>
        </w:rPr>
        <w:t>.</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2.9.4.Уровень образования педагогических работников при установлении размеров должностных окладов определяется на основании дипломов, аттестатов и других документов о соответствующем образовании независимо от полученной специальности. Требования к уровню образования при установлении размера оплаты труда работников определены в Квалификационных характеристиках должностей работников образования Единого квалификационного справочника должностей руководителей, специалистов и служащих.</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2.9.5.Наличие у работников диплома бакалавра, специалиста, магистра дает право на установление должностных окладов, предусмотренных для лиц, имеющих высшее образование, с учетом перечня повышающих коэффициентов.</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2.9.6.Наличие у работников диплома о неполном высшем образовании, справки об окончании 3 полных курсов образовательной организации высшего образования, а также учительского института не дает права на установление повышающего коэффициента за образование.</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2.9.7.Концертмейстерам и преподавателям музыкальных дисциплин, окончившим консерватории, музыкальные отделения и отделения клубной и </w:t>
      </w:r>
      <w:proofErr w:type="spellStart"/>
      <w:r w:rsidRPr="00F265E0">
        <w:rPr>
          <w:rFonts w:ascii="Times New Roman" w:hAnsi="Times New Roman" w:cs="Times New Roman"/>
          <w:sz w:val="26"/>
          <w:szCs w:val="26"/>
        </w:rPr>
        <w:t>культпросветработы</w:t>
      </w:r>
      <w:proofErr w:type="spellEnd"/>
      <w:r w:rsidRPr="00F265E0">
        <w:rPr>
          <w:rFonts w:ascii="Times New Roman" w:hAnsi="Times New Roman" w:cs="Times New Roman"/>
          <w:sz w:val="26"/>
          <w:szCs w:val="26"/>
        </w:rPr>
        <w:t xml:space="preserve"> институтов культуры, пединститутов (университетов), должностные оклады устанавливаются как работникам, имеющим высшее образование.</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lastRenderedPageBreak/>
        <w:t xml:space="preserve">2.9.8.Учителям-логопедам, учителям-дефектологам, логопедам, учителям учебных предметов (в том числе в I - IV классах) </w:t>
      </w:r>
      <w:r>
        <w:rPr>
          <w:rFonts w:ascii="Times New Roman" w:hAnsi="Times New Roman" w:cs="Times New Roman"/>
          <w:sz w:val="26"/>
          <w:szCs w:val="26"/>
        </w:rPr>
        <w:t xml:space="preserve">  организации</w:t>
      </w:r>
      <w:r w:rsidRPr="00F265E0">
        <w:rPr>
          <w:rFonts w:ascii="Times New Roman" w:hAnsi="Times New Roman" w:cs="Times New Roman"/>
          <w:sz w:val="26"/>
          <w:szCs w:val="26"/>
        </w:rPr>
        <w:t>, реализующих адаптированные основные общеобразовательные программы (классов) для обучающихся, воспитанников с ограниченными возможностями здоровья должностные оклады устанавливаются при получении диплома о высшем образовании по специальностям: тифлопедагогика; сурдопедагогика; олигофренопедагогика; логопедия; специальная психология; коррекционная педагогика и специальная психология (дошкольная); дефектология и другие аналогичные специальности, а также окончившим факультеты профессиональной переподготовки по указанным выше специальностям и получившим диплом.</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2.9.9.Основным документом для определения стажа работы является трудовая книжка либо иные подтверждающие документы, заверенные в установленном порядке. В стаж педагогической работы для определения размеров коэффициента за выслугу лет засчитывается работа на должностях и в организациях согласно приложению 5 </w:t>
      </w:r>
      <w:r>
        <w:rPr>
          <w:rFonts w:ascii="Times New Roman" w:hAnsi="Times New Roman" w:cs="Times New Roman"/>
          <w:sz w:val="26"/>
          <w:szCs w:val="26"/>
        </w:rPr>
        <w:t>«</w:t>
      </w:r>
      <w:hyperlink w:anchor="P2712" w:history="1">
        <w:r w:rsidRPr="00F265E0">
          <w:rPr>
            <w:rFonts w:ascii="Times New Roman" w:hAnsi="Times New Roman" w:cs="Times New Roman"/>
            <w:sz w:val="26"/>
            <w:szCs w:val="26"/>
          </w:rPr>
          <w:t>Порядок</w:t>
        </w:r>
      </w:hyperlink>
      <w:r w:rsidRPr="00F265E0">
        <w:rPr>
          <w:rFonts w:ascii="Times New Roman" w:hAnsi="Times New Roman" w:cs="Times New Roman"/>
          <w:sz w:val="26"/>
          <w:szCs w:val="26"/>
        </w:rPr>
        <w:t xml:space="preserve"> определения стажа педагогической работы</w:t>
      </w:r>
      <w:r>
        <w:rPr>
          <w:rFonts w:ascii="Times New Roman" w:hAnsi="Times New Roman" w:cs="Times New Roman"/>
          <w:sz w:val="26"/>
          <w:szCs w:val="26"/>
        </w:rPr>
        <w:t xml:space="preserve">» </w:t>
      </w:r>
      <w:r w:rsidRPr="00F265E0">
        <w:rPr>
          <w:rFonts w:ascii="Times New Roman" w:hAnsi="Times New Roman" w:cs="Times New Roman"/>
          <w:sz w:val="26"/>
          <w:szCs w:val="26"/>
        </w:rPr>
        <w:t>к настоящему Положению.</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2.9.10.Размеры минимальных окладов, ставок заработ</w:t>
      </w:r>
      <w:r>
        <w:rPr>
          <w:rFonts w:ascii="Times New Roman" w:hAnsi="Times New Roman" w:cs="Times New Roman"/>
          <w:sz w:val="26"/>
          <w:szCs w:val="26"/>
        </w:rPr>
        <w:t>ной платы работников организации</w:t>
      </w:r>
      <w:r w:rsidRPr="00F265E0">
        <w:rPr>
          <w:rFonts w:ascii="Times New Roman" w:hAnsi="Times New Roman" w:cs="Times New Roman"/>
          <w:sz w:val="26"/>
          <w:szCs w:val="26"/>
        </w:rPr>
        <w:t xml:space="preserve">, осуществляющих образовательную деятельность, по профессиональной квалификационной группе должностей работников культуры установлены в </w:t>
      </w:r>
      <w:hyperlink w:anchor="P2790" w:history="1">
        <w:r w:rsidRPr="00F265E0">
          <w:rPr>
            <w:rFonts w:ascii="Times New Roman" w:hAnsi="Times New Roman" w:cs="Times New Roman"/>
            <w:sz w:val="26"/>
            <w:szCs w:val="26"/>
          </w:rPr>
          <w:t>приложении 6</w:t>
        </w:r>
      </w:hyperlink>
      <w:r w:rsidRPr="00F265E0">
        <w:rPr>
          <w:rFonts w:ascii="Times New Roman" w:hAnsi="Times New Roman" w:cs="Times New Roman"/>
          <w:sz w:val="26"/>
          <w:szCs w:val="26"/>
        </w:rPr>
        <w:t xml:space="preserve">, должностей работников здравоохранения установлены в </w:t>
      </w:r>
      <w:hyperlink w:anchor="P2858" w:history="1">
        <w:r w:rsidRPr="00F265E0">
          <w:rPr>
            <w:rFonts w:ascii="Times New Roman" w:hAnsi="Times New Roman" w:cs="Times New Roman"/>
            <w:sz w:val="26"/>
            <w:szCs w:val="26"/>
          </w:rPr>
          <w:t>приложении 7</w:t>
        </w:r>
      </w:hyperlink>
      <w:r w:rsidRPr="00F265E0">
        <w:rPr>
          <w:rFonts w:ascii="Times New Roman" w:hAnsi="Times New Roman" w:cs="Times New Roman"/>
          <w:sz w:val="26"/>
          <w:szCs w:val="26"/>
        </w:rPr>
        <w:t xml:space="preserve">, должностей работников физической культуры и спорта установлены в </w:t>
      </w:r>
      <w:hyperlink w:anchor="P2980" w:history="1">
        <w:r w:rsidRPr="00F265E0">
          <w:rPr>
            <w:rFonts w:ascii="Times New Roman" w:hAnsi="Times New Roman" w:cs="Times New Roman"/>
            <w:sz w:val="26"/>
            <w:szCs w:val="26"/>
          </w:rPr>
          <w:t>приложении 8</w:t>
        </w:r>
      </w:hyperlink>
      <w:r w:rsidRPr="00F265E0">
        <w:rPr>
          <w:rFonts w:ascii="Times New Roman" w:hAnsi="Times New Roman" w:cs="Times New Roman"/>
          <w:sz w:val="26"/>
          <w:szCs w:val="26"/>
        </w:rPr>
        <w:t>.</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Выплаты компенсационного характера и другие выплаты медицинских, библиотечных и других работников организаций, осуществляющих образовательную деятельность, не предусмотренных настоящим Положением, производятся применительно к условиям оплаты труда, установленным для аналогичных категорий работников соответствующих отраслей.</w:t>
      </w:r>
    </w:p>
    <w:p w:rsidR="00C23407" w:rsidRPr="00F265E0" w:rsidRDefault="00C23407" w:rsidP="00C23407">
      <w:pPr>
        <w:pStyle w:val="ConsPlusNonformat"/>
        <w:ind w:firstLine="851"/>
        <w:jc w:val="both"/>
        <w:rPr>
          <w:rFonts w:ascii="Times New Roman" w:hAnsi="Times New Roman" w:cs="Times New Roman"/>
          <w:sz w:val="26"/>
          <w:szCs w:val="26"/>
        </w:rPr>
      </w:pPr>
      <w:bookmarkStart w:id="1" w:name="P160"/>
      <w:bookmarkEnd w:id="1"/>
      <w:r w:rsidRPr="00F265E0">
        <w:rPr>
          <w:rFonts w:ascii="Times New Roman" w:hAnsi="Times New Roman" w:cs="Times New Roman"/>
          <w:sz w:val="26"/>
          <w:szCs w:val="26"/>
        </w:rPr>
        <w:t>2.9.10</w:t>
      </w:r>
      <w:r w:rsidRPr="00F265E0">
        <w:rPr>
          <w:rFonts w:ascii="Times New Roman" w:hAnsi="Times New Roman" w:cs="Times New Roman"/>
          <w:sz w:val="26"/>
          <w:szCs w:val="26"/>
          <w:vertAlign w:val="superscript"/>
        </w:rPr>
        <w:t>1</w:t>
      </w:r>
      <w:r w:rsidRPr="00F265E0">
        <w:rPr>
          <w:rFonts w:ascii="Times New Roman" w:hAnsi="Times New Roman" w:cs="Times New Roman"/>
          <w:sz w:val="26"/>
          <w:szCs w:val="26"/>
        </w:rPr>
        <w:t>.Норма часов учебной (преподавательской) работы  18 часов в неделю за ставку заработной платы устанавливается:</w:t>
      </w:r>
    </w:p>
    <w:p w:rsidR="00C23407" w:rsidRPr="00F265E0" w:rsidRDefault="00C23407" w:rsidP="00C23407">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-учителям организации</w:t>
      </w:r>
      <w:r w:rsidRPr="00F265E0">
        <w:rPr>
          <w:rFonts w:ascii="Times New Roman" w:hAnsi="Times New Roman" w:cs="Times New Roman"/>
          <w:sz w:val="26"/>
          <w:szCs w:val="26"/>
        </w:rPr>
        <w:t>, осуществляющих образовательную деятельность по основным общеобразовательным программам (в том числе адаптированным);</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-преподавателям организаци</w:t>
      </w:r>
      <w:r>
        <w:rPr>
          <w:rFonts w:ascii="Times New Roman" w:hAnsi="Times New Roman" w:cs="Times New Roman"/>
          <w:sz w:val="26"/>
          <w:szCs w:val="26"/>
        </w:rPr>
        <w:t>и</w:t>
      </w:r>
      <w:r w:rsidRPr="00F265E0">
        <w:rPr>
          <w:rFonts w:ascii="Times New Roman" w:hAnsi="Times New Roman" w:cs="Times New Roman"/>
          <w:sz w:val="26"/>
          <w:szCs w:val="26"/>
        </w:rPr>
        <w:t>, осуществляющих образовательную деятельность по дополнительным общеобразовательным программам в области искусств, физической культуры и спорта;</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-педагогам дополнительного образования и старшим педагогам дополнительного образования;</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-тренерам-преподавателям и старшим тре</w:t>
      </w:r>
      <w:r>
        <w:rPr>
          <w:rFonts w:ascii="Times New Roman" w:hAnsi="Times New Roman" w:cs="Times New Roman"/>
          <w:sz w:val="26"/>
          <w:szCs w:val="26"/>
        </w:rPr>
        <w:t>нерам-преподавателям организации</w:t>
      </w:r>
      <w:r w:rsidRPr="00F265E0">
        <w:rPr>
          <w:rFonts w:ascii="Times New Roman" w:hAnsi="Times New Roman" w:cs="Times New Roman"/>
          <w:sz w:val="26"/>
          <w:szCs w:val="26"/>
        </w:rPr>
        <w:t>, осуществляющих образовательную деятельность по образовательным программам в области физической культуры и спорта;</w:t>
      </w:r>
    </w:p>
    <w:p w:rsidR="00C23407" w:rsidRPr="00F265E0" w:rsidRDefault="00C23407" w:rsidP="00C23407">
      <w:pPr>
        <w:pStyle w:val="ConsPlusNonformat"/>
        <w:ind w:firstLine="851"/>
        <w:jc w:val="both"/>
        <w:rPr>
          <w:rFonts w:ascii="Times New Roman" w:hAnsi="Times New Roman" w:cs="Times New Roman"/>
          <w:sz w:val="26"/>
          <w:szCs w:val="26"/>
        </w:rPr>
      </w:pPr>
      <w:bookmarkStart w:id="2" w:name="P173"/>
      <w:bookmarkEnd w:id="2"/>
      <w:r w:rsidRPr="00F265E0">
        <w:rPr>
          <w:rFonts w:ascii="Times New Roman" w:hAnsi="Times New Roman" w:cs="Times New Roman"/>
          <w:sz w:val="26"/>
          <w:szCs w:val="26"/>
        </w:rPr>
        <w:t>2.9.10</w:t>
      </w:r>
      <w:r w:rsidRPr="00F265E0">
        <w:rPr>
          <w:rFonts w:ascii="Times New Roman" w:hAnsi="Times New Roman" w:cs="Times New Roman"/>
          <w:sz w:val="26"/>
          <w:szCs w:val="26"/>
          <w:vertAlign w:val="superscript"/>
        </w:rPr>
        <w:t>2</w:t>
      </w:r>
      <w:r w:rsidRPr="00F265E0">
        <w:rPr>
          <w:rFonts w:ascii="Times New Roman" w:hAnsi="Times New Roman" w:cs="Times New Roman"/>
          <w:sz w:val="26"/>
          <w:szCs w:val="26"/>
        </w:rPr>
        <w:t xml:space="preserve">.За норму часов педагогической работы за ставку заработной платы педагогических работников, перечисленных в </w:t>
      </w:r>
      <w:hyperlink w:anchor="P160" w:history="1">
        <w:r w:rsidRPr="00F265E0">
          <w:rPr>
            <w:rFonts w:ascii="Times New Roman" w:hAnsi="Times New Roman" w:cs="Times New Roman"/>
            <w:sz w:val="26"/>
            <w:szCs w:val="26"/>
          </w:rPr>
          <w:t>пунктах 2.9.10</w:t>
        </w:r>
      </w:hyperlink>
      <w:r w:rsidRPr="00F265E0">
        <w:rPr>
          <w:rFonts w:ascii="Times New Roman" w:hAnsi="Times New Roman" w:cs="Times New Roman"/>
          <w:sz w:val="26"/>
          <w:szCs w:val="26"/>
          <w:vertAlign w:val="superscript"/>
        </w:rPr>
        <w:t>1</w:t>
      </w:r>
      <w:r w:rsidRPr="00F265E0">
        <w:rPr>
          <w:rFonts w:ascii="Times New Roman" w:hAnsi="Times New Roman" w:cs="Times New Roman"/>
          <w:sz w:val="26"/>
          <w:szCs w:val="26"/>
        </w:rPr>
        <w:t>, принимается норма часов учебной (преподавательской) работы, являющаяся нормируемой частью их педагогической работы.</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2.9.11.Должностные оклады работников дошкольных групп и отделений в составе </w:t>
      </w:r>
      <w:r>
        <w:rPr>
          <w:rFonts w:ascii="Times New Roman" w:hAnsi="Times New Roman" w:cs="Times New Roman"/>
          <w:sz w:val="26"/>
          <w:szCs w:val="26"/>
        </w:rPr>
        <w:t xml:space="preserve">  организации</w:t>
      </w:r>
      <w:r w:rsidRPr="00F265E0">
        <w:rPr>
          <w:rFonts w:ascii="Times New Roman" w:hAnsi="Times New Roman" w:cs="Times New Roman"/>
          <w:sz w:val="26"/>
          <w:szCs w:val="26"/>
        </w:rPr>
        <w:t>, центров образования и других устанавливаются как педагогическим работникам согласно настоящему Положению.</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2.9.12.Изменение размеров должностных окладов работников производится в следующие сроки:</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-при изменении величины минимальных окладов (ставок заработной платы) по ПКГ Правительством Нижегородской области - с даты введения новых минимальных окладов (ставок заработной платы) по ПКГ;</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lastRenderedPageBreak/>
        <w:t>-при получении образования или восстановлении документов об образовании - со дня представления соответствующего документа;</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-при присвоении квалификационной категории - со дня вынесения решения аттестационной комиссией;</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-при присуждении ученой степени кандидата наук - со дня вынесения решения Высшей аттестационной комиссией уполномоченного федерального органа исполнительной власти;</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-при присуждении ученой степени доктора наук - со дня официального утверждения Высшей аттестационной комиссией уполномоченного федерального органа исполнительной власти;</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-при присвоении ученого звания доцента, профессора - со дня принятия решения Министерством образования и науки Российской Федерации.</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При наступлении у работника права на изменение размера должностного оклада в период пребывания его в ежегодном основном оплачиваемом или другом отпуске, а также в период его временной нетрудоспособности выплата заработной платы исходя из более высокого должностного оклада производится со дня окончания отпуска или временной нетрудоспособности.</w:t>
      </w:r>
    </w:p>
    <w:p w:rsidR="00C23407" w:rsidRPr="00F265E0" w:rsidRDefault="00C23407" w:rsidP="00C23407">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2.9.13.Руководители организации</w:t>
      </w:r>
      <w:r w:rsidRPr="00F265E0">
        <w:rPr>
          <w:rFonts w:ascii="Times New Roman" w:hAnsi="Times New Roman" w:cs="Times New Roman"/>
          <w:sz w:val="26"/>
          <w:szCs w:val="26"/>
        </w:rPr>
        <w:t xml:space="preserve"> проверяют документы об образовании и стаже педагогической работы (работы по специальности, в определенной должности) учителей, преподавателей, других работников, устанавливают им должностные оклады, ежегодно составляют и утверждают на работников, выполняющих педагогическую работу без занятия штатной должности (включая работников, выполняющих эту работу в той же организации помимо основной работы), тарификационные списки по форме, установленной нормативным правовым актом соответствующего органа исполнительной власти Нижегородской области, являющегося учредителем организации.</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Ответственность за своевременное и правильное определение размеров должностных окладов работников организаций несет руководитель соответствующей организации.</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2.10.Нормы рабочего времени, нормы учебной нагрузки и порядок ее распределения в </w:t>
      </w:r>
      <w:r>
        <w:rPr>
          <w:rFonts w:ascii="Times New Roman" w:hAnsi="Times New Roman" w:cs="Times New Roman"/>
          <w:sz w:val="26"/>
          <w:szCs w:val="26"/>
        </w:rPr>
        <w:t xml:space="preserve">  организации</w:t>
      </w:r>
      <w:r w:rsidRPr="00F265E0">
        <w:rPr>
          <w:rFonts w:ascii="Times New Roman" w:hAnsi="Times New Roman" w:cs="Times New Roman"/>
          <w:sz w:val="26"/>
          <w:szCs w:val="26"/>
        </w:rPr>
        <w:t>.</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2.10.1.Продолжительность рабочего времени или нормы часов педагогической работы за ставку заработной платы определены </w:t>
      </w:r>
      <w:hyperlink r:id="rId26" w:history="1">
        <w:r w:rsidRPr="00F265E0">
          <w:rPr>
            <w:rFonts w:ascii="Times New Roman" w:hAnsi="Times New Roman" w:cs="Times New Roman"/>
            <w:sz w:val="26"/>
            <w:szCs w:val="26"/>
          </w:rPr>
          <w:t>приказом</w:t>
        </w:r>
      </w:hyperlink>
      <w:r w:rsidRPr="00F265E0">
        <w:rPr>
          <w:rFonts w:ascii="Times New Roman" w:hAnsi="Times New Roman" w:cs="Times New Roman"/>
          <w:sz w:val="26"/>
          <w:szCs w:val="26"/>
        </w:rPr>
        <w:t xml:space="preserve"> Министерства образования и науки Российской</w:t>
      </w:r>
      <w:r>
        <w:rPr>
          <w:rFonts w:ascii="Times New Roman" w:hAnsi="Times New Roman" w:cs="Times New Roman"/>
          <w:sz w:val="26"/>
          <w:szCs w:val="26"/>
        </w:rPr>
        <w:t xml:space="preserve"> Федерации от 22 декабря 2014 года</w:t>
      </w:r>
      <w:r w:rsidRPr="00F265E0">
        <w:rPr>
          <w:rFonts w:ascii="Times New Roman" w:hAnsi="Times New Roman" w:cs="Times New Roman"/>
          <w:sz w:val="26"/>
          <w:szCs w:val="26"/>
        </w:rPr>
        <w:t xml:space="preserve"> </w:t>
      </w:r>
      <w:r>
        <w:rPr>
          <w:rFonts w:ascii="Times New Roman" w:hAnsi="Times New Roman" w:cs="Times New Roman"/>
          <w:sz w:val="26"/>
          <w:szCs w:val="26"/>
        </w:rPr>
        <w:t>№</w:t>
      </w:r>
      <w:r w:rsidRPr="00F265E0">
        <w:rPr>
          <w:rFonts w:ascii="Times New Roman" w:hAnsi="Times New Roman" w:cs="Times New Roman"/>
          <w:sz w:val="26"/>
          <w:szCs w:val="26"/>
        </w:rPr>
        <w:t xml:space="preserve"> 1601 </w:t>
      </w:r>
      <w:r w:rsidRPr="00406CC0">
        <w:rPr>
          <w:rFonts w:ascii="Times New Roman" w:hAnsi="Times New Roman" w:cs="Times New Roman"/>
          <w:sz w:val="26"/>
          <w:szCs w:val="26"/>
        </w:rPr>
        <w:t>"</w:t>
      </w:r>
      <w:r w:rsidRPr="00F265E0">
        <w:rPr>
          <w:rFonts w:ascii="Times New Roman" w:hAnsi="Times New Roman" w:cs="Times New Roman"/>
          <w:sz w:val="26"/>
          <w:szCs w:val="26"/>
        </w:rPr>
        <w: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w:t>
      </w:r>
      <w:r w:rsidRPr="00406CC0">
        <w:rPr>
          <w:rFonts w:ascii="Times New Roman" w:hAnsi="Times New Roman" w:cs="Times New Roman"/>
          <w:sz w:val="26"/>
          <w:szCs w:val="26"/>
        </w:rPr>
        <w:t>"</w:t>
      </w:r>
      <w:r>
        <w:rPr>
          <w:rFonts w:ascii="Times New Roman" w:hAnsi="Times New Roman" w:cs="Times New Roman"/>
          <w:sz w:val="26"/>
          <w:szCs w:val="26"/>
        </w:rPr>
        <w:t>.</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Продолжительность рабочего времени (нормы часов педагогической работы за ставку заработной платы) для педаг</w:t>
      </w:r>
      <w:r>
        <w:rPr>
          <w:rFonts w:ascii="Times New Roman" w:hAnsi="Times New Roman" w:cs="Times New Roman"/>
          <w:sz w:val="26"/>
          <w:szCs w:val="26"/>
        </w:rPr>
        <w:t>огических работников организации</w:t>
      </w:r>
      <w:r w:rsidRPr="00F265E0">
        <w:rPr>
          <w:rFonts w:ascii="Times New Roman" w:hAnsi="Times New Roman" w:cs="Times New Roman"/>
          <w:sz w:val="26"/>
          <w:szCs w:val="26"/>
        </w:rPr>
        <w:t xml:space="preserve"> устанавливается исходя из сокращенной продолжительности рабочего времени не более 36 часов в неделю.</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2.10.2.Должностные оклады педагогических работников выплачиваются за установленную им норму часов учебной нагрузки, если иное не предусмотрено нормативными правовыми актами Российской Федерации и Нижегородской области.</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2.10.3.Продолжительность рабочего времени женщин, работающих в образовательных организациях, расположенных в сельской местности; специалистов (дефектологии, психологии, логопедии и других) психолого-педагогических и медико-социальных образовательных организаций и комиссий - 36 часов работы в неделю.</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2.10.4.Продолжительность рабочего времени других работников устанавливается в соответствии с Трудовым </w:t>
      </w:r>
      <w:hyperlink r:id="rId27" w:history="1">
        <w:r w:rsidRPr="00F265E0">
          <w:rPr>
            <w:rFonts w:ascii="Times New Roman" w:hAnsi="Times New Roman" w:cs="Times New Roman"/>
            <w:sz w:val="26"/>
            <w:szCs w:val="26"/>
          </w:rPr>
          <w:t>кодексом</w:t>
        </w:r>
      </w:hyperlink>
      <w:r w:rsidRPr="00F265E0">
        <w:rPr>
          <w:rFonts w:ascii="Times New Roman" w:hAnsi="Times New Roman" w:cs="Times New Roman"/>
          <w:sz w:val="26"/>
          <w:szCs w:val="26"/>
        </w:rPr>
        <w:t xml:space="preserve"> Российской Федерации и иными нормативными правовыми актами.</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lastRenderedPageBreak/>
        <w:t xml:space="preserve">2.10.5.За часы преподавательской (педагогической) работы сверх установленной нормы часов за 1 ставку заработной платы производится дополнительная оплата соответственно получаемой ставке в одинарном размере в порядке, предусмотренном </w:t>
      </w:r>
      <w:hyperlink w:anchor="P298" w:history="1">
        <w:r w:rsidRPr="00F265E0">
          <w:rPr>
            <w:rFonts w:ascii="Times New Roman" w:hAnsi="Times New Roman" w:cs="Times New Roman"/>
            <w:sz w:val="26"/>
            <w:szCs w:val="26"/>
          </w:rPr>
          <w:t>пунктом 2.14</w:t>
        </w:r>
      </w:hyperlink>
      <w:r w:rsidRPr="00F265E0">
        <w:rPr>
          <w:rFonts w:ascii="Times New Roman" w:hAnsi="Times New Roman" w:cs="Times New Roman"/>
          <w:sz w:val="26"/>
          <w:szCs w:val="26"/>
        </w:rPr>
        <w:t xml:space="preserve"> настоящего Положения.</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2.10.6.Учет учебной работы учителей (преподавателей) устанавливается в астрономических часах с учетом коротких перерывов (перемен), предусмотренных между уроками (занятиями), в том числе </w:t>
      </w:r>
      <w:r>
        <w:rPr>
          <w:rFonts w:ascii="Times New Roman" w:hAnsi="Times New Roman" w:cs="Times New Roman"/>
          <w:sz w:val="26"/>
          <w:szCs w:val="26"/>
        </w:rPr>
        <w:t>«</w:t>
      </w:r>
      <w:r w:rsidRPr="00F265E0">
        <w:rPr>
          <w:rFonts w:ascii="Times New Roman" w:hAnsi="Times New Roman" w:cs="Times New Roman"/>
          <w:sz w:val="26"/>
          <w:szCs w:val="26"/>
        </w:rPr>
        <w:t>динамического часа</w:t>
      </w:r>
      <w:r>
        <w:rPr>
          <w:rFonts w:ascii="Times New Roman" w:hAnsi="Times New Roman" w:cs="Times New Roman"/>
          <w:sz w:val="26"/>
          <w:szCs w:val="26"/>
        </w:rPr>
        <w:t>»</w:t>
      </w:r>
      <w:r w:rsidRPr="00F265E0">
        <w:rPr>
          <w:rFonts w:ascii="Times New Roman" w:hAnsi="Times New Roman" w:cs="Times New Roman"/>
          <w:sz w:val="26"/>
          <w:szCs w:val="26"/>
        </w:rPr>
        <w:t xml:space="preserve"> для учащихся 1 класса.</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Конкретная продолжительность учебных занятий, но не превышающая 45 минут, а также перерывов (перемен) между ними предусматривается уставом либо локальным нормативным актом </w:t>
      </w:r>
      <w:r>
        <w:rPr>
          <w:rFonts w:ascii="Times New Roman" w:hAnsi="Times New Roman" w:cs="Times New Roman"/>
          <w:sz w:val="26"/>
          <w:szCs w:val="26"/>
        </w:rPr>
        <w:t xml:space="preserve"> </w:t>
      </w:r>
      <w:r w:rsidRPr="00F265E0">
        <w:rPr>
          <w:rFonts w:ascii="Times New Roman" w:hAnsi="Times New Roman" w:cs="Times New Roman"/>
          <w:sz w:val="26"/>
          <w:szCs w:val="26"/>
        </w:rPr>
        <w:t xml:space="preserve"> организации с учетом соответствующих санитарно-эпидемиологических правил и нормативов, утвержденных в установленном порядке. Выполнение учебной работы регулируется расписанием учебных занятий.</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В зависимости от занимаемой должности в рабочее время педагогических работников включается учебная (преподавательская) работа, воспитательная работа, индивидуальная работа с обучающимися, научная, творческая и исследовательская работа, а также другая педагогическая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воспитательных, физкультурно-оздоровительных, спортивных, творческих и иных мероприятий, проводимых с обучающимися.</w:t>
      </w:r>
    </w:p>
    <w:p w:rsidR="00C23407" w:rsidRPr="00F265E0" w:rsidRDefault="00C23407" w:rsidP="00C23407">
      <w:pPr>
        <w:pStyle w:val="ConsPlusNormal"/>
        <w:ind w:firstLine="851"/>
        <w:jc w:val="both"/>
        <w:rPr>
          <w:rFonts w:ascii="Times New Roman" w:hAnsi="Times New Roman" w:cs="Times New Roman"/>
          <w:sz w:val="26"/>
          <w:szCs w:val="26"/>
        </w:rPr>
      </w:pPr>
      <w:bookmarkStart w:id="3" w:name="P220"/>
      <w:bookmarkEnd w:id="3"/>
      <w:r w:rsidRPr="00F265E0">
        <w:rPr>
          <w:rFonts w:ascii="Times New Roman" w:hAnsi="Times New Roman" w:cs="Times New Roman"/>
          <w:sz w:val="26"/>
          <w:szCs w:val="26"/>
        </w:rPr>
        <w:t>2.10.7.Выплата ставки заработной платы в полном размере при условии догрузки до установленной нормы часов другой педагогической работой гарантируется следующим учителям, которым не может быть обеспечена учебная нагрузка в объеме, соответствующем норме часов учебной (преподавательской) работы, установленной за ставку заработной платы в неделю:</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1-4 классов при передаче преподавания уроков иностранного языка, музыки, изобразительного искусства и физической культуры учителям-специалистам;</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физической культуры</w:t>
      </w:r>
      <w:r>
        <w:rPr>
          <w:rFonts w:ascii="Times New Roman" w:hAnsi="Times New Roman" w:cs="Times New Roman"/>
          <w:sz w:val="26"/>
          <w:szCs w:val="26"/>
        </w:rPr>
        <w:t>;</w:t>
      </w:r>
      <w:r w:rsidRPr="00F265E0">
        <w:rPr>
          <w:rFonts w:ascii="Times New Roman" w:hAnsi="Times New Roman" w:cs="Times New Roman"/>
          <w:sz w:val="26"/>
          <w:szCs w:val="26"/>
        </w:rPr>
        <w:t xml:space="preserve"> </w:t>
      </w:r>
      <w:r>
        <w:rPr>
          <w:rFonts w:ascii="Times New Roman" w:hAnsi="Times New Roman" w:cs="Times New Roman"/>
          <w:sz w:val="26"/>
          <w:szCs w:val="26"/>
        </w:rPr>
        <w:t xml:space="preserve"> </w:t>
      </w:r>
    </w:p>
    <w:p w:rsidR="00C23407" w:rsidRPr="00F265E0" w:rsidRDefault="00C23407" w:rsidP="00C23407">
      <w:pPr>
        <w:pStyle w:val="ConsPlusNormal"/>
        <w:ind w:firstLine="851"/>
        <w:jc w:val="both"/>
        <w:rPr>
          <w:rFonts w:ascii="Times New Roman" w:hAnsi="Times New Roman" w:cs="Times New Roman"/>
          <w:sz w:val="26"/>
          <w:szCs w:val="26"/>
        </w:rPr>
      </w:pPr>
      <w:bookmarkStart w:id="4" w:name="P227"/>
      <w:bookmarkEnd w:id="4"/>
      <w:r w:rsidRPr="00F265E0">
        <w:rPr>
          <w:rFonts w:ascii="Times New Roman" w:hAnsi="Times New Roman" w:cs="Times New Roman"/>
          <w:sz w:val="26"/>
          <w:szCs w:val="26"/>
        </w:rPr>
        <w:t xml:space="preserve">2.10.8.Временное или постоянное изменение (увеличение или снижение) объема учебной нагрузки педагогических работников по сравнению с учебной нагрузкой, оговоренной в трудовом договоре, допускается только по соглашению сторон трудового договора, заключаемого в письменной форме, за исключением изменения объема учебной нагрузки педагогических работников в сторону его снижения, предусмотренного </w:t>
      </w:r>
      <w:hyperlink w:anchor="P235" w:history="1">
        <w:r w:rsidRPr="00F265E0">
          <w:rPr>
            <w:rFonts w:ascii="Times New Roman" w:hAnsi="Times New Roman" w:cs="Times New Roman"/>
            <w:sz w:val="26"/>
            <w:szCs w:val="26"/>
          </w:rPr>
          <w:t>пунктом 2.9.10</w:t>
        </w:r>
      </w:hyperlink>
      <w:r w:rsidRPr="00F265E0">
        <w:rPr>
          <w:rFonts w:ascii="Times New Roman" w:hAnsi="Times New Roman" w:cs="Times New Roman"/>
          <w:sz w:val="26"/>
          <w:szCs w:val="26"/>
        </w:rPr>
        <w:t xml:space="preserve"> настоящего Положения.</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Об изменениях объема учебной нагрузки (увеличение или снижение), а также о причинах, вызвавших необходимость таких изменений, работодатель обязан уведомить педагогических работников в письменной форме не позднее чем за два месяца до осуществления предполагаемых изменений, за исключением случаев, когда изменение объема учебной нагрузки осуществляется по соглашению сторон трудового договора.</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2.10.9.Преподавательская (учебная) работа руководящих и других работников </w:t>
      </w:r>
      <w:r>
        <w:rPr>
          <w:rFonts w:ascii="Times New Roman" w:hAnsi="Times New Roman" w:cs="Times New Roman"/>
          <w:sz w:val="26"/>
          <w:szCs w:val="26"/>
        </w:rPr>
        <w:t xml:space="preserve">  организации</w:t>
      </w:r>
      <w:r w:rsidRPr="00F265E0">
        <w:rPr>
          <w:rFonts w:ascii="Times New Roman" w:hAnsi="Times New Roman" w:cs="Times New Roman"/>
          <w:sz w:val="26"/>
          <w:szCs w:val="26"/>
        </w:rPr>
        <w:t xml:space="preserve"> без занятия штатной должности в той же организации оплачивается дополнительно в порядке и по должностным окладам, предусмотренным по выполняемой преподавательской, научной работе.</w:t>
      </w:r>
    </w:p>
    <w:p w:rsidR="00C23407" w:rsidRPr="00F265E0" w:rsidRDefault="00C23407" w:rsidP="00C23407">
      <w:pPr>
        <w:pStyle w:val="ConsPlusNormal"/>
        <w:ind w:firstLine="851"/>
        <w:jc w:val="both"/>
        <w:rPr>
          <w:rFonts w:ascii="Times New Roman" w:hAnsi="Times New Roman" w:cs="Times New Roman"/>
          <w:sz w:val="26"/>
          <w:szCs w:val="26"/>
        </w:rPr>
      </w:pPr>
      <w:bookmarkStart w:id="5" w:name="P235"/>
      <w:bookmarkEnd w:id="5"/>
      <w:r w:rsidRPr="00F265E0">
        <w:rPr>
          <w:rFonts w:ascii="Times New Roman" w:hAnsi="Times New Roman" w:cs="Times New Roman"/>
          <w:sz w:val="26"/>
          <w:szCs w:val="26"/>
        </w:rPr>
        <w:t>2.10.10.Объем учебной нагрузки учите</w:t>
      </w:r>
      <w:r>
        <w:rPr>
          <w:rFonts w:ascii="Times New Roman" w:hAnsi="Times New Roman" w:cs="Times New Roman"/>
          <w:sz w:val="26"/>
          <w:szCs w:val="26"/>
        </w:rPr>
        <w:t>лей и преподавателей организации</w:t>
      </w:r>
      <w:r w:rsidRPr="00F265E0">
        <w:rPr>
          <w:rFonts w:ascii="Times New Roman" w:hAnsi="Times New Roman" w:cs="Times New Roman"/>
          <w:sz w:val="26"/>
          <w:szCs w:val="26"/>
        </w:rPr>
        <w:t xml:space="preserve"> устанавливается исходя из количества часов по государственному образовательному стандарту, учебному плану и программам</w:t>
      </w:r>
      <w:r>
        <w:rPr>
          <w:rFonts w:ascii="Times New Roman" w:hAnsi="Times New Roman" w:cs="Times New Roman"/>
          <w:sz w:val="26"/>
          <w:szCs w:val="26"/>
        </w:rPr>
        <w:t>,</w:t>
      </w:r>
      <w:r w:rsidRPr="00F265E0">
        <w:rPr>
          <w:rFonts w:ascii="Times New Roman" w:hAnsi="Times New Roman" w:cs="Times New Roman"/>
          <w:sz w:val="26"/>
          <w:szCs w:val="26"/>
        </w:rPr>
        <w:t xml:space="preserve"> обеспеченности кадрами, других конкретных условий в </w:t>
      </w:r>
      <w:r>
        <w:rPr>
          <w:rFonts w:ascii="Times New Roman" w:hAnsi="Times New Roman" w:cs="Times New Roman"/>
          <w:sz w:val="26"/>
          <w:szCs w:val="26"/>
        </w:rPr>
        <w:t xml:space="preserve"> </w:t>
      </w:r>
      <w:r w:rsidRPr="00F265E0">
        <w:rPr>
          <w:rFonts w:ascii="Times New Roman" w:hAnsi="Times New Roman" w:cs="Times New Roman"/>
          <w:sz w:val="26"/>
          <w:szCs w:val="26"/>
        </w:rPr>
        <w:t xml:space="preserve"> организации. В зависимости от должности и (или) специальности педагогических работников с учетом особенностей их труда продолжительность рабочего времени (нормы часов педагогической работы за ставку заработной платы), порядок </w:t>
      </w:r>
      <w:r w:rsidRPr="00F265E0">
        <w:rPr>
          <w:rFonts w:ascii="Times New Roman" w:hAnsi="Times New Roman" w:cs="Times New Roman"/>
          <w:sz w:val="26"/>
          <w:szCs w:val="26"/>
        </w:rPr>
        <w:lastRenderedPageBreak/>
        <w:t xml:space="preserve">определения учебной нагрузки, оговариваемой в трудовом договоре, и основания ее изменения, случаи установления верхнего предела учебной нагрузки педагогических работников определяются </w:t>
      </w:r>
      <w:hyperlink r:id="rId28" w:history="1">
        <w:r w:rsidRPr="00F265E0">
          <w:rPr>
            <w:rFonts w:ascii="Times New Roman" w:hAnsi="Times New Roman" w:cs="Times New Roman"/>
            <w:sz w:val="26"/>
            <w:szCs w:val="26"/>
          </w:rPr>
          <w:t>приказом</w:t>
        </w:r>
      </w:hyperlink>
      <w:r w:rsidRPr="00F265E0">
        <w:rPr>
          <w:rFonts w:ascii="Times New Roman" w:hAnsi="Times New Roman" w:cs="Times New Roman"/>
          <w:sz w:val="26"/>
          <w:szCs w:val="26"/>
        </w:rPr>
        <w:t xml:space="preserve"> Министерства образования и науки Российской Федерации от 22 декабря 2014 г</w:t>
      </w:r>
      <w:r>
        <w:rPr>
          <w:rFonts w:ascii="Times New Roman" w:hAnsi="Times New Roman" w:cs="Times New Roman"/>
          <w:sz w:val="26"/>
          <w:szCs w:val="26"/>
        </w:rPr>
        <w:t>ода</w:t>
      </w:r>
      <w:r w:rsidRPr="00F265E0">
        <w:rPr>
          <w:rFonts w:ascii="Times New Roman" w:hAnsi="Times New Roman" w:cs="Times New Roman"/>
          <w:sz w:val="26"/>
          <w:szCs w:val="26"/>
        </w:rPr>
        <w:t xml:space="preserve"> </w:t>
      </w:r>
      <w:r>
        <w:rPr>
          <w:rFonts w:ascii="Times New Roman" w:hAnsi="Times New Roman" w:cs="Times New Roman"/>
          <w:sz w:val="26"/>
          <w:szCs w:val="26"/>
        </w:rPr>
        <w:t>№</w:t>
      </w:r>
      <w:r w:rsidRPr="00F265E0">
        <w:rPr>
          <w:rFonts w:ascii="Times New Roman" w:hAnsi="Times New Roman" w:cs="Times New Roman"/>
          <w:sz w:val="26"/>
          <w:szCs w:val="26"/>
        </w:rPr>
        <w:t xml:space="preserve"> 1601 </w:t>
      </w:r>
      <w:r w:rsidRPr="00406CC0">
        <w:rPr>
          <w:rFonts w:ascii="Times New Roman" w:hAnsi="Times New Roman" w:cs="Times New Roman"/>
          <w:sz w:val="26"/>
          <w:szCs w:val="26"/>
        </w:rPr>
        <w:t>"</w:t>
      </w:r>
      <w:r w:rsidRPr="00F265E0">
        <w:rPr>
          <w:rFonts w:ascii="Times New Roman" w:hAnsi="Times New Roman" w:cs="Times New Roman"/>
          <w:sz w:val="26"/>
          <w:szCs w:val="26"/>
        </w:rPr>
        <w: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w:t>
      </w:r>
      <w:r>
        <w:rPr>
          <w:rFonts w:ascii="Times New Roman" w:hAnsi="Times New Roman" w:cs="Times New Roman"/>
          <w:sz w:val="26"/>
          <w:szCs w:val="26"/>
        </w:rPr>
        <w:t>овариваемой в трудовом договоре</w:t>
      </w:r>
      <w:r w:rsidRPr="00406CC0">
        <w:rPr>
          <w:rFonts w:ascii="Times New Roman" w:hAnsi="Times New Roman" w:cs="Times New Roman"/>
          <w:sz w:val="26"/>
          <w:szCs w:val="26"/>
        </w:rPr>
        <w:t>"</w:t>
      </w:r>
      <w:r w:rsidRPr="00F265E0">
        <w:rPr>
          <w:rFonts w:ascii="Times New Roman" w:hAnsi="Times New Roman" w:cs="Times New Roman"/>
          <w:sz w:val="26"/>
          <w:szCs w:val="26"/>
        </w:rPr>
        <w:t>.</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При определении учебной нагрузки на новый учебный год учителям и преподавателям, для которых организация является основным местом работы, сохраняется ее объем и обеспечивается преемственность преподавания учебных предметов, курсов, дисциплин (модулей) в классах (классах-комплектах), группах, за исключением случаев, предусмотренных </w:t>
      </w:r>
      <w:hyperlink w:anchor="P227" w:history="1">
        <w:r w:rsidRPr="00F265E0">
          <w:rPr>
            <w:rFonts w:ascii="Times New Roman" w:hAnsi="Times New Roman" w:cs="Times New Roman"/>
            <w:sz w:val="26"/>
            <w:szCs w:val="26"/>
          </w:rPr>
          <w:t>пунктом 2.10.8</w:t>
        </w:r>
      </w:hyperlink>
      <w:r w:rsidRPr="00F265E0">
        <w:rPr>
          <w:rFonts w:ascii="Times New Roman" w:hAnsi="Times New Roman" w:cs="Times New Roman"/>
          <w:sz w:val="26"/>
          <w:szCs w:val="26"/>
        </w:rPr>
        <w:t xml:space="preserve"> настоящего Положения.</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Сохранение объема учебной нагрузки и преемственность преподавания учебных предметов, курсов, дисциплин (модулей) у учителей и преподавателей выпускных классов, групп обеспечивается путем предоставления им учебной нагрузки в классах (классах-комплектах), группах, в которых впервые начинается изучение преподаваемых этими учителями и преподавателями учебных предметов.</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Объем учебной нагрузки педагогических работников, установленный на начало учебного года, не может быть изменен в текущем учебном году по инициативе работодателя, за исключением изменения объема учебной нагрузки педагогических работников, для которых норма часов учебной (преподавательской) работы составляет 18 часов в неделю за ставку заработной платы, в сторону ее снижения, связанного с уменьшением количества часов по учебным планам, учебным графикам, сокращением количества обучающихся, занимающихся, групп, сокращением количества классов (классов-комплектов).</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Объем учебной нагрузки педагогических работников, установленный в текущем учебном году, не может быть изменен по инициативе работодателя на следующий учебный год в сторону ее снижения, за исключением изменения объема учебной нагрузки педагогических работников, для которых норма часов учебной (преподавательской) работы составляет 18 часов в неделю за ставку заработной платы, в сторону ее снижения, связанного с уменьшением количества часов по учебным планам, учебным графикам, сокращением количества обучающихся, занимающихся, групп, сокращением количества классов (классов-комплектов).</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Объем учебной нагрузки учителей, преподавателей больше или меньше нормы часов за должностной оклад устанавливается только с их письменного согласия.</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Предельный объем учебной нагрузки (преподавательской работы), который может выполняться в той же образовательной организации его руководителем, определяется учредителем образовательной организации, а других работников, ведущих ее помимо основной работы, руководителем образовательной организации. Преподавательская работа в той же образовательной организации для указанных работников совместительством не считается.</w:t>
      </w:r>
    </w:p>
    <w:p w:rsidR="00C23407" w:rsidRPr="00F265E0" w:rsidRDefault="00C23407" w:rsidP="00C23407">
      <w:pPr>
        <w:pStyle w:val="ConsPlusNormal"/>
        <w:ind w:firstLine="851"/>
        <w:jc w:val="both"/>
        <w:rPr>
          <w:rFonts w:ascii="Times New Roman" w:hAnsi="Times New Roman" w:cs="Times New Roman"/>
          <w:sz w:val="26"/>
          <w:szCs w:val="26"/>
        </w:rPr>
      </w:pPr>
      <w:bookmarkStart w:id="6" w:name="P247"/>
      <w:bookmarkEnd w:id="6"/>
      <w:r w:rsidRPr="00F265E0">
        <w:rPr>
          <w:rFonts w:ascii="Times New Roman" w:hAnsi="Times New Roman" w:cs="Times New Roman"/>
          <w:sz w:val="26"/>
          <w:szCs w:val="26"/>
        </w:rPr>
        <w:t>2.10.11.Предоставление преподавательской работы лицам, выполняющи</w:t>
      </w:r>
      <w:r>
        <w:rPr>
          <w:rFonts w:ascii="Times New Roman" w:hAnsi="Times New Roman" w:cs="Times New Roman"/>
          <w:sz w:val="26"/>
          <w:szCs w:val="26"/>
        </w:rPr>
        <w:t xml:space="preserve">м ее помимо основной работы в </w:t>
      </w:r>
      <w:r w:rsidRPr="00F265E0">
        <w:rPr>
          <w:rFonts w:ascii="Times New Roman" w:hAnsi="Times New Roman" w:cs="Times New Roman"/>
          <w:sz w:val="26"/>
          <w:szCs w:val="26"/>
        </w:rPr>
        <w:t xml:space="preserve"> организации (включая руководителей), а также педагогическим, руководящим и иным работникам других образовательных организаций, работникам предприятий, учреждений и организаций (включая работников органов, осуществляющих управление в сфере образования, и учебно-методических кабинетов) осуществляется с учетом мнения представительного органа работников и при условии, если учителя и преподаватели, для которых данная образовательная организация является </w:t>
      </w:r>
      <w:r w:rsidRPr="00F265E0">
        <w:rPr>
          <w:rFonts w:ascii="Times New Roman" w:hAnsi="Times New Roman" w:cs="Times New Roman"/>
          <w:sz w:val="26"/>
          <w:szCs w:val="26"/>
        </w:rPr>
        <w:lastRenderedPageBreak/>
        <w:t>местом основной работы, обеспечены преподавательской работой по своей специальности в объеме не менее чем на 1 должностной оклад.</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При возложении на учителей </w:t>
      </w:r>
      <w:r>
        <w:rPr>
          <w:rFonts w:ascii="Times New Roman" w:hAnsi="Times New Roman" w:cs="Times New Roman"/>
          <w:sz w:val="26"/>
          <w:szCs w:val="26"/>
        </w:rPr>
        <w:t xml:space="preserve">  организации</w:t>
      </w:r>
      <w:r w:rsidRPr="00F265E0">
        <w:rPr>
          <w:rFonts w:ascii="Times New Roman" w:hAnsi="Times New Roman" w:cs="Times New Roman"/>
          <w:sz w:val="26"/>
          <w:szCs w:val="26"/>
        </w:rPr>
        <w:t>, для которых данная образовательная организация является местом основной работы, обязанностей по обучению детей на дому в соответствии с медицинским заключением, а также по проведению занятий по физкультуре с учащимися, отнесенными по состоянию здоровья к специальной медицинской группе, учебные часы, предусмотренные на эти цели, включаются в их учебную нагрузку на общих основаниях и совместительством не считаются.</w:t>
      </w:r>
    </w:p>
    <w:p w:rsidR="00C23407" w:rsidRPr="00F265E0" w:rsidRDefault="00C23407" w:rsidP="00C23407">
      <w:pPr>
        <w:pStyle w:val="ConsPlusNormal"/>
        <w:ind w:firstLine="851"/>
        <w:jc w:val="both"/>
        <w:rPr>
          <w:rFonts w:ascii="Times New Roman" w:hAnsi="Times New Roman" w:cs="Times New Roman"/>
          <w:sz w:val="26"/>
          <w:szCs w:val="26"/>
        </w:rPr>
      </w:pPr>
      <w:bookmarkStart w:id="7" w:name="P249"/>
      <w:bookmarkEnd w:id="7"/>
      <w:r w:rsidRPr="00F265E0">
        <w:rPr>
          <w:rFonts w:ascii="Times New Roman" w:hAnsi="Times New Roman" w:cs="Times New Roman"/>
          <w:sz w:val="26"/>
          <w:szCs w:val="26"/>
        </w:rPr>
        <w:t>Учебная нагрузка учителям и преподавателям, находящимся к началу учебного года в отпуске по уходу за ребенком до достижения им возраста 3 лет либо ином отпуске, устанавливается при распределении ее на очередной учебный год на общих основаниях и передается на этот период для выполнения другими учителями (преподавателями).</w:t>
      </w:r>
    </w:p>
    <w:p w:rsidR="00C23407" w:rsidRPr="00F265E0" w:rsidRDefault="00C23407" w:rsidP="00C23407">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2.11.</w:t>
      </w:r>
      <w:r w:rsidRPr="00F265E0">
        <w:rPr>
          <w:rFonts w:ascii="Times New Roman" w:hAnsi="Times New Roman" w:cs="Times New Roman"/>
          <w:sz w:val="26"/>
          <w:szCs w:val="26"/>
        </w:rPr>
        <w:t xml:space="preserve">Порядок исчисления заработной платы педагогическим работникам </w:t>
      </w:r>
      <w:r>
        <w:rPr>
          <w:rFonts w:ascii="Times New Roman" w:hAnsi="Times New Roman" w:cs="Times New Roman"/>
          <w:sz w:val="26"/>
          <w:szCs w:val="26"/>
        </w:rPr>
        <w:t xml:space="preserve">  организации. </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2.11.1.Месячная заработная плата педагогических работников </w:t>
      </w:r>
      <w:r>
        <w:rPr>
          <w:rFonts w:ascii="Times New Roman" w:hAnsi="Times New Roman" w:cs="Times New Roman"/>
          <w:sz w:val="26"/>
          <w:szCs w:val="26"/>
        </w:rPr>
        <w:t xml:space="preserve"> организации</w:t>
      </w:r>
      <w:r w:rsidRPr="00F265E0">
        <w:rPr>
          <w:rFonts w:ascii="Times New Roman" w:hAnsi="Times New Roman" w:cs="Times New Roman"/>
          <w:sz w:val="26"/>
          <w:szCs w:val="26"/>
        </w:rPr>
        <w:t xml:space="preserve"> определяется путем умножения должностного оклада на их фактическую нагрузку в неделю и деления полученного произведения на установленную за 1 ставку норму часов педагогической работы в неделю.</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В таком же порядке исчисляется месячная заработная плата учителей и преподавателей за работу по совместительству в другой образовательной организации, учителей, для которых данная организация является местом основной работы, при возложении на них обязанностей по обучению детей на дому в соответствии с медицинским заключением, а также по проведению занятий по физкультуре с обучающимися, отнесенными по состоянию здоровья к специальной медицинской группе.</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Установленная учителям и преподавателям при тарификации заработная плата выплачивается ежемесячно независимо от числа недель и рабочих дней в разные месяцы года.</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2.11.2.Тарификация учителей и преподавателей производится 1 раз в год. В случае, когда учебными планами предусматривается разное количество часов на предмет по полугодиям, тарификация осуществляется также 1 раз в год, но раздельно по полугодиям.</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Тарификация учителей, осуществляющих обучение детей, находящихся на длительном лечении в больницах, а также учителей </w:t>
      </w:r>
      <w:r>
        <w:rPr>
          <w:rFonts w:ascii="Times New Roman" w:hAnsi="Times New Roman" w:cs="Times New Roman"/>
          <w:sz w:val="26"/>
          <w:szCs w:val="26"/>
        </w:rPr>
        <w:t xml:space="preserve"> </w:t>
      </w:r>
      <w:r w:rsidRPr="00F265E0">
        <w:rPr>
          <w:rFonts w:ascii="Times New Roman" w:hAnsi="Times New Roman" w:cs="Times New Roman"/>
          <w:sz w:val="26"/>
          <w:szCs w:val="26"/>
        </w:rPr>
        <w:t xml:space="preserve"> организаци</w:t>
      </w:r>
      <w:r>
        <w:rPr>
          <w:rFonts w:ascii="Times New Roman" w:hAnsi="Times New Roman" w:cs="Times New Roman"/>
          <w:sz w:val="26"/>
          <w:szCs w:val="26"/>
        </w:rPr>
        <w:t>и</w:t>
      </w:r>
      <w:r w:rsidRPr="00F265E0">
        <w:rPr>
          <w:rFonts w:ascii="Times New Roman" w:hAnsi="Times New Roman" w:cs="Times New Roman"/>
          <w:sz w:val="26"/>
          <w:szCs w:val="26"/>
        </w:rPr>
        <w:t xml:space="preserve">, реализующих общеобразовательные программы в </w:t>
      </w:r>
      <w:proofErr w:type="spellStart"/>
      <w:r w:rsidRPr="00F265E0">
        <w:rPr>
          <w:rFonts w:ascii="Times New Roman" w:hAnsi="Times New Roman" w:cs="Times New Roman"/>
          <w:sz w:val="26"/>
          <w:szCs w:val="26"/>
        </w:rPr>
        <w:t>очно-заочной</w:t>
      </w:r>
      <w:proofErr w:type="spellEnd"/>
      <w:r w:rsidRPr="00F265E0">
        <w:rPr>
          <w:rFonts w:ascii="Times New Roman" w:hAnsi="Times New Roman" w:cs="Times New Roman"/>
          <w:sz w:val="26"/>
          <w:szCs w:val="26"/>
        </w:rPr>
        <w:t xml:space="preserve"> форме, в зависимости от объема их учебной нагрузки производится 2 раза в год - на начало каждого полугодия.</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Тарификация учителей, осуществляющих обучение обучающихся, находящихся на длительном лечении в больницах, если постоянная сменяемость учащихся влияет на учебную нагрузку учителей, производится следующим образом: в учебную нагрузку учителя включаются при тарификации на начало каждого полугодия не все 80 процентов часов, отведенных учебным планом на групповые и индивидуальные занятия. Месячная заработная плата за часы преподавательской работы будет определяться в этом случае путем умножения должностного оклада на объем нагрузки, взятой в размере 80 процентов от фактической нагрузки на начало каждого полугодия и деленной на установленную норму часов в неделю.</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Установленную таким образом месячную заработную плату учителю следует выплачивать до начала следующего полугодия независимо от фактической нагрузки в разные месяцы данного учебного полугодия, а по окончании каждого учебного полугодия часы преподавательской работы, выполненные сверх объема учебной нагрузки, установленной при тарификации, оплачиваются дополнительно по часовым ставкам.</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lastRenderedPageBreak/>
        <w:t>При невыполнении по независящим от учителя причинам объема установленной учебной нагрузки уменьшение заработной платы не производится.</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2.11.3.В учебную нагрузку учителей за работу с лицами, обучающимися по заочной форме обучения, включаются часы, отведенные на полугодие учебным планом на групповые и индивидуальные консультации, а также 70 процентов от объема часов, отведенных на прием устных и письменных зачетов. Расчет часов в учебном плане на прием устных и письменных зачетов производится на среднее число обучающихся: в группе от 9 до 15 человек - на 12, в группе от 16 до 20 человек - на 18.</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При тарификации общее количество часов, включенных в учебную нагрузку, делится на число учебных недель полугодия и к полученному результату прибавляется 0,74 недельного часа на прием зачетов.</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Из полученного </w:t>
      </w:r>
      <w:proofErr w:type="spellStart"/>
      <w:r w:rsidRPr="00F265E0">
        <w:rPr>
          <w:rFonts w:ascii="Times New Roman" w:hAnsi="Times New Roman" w:cs="Times New Roman"/>
          <w:sz w:val="26"/>
          <w:szCs w:val="26"/>
        </w:rPr>
        <w:t>средненедельного</w:t>
      </w:r>
      <w:proofErr w:type="spellEnd"/>
      <w:r w:rsidRPr="00F265E0">
        <w:rPr>
          <w:rFonts w:ascii="Times New Roman" w:hAnsi="Times New Roman" w:cs="Times New Roman"/>
          <w:sz w:val="26"/>
          <w:szCs w:val="26"/>
        </w:rPr>
        <w:t xml:space="preserve"> объема учебной нагрузки учителю определяется месячная заработная плата, которая выплачивается ежемесячно независимо от фактической нагрузки в разные месяцы полугодия.</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2.11.4.За время работы в период осенних, зимних, весенних и летних каникул обучающихся, а также в периоды отмены учебных занятий (образовательного процесса) для обучающихся, воспитанников по санитарно-эпидемиологическим, климатическим и другим основаниям оплата труда педагогических работников, а также лиц из числа руководящего, административно-хозяйственного и учебно-вспомогательного персонала, ведущих в течение учебного года преподавательскую работу, в том числе занятия с кружками, производится из расчета установленной заработной платы при тарификации, предшествующей началу каникул или периоду отмены учебных занятий (образовательного процесса) по указанным выше причинам. В этот период работники привлекаются к отдельным видам работ в соответствии с </w:t>
      </w:r>
      <w:hyperlink r:id="rId29" w:history="1">
        <w:r w:rsidRPr="00F265E0">
          <w:rPr>
            <w:rFonts w:ascii="Times New Roman" w:hAnsi="Times New Roman" w:cs="Times New Roman"/>
            <w:sz w:val="26"/>
            <w:szCs w:val="26"/>
          </w:rPr>
          <w:t>приказом</w:t>
        </w:r>
      </w:hyperlink>
      <w:r w:rsidRPr="00F265E0">
        <w:rPr>
          <w:rFonts w:ascii="Times New Roman" w:hAnsi="Times New Roman" w:cs="Times New Roman"/>
          <w:sz w:val="26"/>
          <w:szCs w:val="26"/>
        </w:rPr>
        <w:t xml:space="preserve"> Министерства образования и науки Российской Федерации от 11 мая 2016 г</w:t>
      </w:r>
      <w:r>
        <w:rPr>
          <w:rFonts w:ascii="Times New Roman" w:hAnsi="Times New Roman" w:cs="Times New Roman"/>
          <w:sz w:val="26"/>
          <w:szCs w:val="26"/>
        </w:rPr>
        <w:t>ода</w:t>
      </w:r>
      <w:r w:rsidRPr="00F265E0">
        <w:rPr>
          <w:rFonts w:ascii="Times New Roman" w:hAnsi="Times New Roman" w:cs="Times New Roman"/>
          <w:sz w:val="26"/>
          <w:szCs w:val="26"/>
        </w:rPr>
        <w:t xml:space="preserve"> </w:t>
      </w:r>
      <w:r>
        <w:rPr>
          <w:rFonts w:ascii="Times New Roman" w:hAnsi="Times New Roman" w:cs="Times New Roman"/>
          <w:sz w:val="26"/>
          <w:szCs w:val="26"/>
        </w:rPr>
        <w:t>№</w:t>
      </w:r>
      <w:r w:rsidRPr="00F265E0">
        <w:rPr>
          <w:rFonts w:ascii="Times New Roman" w:hAnsi="Times New Roman" w:cs="Times New Roman"/>
          <w:sz w:val="26"/>
          <w:szCs w:val="26"/>
        </w:rPr>
        <w:t xml:space="preserve"> 536 </w:t>
      </w:r>
      <w:r w:rsidRPr="00406CC0">
        <w:rPr>
          <w:rFonts w:ascii="Times New Roman" w:hAnsi="Times New Roman" w:cs="Times New Roman"/>
          <w:sz w:val="26"/>
          <w:szCs w:val="26"/>
        </w:rPr>
        <w:t>"</w:t>
      </w:r>
      <w:r w:rsidRPr="00F265E0">
        <w:rPr>
          <w:rFonts w:ascii="Times New Roman" w:hAnsi="Times New Roman" w:cs="Times New Roman"/>
          <w:sz w:val="26"/>
          <w:szCs w:val="26"/>
        </w:rPr>
        <w:t>Об утверждении Особенностей режима рабочего времени и времени отдыха педагогических и иных работников организаций, осуществляющ</w:t>
      </w:r>
      <w:r>
        <w:rPr>
          <w:rFonts w:ascii="Times New Roman" w:hAnsi="Times New Roman" w:cs="Times New Roman"/>
          <w:sz w:val="26"/>
          <w:szCs w:val="26"/>
        </w:rPr>
        <w:t>их образовательную деятельность</w:t>
      </w:r>
      <w:r w:rsidRPr="00406CC0">
        <w:rPr>
          <w:rFonts w:ascii="Times New Roman" w:hAnsi="Times New Roman" w:cs="Times New Roman"/>
          <w:sz w:val="26"/>
          <w:szCs w:val="26"/>
        </w:rPr>
        <w:t>"</w:t>
      </w:r>
      <w:r w:rsidRPr="00F265E0">
        <w:rPr>
          <w:rFonts w:ascii="Times New Roman" w:hAnsi="Times New Roman" w:cs="Times New Roman"/>
          <w:sz w:val="26"/>
          <w:szCs w:val="26"/>
        </w:rPr>
        <w:t>.</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Лицам, работающим на условиях почасовой оплаты и не ведущим педагогической работы во время каникул, оплата за это время не производится.</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2.12.</w:t>
      </w:r>
      <w:bookmarkStart w:id="8" w:name="P298"/>
      <w:bookmarkEnd w:id="8"/>
      <w:r w:rsidRPr="00F265E0">
        <w:rPr>
          <w:rFonts w:ascii="Times New Roman" w:hAnsi="Times New Roman" w:cs="Times New Roman"/>
          <w:sz w:val="26"/>
          <w:szCs w:val="26"/>
        </w:rPr>
        <w:t>Порядок и условия почасовой оплаты труда педагогических работников.</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2.14.1.Почасовая оплата труда педагогических работников </w:t>
      </w:r>
      <w:r>
        <w:rPr>
          <w:rFonts w:ascii="Times New Roman" w:hAnsi="Times New Roman" w:cs="Times New Roman"/>
          <w:sz w:val="26"/>
          <w:szCs w:val="26"/>
        </w:rPr>
        <w:t xml:space="preserve">  организации</w:t>
      </w:r>
      <w:r w:rsidRPr="00F265E0">
        <w:rPr>
          <w:rFonts w:ascii="Times New Roman" w:hAnsi="Times New Roman" w:cs="Times New Roman"/>
          <w:sz w:val="26"/>
          <w:szCs w:val="26"/>
        </w:rPr>
        <w:t xml:space="preserve"> применяется при оплате:</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-за часы, выполненные в порядке замещения отсутствующих по болезни или другим причинам учителей, преподавателей, воспитателей и других педагогических работников, продолжавшегося не свыше 2 месяцев;</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-за часы педагогической работы, выполненные учителями при работе с заочниками и детьми, находящимися на длительном лечении в больнице, сверх объема, установленного им при тарификации;</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-за педагогическую работу специалистов предприятий, учреждений и организаций (в том числе из числа работников органов, осуществляющих управление в сфере образования, методических и учебно-методических кабинетов), привлекаемых для педагогической работы в </w:t>
      </w:r>
      <w:r>
        <w:rPr>
          <w:rFonts w:ascii="Times New Roman" w:hAnsi="Times New Roman" w:cs="Times New Roman"/>
          <w:sz w:val="26"/>
          <w:szCs w:val="26"/>
        </w:rPr>
        <w:t xml:space="preserve"> </w:t>
      </w:r>
      <w:r w:rsidRPr="00F265E0">
        <w:rPr>
          <w:rFonts w:ascii="Times New Roman" w:hAnsi="Times New Roman" w:cs="Times New Roman"/>
          <w:sz w:val="26"/>
          <w:szCs w:val="26"/>
        </w:rPr>
        <w:t xml:space="preserve"> организации;</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-за часы преподавательской работы в объеме 300 часов в другой образовательной организации (в одном или нескольких) сверх учебной нагрузки, выполняемой по совместительству, на основе тарификации;</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Размер оплаты за 1 час указанной педагогической работы учителей определяется путем деления должностного оклада педагогического работника за установленную норму часов педагогической работы в неделю на среднемесячное количество рабочих часов, установленных по занимаемой должности.</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lastRenderedPageBreak/>
        <w:t>Среднемесячное количество рабочих часов определяется путем умножения нормы часов педагогической работы в неделю, установленной за должностной оклад педагогического работника, на количество рабочих дней в году по пятидневной рабочей неделе и деления полученного результата на 5 (количество рабочих дней в неделе), а затем на 12 (количество месяцев в году).</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Оплата труда за замещение отсутствующего учителя (преподавателя), если оно осуществлялось свыше 2 месяцев, производится со дня начала замещения за все часы фактической преподавательской работы на общих основаниях с соответствующим увеличением его недельной (месячной) учебной нагрузки, путем внесения в тарификацию.</w:t>
      </w:r>
    </w:p>
    <w:p w:rsidR="00C23407" w:rsidRPr="00F265E0" w:rsidRDefault="00C23407" w:rsidP="00C23407">
      <w:pPr>
        <w:pStyle w:val="ConsPlusTitle"/>
        <w:ind w:firstLine="851"/>
        <w:jc w:val="center"/>
        <w:outlineLvl w:val="1"/>
        <w:rPr>
          <w:b w:val="0"/>
          <w:sz w:val="26"/>
          <w:szCs w:val="26"/>
        </w:rPr>
      </w:pPr>
      <w:r w:rsidRPr="00F265E0">
        <w:rPr>
          <w:b w:val="0"/>
          <w:sz w:val="26"/>
          <w:szCs w:val="26"/>
        </w:rPr>
        <w:t>3. Условия оплаты труда руководителя организации,</w:t>
      </w:r>
    </w:p>
    <w:p w:rsidR="00C23407" w:rsidRPr="00F265E0" w:rsidRDefault="00C23407" w:rsidP="00C23407">
      <w:pPr>
        <w:pStyle w:val="ConsPlusTitle"/>
        <w:ind w:firstLine="851"/>
        <w:jc w:val="center"/>
        <w:rPr>
          <w:b w:val="0"/>
          <w:sz w:val="26"/>
          <w:szCs w:val="26"/>
        </w:rPr>
      </w:pPr>
      <w:r w:rsidRPr="00F265E0">
        <w:rPr>
          <w:b w:val="0"/>
          <w:sz w:val="26"/>
          <w:szCs w:val="26"/>
        </w:rPr>
        <w:t>заместителей руководителя</w:t>
      </w:r>
    </w:p>
    <w:p w:rsidR="00C23407" w:rsidRPr="00F265E0" w:rsidRDefault="00C23407" w:rsidP="00C23407">
      <w:pPr>
        <w:pStyle w:val="ConsPlusNormal"/>
        <w:ind w:firstLine="851"/>
        <w:jc w:val="both"/>
        <w:rPr>
          <w:rFonts w:ascii="Times New Roman" w:hAnsi="Times New Roman" w:cs="Times New Roman"/>
          <w:sz w:val="26"/>
          <w:szCs w:val="26"/>
        </w:rPr>
      </w:pP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3.1.Заработная</w:t>
      </w:r>
      <w:r>
        <w:rPr>
          <w:rFonts w:ascii="Times New Roman" w:hAnsi="Times New Roman" w:cs="Times New Roman"/>
          <w:sz w:val="26"/>
          <w:szCs w:val="26"/>
        </w:rPr>
        <w:t xml:space="preserve"> плата руководителя организации и его</w:t>
      </w:r>
      <w:r w:rsidRPr="00F265E0">
        <w:rPr>
          <w:rFonts w:ascii="Times New Roman" w:hAnsi="Times New Roman" w:cs="Times New Roman"/>
          <w:sz w:val="26"/>
          <w:szCs w:val="26"/>
        </w:rPr>
        <w:t xml:space="preserve"> заместителей состоит из должностного оклада, выплат компенсационного и стимулирующего характера.</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3.2.Должностной оклад руководителя организации определяется трудовым договором.</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Предельный уровень соотношения среднемесячной заработной</w:t>
      </w:r>
      <w:r>
        <w:rPr>
          <w:rFonts w:ascii="Times New Roman" w:hAnsi="Times New Roman" w:cs="Times New Roman"/>
          <w:sz w:val="26"/>
          <w:szCs w:val="26"/>
        </w:rPr>
        <w:t xml:space="preserve"> платы руководителя организации и его</w:t>
      </w:r>
      <w:r w:rsidRPr="00F265E0">
        <w:rPr>
          <w:rFonts w:ascii="Times New Roman" w:hAnsi="Times New Roman" w:cs="Times New Roman"/>
          <w:sz w:val="26"/>
          <w:szCs w:val="26"/>
        </w:rPr>
        <w:t xml:space="preserve"> заместителей, формируемой за счет всех источников финансового обеспечения и рассчитываемой за календарный год, и среднемесячной заработной платы работников этих учреждений (без учета заработной платы соответствующего руководителя и его заместителей) определяется Управлением образования администрации Воскресенского муниципального района Нижегородской области в размере, не превышающем размера, установленного </w:t>
      </w:r>
      <w:hyperlink r:id="rId30" w:history="1">
        <w:r w:rsidRPr="00F265E0">
          <w:rPr>
            <w:rFonts w:ascii="Times New Roman" w:hAnsi="Times New Roman" w:cs="Times New Roman"/>
            <w:sz w:val="26"/>
            <w:szCs w:val="26"/>
          </w:rPr>
          <w:t>постановлением</w:t>
        </w:r>
      </w:hyperlink>
      <w:r w:rsidRPr="00F265E0">
        <w:rPr>
          <w:rFonts w:ascii="Times New Roman" w:hAnsi="Times New Roman" w:cs="Times New Roman"/>
          <w:sz w:val="26"/>
          <w:szCs w:val="26"/>
        </w:rPr>
        <w:t xml:space="preserve"> Правительства Нижегородской области от 30 января 2017 г</w:t>
      </w:r>
      <w:r>
        <w:rPr>
          <w:rFonts w:ascii="Times New Roman" w:hAnsi="Times New Roman" w:cs="Times New Roman"/>
          <w:sz w:val="26"/>
          <w:szCs w:val="26"/>
        </w:rPr>
        <w:t>ода</w:t>
      </w:r>
      <w:r w:rsidRPr="00F265E0">
        <w:rPr>
          <w:rFonts w:ascii="Times New Roman" w:hAnsi="Times New Roman" w:cs="Times New Roman"/>
          <w:sz w:val="26"/>
          <w:szCs w:val="26"/>
        </w:rPr>
        <w:t xml:space="preserve"> </w:t>
      </w:r>
      <w:r>
        <w:rPr>
          <w:rFonts w:ascii="Times New Roman" w:hAnsi="Times New Roman" w:cs="Times New Roman"/>
          <w:sz w:val="26"/>
          <w:szCs w:val="26"/>
        </w:rPr>
        <w:t>№</w:t>
      </w:r>
      <w:r w:rsidRPr="00F265E0">
        <w:rPr>
          <w:rFonts w:ascii="Times New Roman" w:hAnsi="Times New Roman" w:cs="Times New Roman"/>
          <w:sz w:val="26"/>
          <w:szCs w:val="26"/>
        </w:rPr>
        <w:t xml:space="preserve"> 34 </w:t>
      </w:r>
      <w:r w:rsidRPr="00406CC0">
        <w:rPr>
          <w:rFonts w:ascii="Times New Roman" w:hAnsi="Times New Roman" w:cs="Times New Roman"/>
          <w:sz w:val="26"/>
          <w:szCs w:val="26"/>
        </w:rPr>
        <w:t>"</w:t>
      </w:r>
      <w:r w:rsidRPr="00F265E0">
        <w:rPr>
          <w:rFonts w:ascii="Times New Roman" w:hAnsi="Times New Roman" w:cs="Times New Roman"/>
          <w:sz w:val="26"/>
          <w:szCs w:val="26"/>
        </w:rPr>
        <w:t>Об установлении предельного уровня соотношения среднемесячной заработной платы руководителей, их заместителей и главных бухгалтеров государственных казенных, бюджетных и автономных учреждений Нижегородской области и среднемесячной заработной платы работн</w:t>
      </w:r>
      <w:r>
        <w:rPr>
          <w:rFonts w:ascii="Times New Roman" w:hAnsi="Times New Roman" w:cs="Times New Roman"/>
          <w:sz w:val="26"/>
          <w:szCs w:val="26"/>
        </w:rPr>
        <w:t>иков государственных учреждений</w:t>
      </w:r>
      <w:r w:rsidRPr="00406CC0">
        <w:rPr>
          <w:rFonts w:ascii="Times New Roman" w:hAnsi="Times New Roman" w:cs="Times New Roman"/>
          <w:sz w:val="26"/>
          <w:szCs w:val="26"/>
        </w:rPr>
        <w:t>"</w:t>
      </w:r>
      <w:r w:rsidRPr="00F265E0">
        <w:rPr>
          <w:rFonts w:ascii="Times New Roman" w:hAnsi="Times New Roman" w:cs="Times New Roman"/>
          <w:sz w:val="26"/>
          <w:szCs w:val="26"/>
        </w:rPr>
        <w:t>.</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Управление образования администрации Воскресенского муниципального района Нижегородской области определяет размер предельного уровня соотношения среднемесячной заработной платы руководителя организации и его заместителей, формируемой за счет всех источников финансового обеспечения и рассчитываемой за календарный год, и среднемесячной заработной платы работников организации (без учета заработной платы соответствующего руководителя и его заместителей) с учетом сложности труда, масштаба управления, особенностей деятельности и значимости организации в пределах фонда оплаты труда, предусмотренного подведомственной организации на очередной финансовый год и на плановый период.</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Без учета предельного уровня соотношения среднемесячно</w:t>
      </w:r>
      <w:r>
        <w:rPr>
          <w:rFonts w:ascii="Times New Roman" w:hAnsi="Times New Roman" w:cs="Times New Roman"/>
          <w:sz w:val="26"/>
          <w:szCs w:val="26"/>
        </w:rPr>
        <w:t xml:space="preserve">й заработной платы руководителя организации и его </w:t>
      </w:r>
      <w:r w:rsidRPr="00F265E0">
        <w:rPr>
          <w:rFonts w:ascii="Times New Roman" w:hAnsi="Times New Roman" w:cs="Times New Roman"/>
          <w:sz w:val="26"/>
          <w:szCs w:val="26"/>
        </w:rPr>
        <w:t xml:space="preserve"> заместителей, формируемой за счет всех источников финансового обеспечения и рассчитываемой за календарный год, и среднемесячной заработной платы работников организации (без учета заработной платы соответствующего руководителя и его заместителей могут быть установлены условия оплаты </w:t>
      </w:r>
      <w:r>
        <w:rPr>
          <w:rFonts w:ascii="Times New Roman" w:hAnsi="Times New Roman" w:cs="Times New Roman"/>
          <w:sz w:val="26"/>
          <w:szCs w:val="26"/>
        </w:rPr>
        <w:t>труда руководителя и его</w:t>
      </w:r>
      <w:r w:rsidRPr="00F265E0">
        <w:rPr>
          <w:rFonts w:ascii="Times New Roman" w:hAnsi="Times New Roman" w:cs="Times New Roman"/>
          <w:sz w:val="26"/>
          <w:szCs w:val="26"/>
        </w:rPr>
        <w:t xml:space="preserve"> заместителей, включенных в перечень, утвержденный в установленном действующим законодательством порядке.</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Соотношение среднемесячной заработной платы руководителя организации и его заместителей и среднемесячной заработной платы работников организации (без учета заработной платы соответствующего руководителя и его заместителей) определяется путем деления среднемесячной заработной платы соответствующего руководителя и его заместителя на среднемесячную заработную плату работников этой организации (без учета </w:t>
      </w:r>
      <w:r w:rsidRPr="00F265E0">
        <w:rPr>
          <w:rFonts w:ascii="Times New Roman" w:hAnsi="Times New Roman" w:cs="Times New Roman"/>
          <w:sz w:val="26"/>
          <w:szCs w:val="26"/>
        </w:rPr>
        <w:lastRenderedPageBreak/>
        <w:t xml:space="preserve">заработной платы соответствующего руководителя и его заместителей). Определение среднемесячной заработной платы в указанных целях осуществляется в соответствии с </w:t>
      </w:r>
      <w:hyperlink r:id="rId31" w:history="1">
        <w:r w:rsidRPr="00F265E0">
          <w:rPr>
            <w:rFonts w:ascii="Times New Roman" w:hAnsi="Times New Roman" w:cs="Times New Roman"/>
            <w:sz w:val="26"/>
            <w:szCs w:val="26"/>
          </w:rPr>
          <w:t>Положением</w:t>
        </w:r>
      </w:hyperlink>
      <w:r w:rsidRPr="00F265E0">
        <w:rPr>
          <w:rFonts w:ascii="Times New Roman" w:hAnsi="Times New Roman" w:cs="Times New Roman"/>
          <w:sz w:val="26"/>
          <w:szCs w:val="26"/>
        </w:rPr>
        <w:t xml:space="preserve"> об особенностях порядка исчисления средней заработной платы, утвержденным постановлением Правительства Российской Федерации от 24 декабря 2007 г. </w:t>
      </w:r>
      <w:r>
        <w:rPr>
          <w:rFonts w:ascii="Times New Roman" w:hAnsi="Times New Roman" w:cs="Times New Roman"/>
          <w:sz w:val="26"/>
          <w:szCs w:val="26"/>
        </w:rPr>
        <w:t>№</w:t>
      </w:r>
      <w:r w:rsidRPr="00F265E0">
        <w:rPr>
          <w:rFonts w:ascii="Times New Roman" w:hAnsi="Times New Roman" w:cs="Times New Roman"/>
          <w:sz w:val="26"/>
          <w:szCs w:val="26"/>
        </w:rPr>
        <w:t xml:space="preserve"> 922.</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Индексация заработной платы работников, отнесенных к категории "руководители", не может превышать индексацию заработной платы, предусмотренную законом Нижегородской области об областном бюджете на очередной финансовый год и плановый период.</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3.3.Должностные о</w:t>
      </w:r>
      <w:r>
        <w:rPr>
          <w:rFonts w:ascii="Times New Roman" w:hAnsi="Times New Roman" w:cs="Times New Roman"/>
          <w:sz w:val="26"/>
          <w:szCs w:val="26"/>
        </w:rPr>
        <w:t>клады заместителей руководителя</w:t>
      </w:r>
      <w:r w:rsidRPr="00F265E0">
        <w:rPr>
          <w:rFonts w:ascii="Times New Roman" w:hAnsi="Times New Roman" w:cs="Times New Roman"/>
          <w:sz w:val="26"/>
          <w:szCs w:val="26"/>
        </w:rPr>
        <w:t xml:space="preserve"> организации устанавливаются руководителем организации на 10 - 30 процентов ниже д</w:t>
      </w:r>
      <w:r>
        <w:rPr>
          <w:rFonts w:ascii="Times New Roman" w:hAnsi="Times New Roman" w:cs="Times New Roman"/>
          <w:sz w:val="26"/>
          <w:szCs w:val="26"/>
        </w:rPr>
        <w:t xml:space="preserve">олжностных окладов руководителя </w:t>
      </w:r>
      <w:r w:rsidRPr="00F265E0">
        <w:rPr>
          <w:rFonts w:ascii="Times New Roman" w:hAnsi="Times New Roman" w:cs="Times New Roman"/>
          <w:sz w:val="26"/>
          <w:szCs w:val="26"/>
        </w:rPr>
        <w:t xml:space="preserve"> организаци</w:t>
      </w:r>
      <w:r>
        <w:rPr>
          <w:rFonts w:ascii="Times New Roman" w:hAnsi="Times New Roman" w:cs="Times New Roman"/>
          <w:sz w:val="26"/>
          <w:szCs w:val="26"/>
        </w:rPr>
        <w:t>и</w:t>
      </w:r>
      <w:r w:rsidRPr="00F265E0">
        <w:rPr>
          <w:rFonts w:ascii="Times New Roman" w:hAnsi="Times New Roman" w:cs="Times New Roman"/>
          <w:sz w:val="26"/>
          <w:szCs w:val="26"/>
        </w:rPr>
        <w:t>.</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3.4.Выплаты компенсационного характера у</w:t>
      </w:r>
      <w:r>
        <w:rPr>
          <w:rFonts w:ascii="Times New Roman" w:hAnsi="Times New Roman" w:cs="Times New Roman"/>
          <w:sz w:val="26"/>
          <w:szCs w:val="26"/>
        </w:rPr>
        <w:t>станавливаются для руководителя организации</w:t>
      </w:r>
      <w:r w:rsidRPr="00F265E0">
        <w:rPr>
          <w:rFonts w:ascii="Times New Roman" w:hAnsi="Times New Roman" w:cs="Times New Roman"/>
          <w:sz w:val="26"/>
          <w:szCs w:val="26"/>
        </w:rPr>
        <w:t xml:space="preserve"> и заместителей руководителя в денежном выражении исходя из перечня оснований, предусмотренных приложением 2 "</w:t>
      </w:r>
      <w:hyperlink w:anchor="P1194" w:history="1">
        <w:r w:rsidRPr="00F265E0">
          <w:rPr>
            <w:rFonts w:ascii="Times New Roman" w:hAnsi="Times New Roman" w:cs="Times New Roman"/>
            <w:sz w:val="26"/>
            <w:szCs w:val="26"/>
          </w:rPr>
          <w:t>Выплаты</w:t>
        </w:r>
      </w:hyperlink>
      <w:r w:rsidRPr="00F265E0">
        <w:rPr>
          <w:rFonts w:ascii="Times New Roman" w:hAnsi="Times New Roman" w:cs="Times New Roman"/>
          <w:sz w:val="26"/>
          <w:szCs w:val="26"/>
        </w:rPr>
        <w:t xml:space="preserve"> компенсационного характера" к настоящему Положению, в процентах к должностным окладам или в абсолютных размерах.</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3.5.Премирование руководителя организации осуществляется с учетом результатов деятельности организации в соответствии с критериями оценки эффективности работы руководителя, утверждаемыми учредителем организации, за счет бюджетных средств и средств от приносящей доход деятельности, направляемых на оплату труда работников организации. Размеры премирования руководителя организации, порядок его выплаты устанавливаются в дополнительном соглашении к трудовому договору руководителя организации.</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Для руководителя организации работодателем предусматривается отдельный перечень стимулирующих выплат, в том числе за счет средств, поступающих от приносящей доход деятельности. Указанные выплаты могут быть установлены с учетом целевых показателей эффективности деятельности организации. Размеры стимулирующих выплат руководителю ежегодно устанавливаются учредителем в дополнительном соглашении к трудовому договору руководителя организации.</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3.6.Руководителю организации и заместителям руководителя выплачиваются надбавки за выслугу лет.</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Величина надбавки за выслугу лет устанавливается в процентном отношении от должностного оклада:</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при выслуге лет от 1 года до 5 лет - до 5%;</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при выслуге лет от 5 до 10 лет - до 10%;</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при выслуге лет более 10 лет - до 15%.</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Выслуга лет устанавливается:</w:t>
      </w:r>
    </w:p>
    <w:p w:rsidR="00C23407" w:rsidRPr="00F265E0" w:rsidRDefault="00C23407" w:rsidP="00C23407">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для руководителя</w:t>
      </w:r>
      <w:r w:rsidRPr="00F265E0">
        <w:rPr>
          <w:rFonts w:ascii="Times New Roman" w:hAnsi="Times New Roman" w:cs="Times New Roman"/>
          <w:sz w:val="26"/>
          <w:szCs w:val="26"/>
        </w:rPr>
        <w:t xml:space="preserve"> организации - в зависимости от стажа руководящей работы, определяемого в порядке, утверждаемом администрацией Воскресенского муниципального района  Нижегородской области;</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для заместителей руководителя, за исключением заместителей руководителя, курирующих хозяйственную работу, - в зависимости от общего педагогического стажа;</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для заместителей руководителя, курирующих хозяйственную работу - в зависимости от общего стажа работы.</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3.7.Руководителю, заместителям руководителя, имеющим почетные звания </w:t>
      </w:r>
      <w:r w:rsidRPr="00406CC0">
        <w:rPr>
          <w:rFonts w:ascii="Times New Roman" w:hAnsi="Times New Roman" w:cs="Times New Roman"/>
          <w:sz w:val="26"/>
          <w:szCs w:val="26"/>
        </w:rPr>
        <w:t>"</w:t>
      </w:r>
      <w:r w:rsidRPr="00F265E0">
        <w:rPr>
          <w:rFonts w:ascii="Times New Roman" w:hAnsi="Times New Roman" w:cs="Times New Roman"/>
          <w:sz w:val="26"/>
          <w:szCs w:val="26"/>
        </w:rPr>
        <w:t>Народный учитель</w:t>
      </w:r>
      <w:r w:rsidRPr="00406CC0">
        <w:rPr>
          <w:rFonts w:ascii="Times New Roman" w:hAnsi="Times New Roman" w:cs="Times New Roman"/>
          <w:sz w:val="26"/>
          <w:szCs w:val="26"/>
        </w:rPr>
        <w:t>"</w:t>
      </w:r>
      <w:r w:rsidRPr="00F265E0">
        <w:rPr>
          <w:rFonts w:ascii="Times New Roman" w:hAnsi="Times New Roman" w:cs="Times New Roman"/>
          <w:sz w:val="26"/>
          <w:szCs w:val="26"/>
        </w:rPr>
        <w:t xml:space="preserve">, </w:t>
      </w:r>
      <w:r w:rsidRPr="00406CC0">
        <w:rPr>
          <w:rFonts w:ascii="Times New Roman" w:hAnsi="Times New Roman" w:cs="Times New Roman"/>
          <w:sz w:val="26"/>
          <w:szCs w:val="26"/>
        </w:rPr>
        <w:t>"</w:t>
      </w:r>
      <w:r w:rsidRPr="00F265E0">
        <w:rPr>
          <w:rFonts w:ascii="Times New Roman" w:hAnsi="Times New Roman" w:cs="Times New Roman"/>
          <w:sz w:val="26"/>
          <w:szCs w:val="26"/>
        </w:rPr>
        <w:t>Заслуженный учитель</w:t>
      </w:r>
      <w:r w:rsidRPr="00406CC0">
        <w:rPr>
          <w:rFonts w:ascii="Times New Roman" w:hAnsi="Times New Roman" w:cs="Times New Roman"/>
          <w:sz w:val="26"/>
          <w:szCs w:val="26"/>
        </w:rPr>
        <w:t>"</w:t>
      </w:r>
      <w:r w:rsidRPr="00F265E0">
        <w:rPr>
          <w:rFonts w:ascii="Times New Roman" w:hAnsi="Times New Roman" w:cs="Times New Roman"/>
          <w:sz w:val="26"/>
          <w:szCs w:val="26"/>
        </w:rPr>
        <w:t xml:space="preserve"> и </w:t>
      </w:r>
      <w:r w:rsidRPr="00406CC0">
        <w:rPr>
          <w:rFonts w:ascii="Times New Roman" w:hAnsi="Times New Roman" w:cs="Times New Roman"/>
          <w:sz w:val="26"/>
          <w:szCs w:val="26"/>
        </w:rPr>
        <w:t>"</w:t>
      </w:r>
      <w:r w:rsidRPr="00F265E0">
        <w:rPr>
          <w:rFonts w:ascii="Times New Roman" w:hAnsi="Times New Roman" w:cs="Times New Roman"/>
          <w:sz w:val="26"/>
          <w:szCs w:val="26"/>
        </w:rPr>
        <w:t>Заслуженный преподаватель</w:t>
      </w:r>
      <w:r w:rsidRPr="00406CC0">
        <w:rPr>
          <w:rFonts w:ascii="Times New Roman" w:hAnsi="Times New Roman" w:cs="Times New Roman"/>
          <w:sz w:val="26"/>
          <w:szCs w:val="26"/>
        </w:rPr>
        <w:t>"</w:t>
      </w:r>
      <w:r w:rsidRPr="00F265E0">
        <w:rPr>
          <w:rFonts w:ascii="Times New Roman" w:hAnsi="Times New Roman" w:cs="Times New Roman"/>
          <w:sz w:val="26"/>
          <w:szCs w:val="26"/>
        </w:rPr>
        <w:t xml:space="preserve"> СССР, Российской Федерации и союзных республик, входящих в состав СССР, </w:t>
      </w:r>
      <w:r w:rsidRPr="00406CC0">
        <w:rPr>
          <w:rFonts w:ascii="Times New Roman" w:hAnsi="Times New Roman" w:cs="Times New Roman"/>
          <w:sz w:val="26"/>
          <w:szCs w:val="26"/>
        </w:rPr>
        <w:t>"</w:t>
      </w:r>
      <w:r w:rsidRPr="00F265E0">
        <w:rPr>
          <w:rFonts w:ascii="Times New Roman" w:hAnsi="Times New Roman" w:cs="Times New Roman"/>
          <w:sz w:val="26"/>
          <w:szCs w:val="26"/>
        </w:rPr>
        <w:t xml:space="preserve">Заслуженный мастер </w:t>
      </w:r>
      <w:proofErr w:type="spellStart"/>
      <w:r w:rsidRPr="00F265E0">
        <w:rPr>
          <w:rFonts w:ascii="Times New Roman" w:hAnsi="Times New Roman" w:cs="Times New Roman"/>
          <w:sz w:val="26"/>
          <w:szCs w:val="26"/>
        </w:rPr>
        <w:t>профтехобразования</w:t>
      </w:r>
      <w:proofErr w:type="spellEnd"/>
      <w:r w:rsidRPr="00406CC0">
        <w:rPr>
          <w:rFonts w:ascii="Times New Roman" w:hAnsi="Times New Roman" w:cs="Times New Roman"/>
          <w:sz w:val="26"/>
          <w:szCs w:val="26"/>
        </w:rPr>
        <w:t>"</w:t>
      </w:r>
      <w:r w:rsidRPr="00F265E0">
        <w:rPr>
          <w:rFonts w:ascii="Times New Roman" w:hAnsi="Times New Roman" w:cs="Times New Roman"/>
          <w:sz w:val="26"/>
          <w:szCs w:val="26"/>
        </w:rPr>
        <w:t xml:space="preserve">, а также руководителю, заместителям руководителя, </w:t>
      </w:r>
      <w:r w:rsidRPr="00F265E0">
        <w:rPr>
          <w:rFonts w:ascii="Times New Roman" w:hAnsi="Times New Roman" w:cs="Times New Roman"/>
          <w:sz w:val="26"/>
          <w:szCs w:val="26"/>
        </w:rPr>
        <w:lastRenderedPageBreak/>
        <w:t xml:space="preserve">имеющим почетные звания </w:t>
      </w:r>
      <w:r w:rsidRPr="00406CC0">
        <w:rPr>
          <w:rFonts w:ascii="Times New Roman" w:hAnsi="Times New Roman" w:cs="Times New Roman"/>
          <w:sz w:val="26"/>
          <w:szCs w:val="26"/>
        </w:rPr>
        <w:t>"</w:t>
      </w:r>
      <w:r w:rsidRPr="00F265E0">
        <w:rPr>
          <w:rFonts w:ascii="Times New Roman" w:hAnsi="Times New Roman" w:cs="Times New Roman"/>
          <w:sz w:val="26"/>
          <w:szCs w:val="26"/>
        </w:rPr>
        <w:t>Заслуженный работник физической культуры</w:t>
      </w:r>
      <w:r w:rsidRPr="00406CC0">
        <w:rPr>
          <w:rFonts w:ascii="Times New Roman" w:hAnsi="Times New Roman" w:cs="Times New Roman"/>
          <w:sz w:val="26"/>
          <w:szCs w:val="26"/>
        </w:rPr>
        <w:t>"</w:t>
      </w:r>
      <w:r w:rsidRPr="00F265E0">
        <w:rPr>
          <w:rFonts w:ascii="Times New Roman" w:hAnsi="Times New Roman" w:cs="Times New Roman"/>
          <w:sz w:val="26"/>
          <w:szCs w:val="26"/>
        </w:rPr>
        <w:t xml:space="preserve">, </w:t>
      </w:r>
      <w:r w:rsidRPr="00406CC0">
        <w:rPr>
          <w:rFonts w:ascii="Times New Roman" w:hAnsi="Times New Roman" w:cs="Times New Roman"/>
          <w:sz w:val="26"/>
          <w:szCs w:val="26"/>
        </w:rPr>
        <w:t>"</w:t>
      </w:r>
      <w:r w:rsidRPr="00F265E0">
        <w:rPr>
          <w:rFonts w:ascii="Times New Roman" w:hAnsi="Times New Roman" w:cs="Times New Roman"/>
          <w:sz w:val="26"/>
          <w:szCs w:val="26"/>
        </w:rPr>
        <w:t>Заслуженный работник культуры</w:t>
      </w:r>
      <w:r w:rsidRPr="00406CC0">
        <w:rPr>
          <w:rFonts w:ascii="Times New Roman" w:hAnsi="Times New Roman" w:cs="Times New Roman"/>
          <w:sz w:val="26"/>
          <w:szCs w:val="26"/>
        </w:rPr>
        <w:t>"</w:t>
      </w:r>
      <w:r w:rsidRPr="00F265E0">
        <w:rPr>
          <w:rFonts w:ascii="Times New Roman" w:hAnsi="Times New Roman" w:cs="Times New Roman"/>
          <w:sz w:val="26"/>
          <w:szCs w:val="26"/>
        </w:rPr>
        <w:t xml:space="preserve">, </w:t>
      </w:r>
      <w:r w:rsidRPr="00406CC0">
        <w:rPr>
          <w:rFonts w:ascii="Times New Roman" w:hAnsi="Times New Roman" w:cs="Times New Roman"/>
          <w:sz w:val="26"/>
          <w:szCs w:val="26"/>
        </w:rPr>
        <w:t>"</w:t>
      </w:r>
      <w:r w:rsidRPr="00F265E0">
        <w:rPr>
          <w:rFonts w:ascii="Times New Roman" w:hAnsi="Times New Roman" w:cs="Times New Roman"/>
          <w:sz w:val="26"/>
          <w:szCs w:val="26"/>
        </w:rPr>
        <w:t>Заслуженный деятель искусств</w:t>
      </w:r>
      <w:r w:rsidRPr="00406CC0">
        <w:rPr>
          <w:rFonts w:ascii="Times New Roman" w:hAnsi="Times New Roman" w:cs="Times New Roman"/>
          <w:sz w:val="26"/>
          <w:szCs w:val="26"/>
        </w:rPr>
        <w:t>"</w:t>
      </w:r>
      <w:r w:rsidRPr="00F265E0">
        <w:rPr>
          <w:rFonts w:ascii="Times New Roman" w:hAnsi="Times New Roman" w:cs="Times New Roman"/>
          <w:sz w:val="26"/>
          <w:szCs w:val="26"/>
        </w:rPr>
        <w:t xml:space="preserve">, </w:t>
      </w:r>
      <w:r w:rsidRPr="00406CC0">
        <w:rPr>
          <w:rFonts w:ascii="Times New Roman" w:hAnsi="Times New Roman" w:cs="Times New Roman"/>
          <w:sz w:val="26"/>
          <w:szCs w:val="26"/>
        </w:rPr>
        <w:t>"</w:t>
      </w:r>
      <w:r w:rsidRPr="00F265E0">
        <w:rPr>
          <w:rFonts w:ascii="Times New Roman" w:hAnsi="Times New Roman" w:cs="Times New Roman"/>
          <w:sz w:val="26"/>
          <w:szCs w:val="26"/>
        </w:rPr>
        <w:t>Заслуженный артист</w:t>
      </w:r>
      <w:r w:rsidRPr="00406CC0">
        <w:rPr>
          <w:rFonts w:ascii="Times New Roman" w:hAnsi="Times New Roman" w:cs="Times New Roman"/>
          <w:sz w:val="26"/>
          <w:szCs w:val="26"/>
        </w:rPr>
        <w:t>"</w:t>
      </w:r>
      <w:r w:rsidRPr="00F265E0">
        <w:rPr>
          <w:rFonts w:ascii="Times New Roman" w:hAnsi="Times New Roman" w:cs="Times New Roman"/>
          <w:sz w:val="26"/>
          <w:szCs w:val="26"/>
        </w:rPr>
        <w:t xml:space="preserve">, </w:t>
      </w:r>
      <w:r w:rsidRPr="00406CC0">
        <w:rPr>
          <w:rFonts w:ascii="Times New Roman" w:hAnsi="Times New Roman" w:cs="Times New Roman"/>
          <w:sz w:val="26"/>
          <w:szCs w:val="26"/>
        </w:rPr>
        <w:t>"</w:t>
      </w:r>
      <w:r w:rsidRPr="00F265E0">
        <w:rPr>
          <w:rFonts w:ascii="Times New Roman" w:hAnsi="Times New Roman" w:cs="Times New Roman"/>
          <w:sz w:val="26"/>
          <w:szCs w:val="26"/>
        </w:rPr>
        <w:t>Народный артист</w:t>
      </w:r>
      <w:r w:rsidRPr="00406CC0">
        <w:rPr>
          <w:rFonts w:ascii="Times New Roman" w:hAnsi="Times New Roman" w:cs="Times New Roman"/>
          <w:sz w:val="26"/>
          <w:szCs w:val="26"/>
        </w:rPr>
        <w:t>"</w:t>
      </w:r>
      <w:r w:rsidRPr="00F265E0">
        <w:rPr>
          <w:rFonts w:ascii="Times New Roman" w:hAnsi="Times New Roman" w:cs="Times New Roman"/>
          <w:sz w:val="26"/>
          <w:szCs w:val="26"/>
        </w:rPr>
        <w:t xml:space="preserve">, </w:t>
      </w:r>
      <w:r w:rsidRPr="00406CC0">
        <w:rPr>
          <w:rFonts w:ascii="Times New Roman" w:hAnsi="Times New Roman" w:cs="Times New Roman"/>
          <w:sz w:val="26"/>
          <w:szCs w:val="26"/>
        </w:rPr>
        <w:t>"</w:t>
      </w:r>
      <w:r w:rsidRPr="00F265E0">
        <w:rPr>
          <w:rFonts w:ascii="Times New Roman" w:hAnsi="Times New Roman" w:cs="Times New Roman"/>
          <w:sz w:val="26"/>
          <w:szCs w:val="26"/>
        </w:rPr>
        <w:t>Заслуженный тренер</w:t>
      </w:r>
      <w:r>
        <w:rPr>
          <w:rFonts w:ascii="Times New Roman" w:hAnsi="Times New Roman" w:cs="Times New Roman"/>
          <w:sz w:val="26"/>
          <w:szCs w:val="26"/>
        </w:rPr>
        <w:t>»</w:t>
      </w:r>
      <w:r w:rsidRPr="00F265E0">
        <w:rPr>
          <w:rFonts w:ascii="Times New Roman" w:hAnsi="Times New Roman" w:cs="Times New Roman"/>
          <w:sz w:val="26"/>
          <w:szCs w:val="26"/>
        </w:rPr>
        <w:t xml:space="preserve">, </w:t>
      </w:r>
      <w:r w:rsidRPr="00406CC0">
        <w:rPr>
          <w:rFonts w:ascii="Times New Roman" w:hAnsi="Times New Roman" w:cs="Times New Roman"/>
          <w:sz w:val="26"/>
          <w:szCs w:val="26"/>
        </w:rPr>
        <w:t>"</w:t>
      </w:r>
      <w:r w:rsidRPr="00F265E0">
        <w:rPr>
          <w:rFonts w:ascii="Times New Roman" w:hAnsi="Times New Roman" w:cs="Times New Roman"/>
          <w:sz w:val="26"/>
          <w:szCs w:val="26"/>
        </w:rPr>
        <w:t>Заслуженный мастер спорта</w:t>
      </w:r>
      <w:r w:rsidRPr="00406CC0">
        <w:rPr>
          <w:rFonts w:ascii="Times New Roman" w:hAnsi="Times New Roman" w:cs="Times New Roman"/>
          <w:sz w:val="26"/>
          <w:szCs w:val="26"/>
        </w:rPr>
        <w:t>"</w:t>
      </w:r>
      <w:r w:rsidRPr="00F265E0">
        <w:rPr>
          <w:rFonts w:ascii="Times New Roman" w:hAnsi="Times New Roman" w:cs="Times New Roman"/>
          <w:sz w:val="26"/>
          <w:szCs w:val="26"/>
        </w:rPr>
        <w:t xml:space="preserve">, </w:t>
      </w:r>
      <w:r w:rsidRPr="00406CC0">
        <w:rPr>
          <w:rFonts w:ascii="Times New Roman" w:hAnsi="Times New Roman" w:cs="Times New Roman"/>
          <w:sz w:val="26"/>
          <w:szCs w:val="26"/>
        </w:rPr>
        <w:t>"</w:t>
      </w:r>
      <w:r w:rsidRPr="00F265E0">
        <w:rPr>
          <w:rFonts w:ascii="Times New Roman" w:hAnsi="Times New Roman" w:cs="Times New Roman"/>
          <w:sz w:val="26"/>
          <w:szCs w:val="26"/>
        </w:rPr>
        <w:t>Мастер спорта международного класса</w:t>
      </w:r>
      <w:r w:rsidRPr="00406CC0">
        <w:rPr>
          <w:rFonts w:ascii="Times New Roman" w:hAnsi="Times New Roman" w:cs="Times New Roman"/>
          <w:sz w:val="26"/>
          <w:szCs w:val="26"/>
        </w:rPr>
        <w:t>"</w:t>
      </w:r>
      <w:r w:rsidRPr="00F265E0">
        <w:rPr>
          <w:rFonts w:ascii="Times New Roman" w:hAnsi="Times New Roman" w:cs="Times New Roman"/>
          <w:sz w:val="26"/>
          <w:szCs w:val="26"/>
        </w:rPr>
        <w:t xml:space="preserve"> и другие почетные звания СССР, Российской Федерации и союзных республик, входящих в состав СССР, название которых начинается со слов </w:t>
      </w:r>
      <w:r w:rsidRPr="00406CC0">
        <w:rPr>
          <w:rFonts w:ascii="Times New Roman" w:hAnsi="Times New Roman" w:cs="Times New Roman"/>
          <w:sz w:val="26"/>
          <w:szCs w:val="26"/>
        </w:rPr>
        <w:t>"</w:t>
      </w:r>
      <w:r w:rsidRPr="00F265E0">
        <w:rPr>
          <w:rFonts w:ascii="Times New Roman" w:hAnsi="Times New Roman" w:cs="Times New Roman"/>
          <w:sz w:val="26"/>
          <w:szCs w:val="26"/>
        </w:rPr>
        <w:t>Народный</w:t>
      </w:r>
      <w:r w:rsidRPr="00406CC0">
        <w:rPr>
          <w:rFonts w:ascii="Times New Roman" w:hAnsi="Times New Roman" w:cs="Times New Roman"/>
          <w:sz w:val="26"/>
          <w:szCs w:val="26"/>
        </w:rPr>
        <w:t>"</w:t>
      </w:r>
      <w:r w:rsidRPr="00F265E0">
        <w:rPr>
          <w:rFonts w:ascii="Times New Roman" w:hAnsi="Times New Roman" w:cs="Times New Roman"/>
          <w:sz w:val="26"/>
          <w:szCs w:val="26"/>
        </w:rPr>
        <w:t xml:space="preserve">, </w:t>
      </w:r>
      <w:r w:rsidRPr="00406CC0">
        <w:rPr>
          <w:rFonts w:ascii="Times New Roman" w:hAnsi="Times New Roman" w:cs="Times New Roman"/>
          <w:sz w:val="26"/>
          <w:szCs w:val="26"/>
        </w:rPr>
        <w:t>"</w:t>
      </w:r>
      <w:r w:rsidRPr="00F265E0">
        <w:rPr>
          <w:rFonts w:ascii="Times New Roman" w:hAnsi="Times New Roman" w:cs="Times New Roman"/>
          <w:sz w:val="26"/>
          <w:szCs w:val="26"/>
        </w:rPr>
        <w:t>Заслуженный</w:t>
      </w:r>
      <w:r w:rsidRPr="00406CC0">
        <w:rPr>
          <w:rFonts w:ascii="Times New Roman" w:hAnsi="Times New Roman" w:cs="Times New Roman"/>
          <w:sz w:val="26"/>
          <w:szCs w:val="26"/>
        </w:rPr>
        <w:t>"</w:t>
      </w:r>
      <w:r w:rsidRPr="00F265E0">
        <w:rPr>
          <w:rFonts w:ascii="Times New Roman" w:hAnsi="Times New Roman" w:cs="Times New Roman"/>
          <w:sz w:val="26"/>
          <w:szCs w:val="26"/>
        </w:rPr>
        <w:t>, предусматривается персональная повышающая надбавка за почетное звание в размере 10% от должностного оклада. Применение персональной повышающей надбавки для руководителя и заместителей руководителя может быть только при условии соответствия почетного звания профилю организации.</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3.</w:t>
      </w:r>
      <w:r>
        <w:rPr>
          <w:rFonts w:ascii="Times New Roman" w:hAnsi="Times New Roman" w:cs="Times New Roman"/>
          <w:sz w:val="26"/>
          <w:szCs w:val="26"/>
        </w:rPr>
        <w:t>8</w:t>
      </w:r>
      <w:r w:rsidRPr="00F265E0">
        <w:rPr>
          <w:rFonts w:ascii="Times New Roman" w:hAnsi="Times New Roman" w:cs="Times New Roman"/>
          <w:sz w:val="26"/>
          <w:szCs w:val="26"/>
        </w:rPr>
        <w:t>.Размещение информации о рассчитываемой за календарный год среднемесячно</w:t>
      </w:r>
      <w:r>
        <w:rPr>
          <w:rFonts w:ascii="Times New Roman" w:hAnsi="Times New Roman" w:cs="Times New Roman"/>
          <w:sz w:val="26"/>
          <w:szCs w:val="26"/>
        </w:rPr>
        <w:t>й заработной плате руководителя, его</w:t>
      </w:r>
      <w:r w:rsidRPr="00F265E0">
        <w:rPr>
          <w:rFonts w:ascii="Times New Roman" w:hAnsi="Times New Roman" w:cs="Times New Roman"/>
          <w:sz w:val="26"/>
          <w:szCs w:val="26"/>
        </w:rPr>
        <w:t xml:space="preserve"> заместителей и главных бухгалтеров организаций в информационно-телекоммуникационной сети "Интернет" и представление указанными лицами данной информации производится в соответствии с </w:t>
      </w:r>
      <w:hyperlink r:id="rId32" w:history="1">
        <w:r w:rsidRPr="00F265E0">
          <w:rPr>
            <w:rFonts w:ascii="Times New Roman" w:hAnsi="Times New Roman" w:cs="Times New Roman"/>
            <w:sz w:val="26"/>
            <w:szCs w:val="26"/>
          </w:rPr>
          <w:t>Порядком</w:t>
        </w:r>
      </w:hyperlink>
      <w:r w:rsidRPr="00F265E0">
        <w:rPr>
          <w:rFonts w:ascii="Times New Roman" w:hAnsi="Times New Roman" w:cs="Times New Roman"/>
          <w:sz w:val="26"/>
          <w:szCs w:val="26"/>
        </w:rPr>
        <w:t xml:space="preserve"> размещения информации о рассчитываемой за календарный год среднемесячной заработной плате руководителей, их заместителей и главных бухгалтеров государственных казенных, бюджетных и автономных учреждений Нижегородской области в информационно-телекоммуникационной сети </w:t>
      </w:r>
      <w:r w:rsidRPr="00406CC0">
        <w:rPr>
          <w:rFonts w:ascii="Times New Roman" w:hAnsi="Times New Roman" w:cs="Times New Roman"/>
          <w:sz w:val="26"/>
          <w:szCs w:val="26"/>
        </w:rPr>
        <w:t>"</w:t>
      </w:r>
      <w:r w:rsidRPr="00F265E0">
        <w:rPr>
          <w:rFonts w:ascii="Times New Roman" w:hAnsi="Times New Roman" w:cs="Times New Roman"/>
          <w:sz w:val="26"/>
          <w:szCs w:val="26"/>
        </w:rPr>
        <w:t>Интернет</w:t>
      </w:r>
      <w:r w:rsidRPr="00406CC0">
        <w:rPr>
          <w:rFonts w:ascii="Times New Roman" w:hAnsi="Times New Roman" w:cs="Times New Roman"/>
          <w:sz w:val="26"/>
          <w:szCs w:val="26"/>
        </w:rPr>
        <w:t>"</w:t>
      </w:r>
      <w:r w:rsidRPr="00F265E0">
        <w:rPr>
          <w:rFonts w:ascii="Times New Roman" w:hAnsi="Times New Roman" w:cs="Times New Roman"/>
          <w:sz w:val="26"/>
          <w:szCs w:val="26"/>
        </w:rPr>
        <w:t xml:space="preserve"> и представления указанными лицами данной информации, утвержденным постановлением Правительства Нижегородской области от 27 декабря 2016 г. </w:t>
      </w:r>
      <w:r>
        <w:rPr>
          <w:rFonts w:ascii="Times New Roman" w:hAnsi="Times New Roman" w:cs="Times New Roman"/>
          <w:sz w:val="26"/>
          <w:szCs w:val="26"/>
        </w:rPr>
        <w:t>№</w:t>
      </w:r>
      <w:r w:rsidRPr="00F265E0">
        <w:rPr>
          <w:rFonts w:ascii="Times New Roman" w:hAnsi="Times New Roman" w:cs="Times New Roman"/>
          <w:sz w:val="26"/>
          <w:szCs w:val="26"/>
        </w:rPr>
        <w:t xml:space="preserve"> 907.</w:t>
      </w:r>
    </w:p>
    <w:p w:rsidR="00C23407" w:rsidRPr="00F265E0" w:rsidRDefault="00C23407" w:rsidP="00C23407">
      <w:pPr>
        <w:pStyle w:val="ConsPlusNormal"/>
        <w:ind w:firstLine="851"/>
        <w:jc w:val="both"/>
        <w:rPr>
          <w:rFonts w:ascii="Times New Roman" w:hAnsi="Times New Roman" w:cs="Times New Roman"/>
          <w:sz w:val="26"/>
          <w:szCs w:val="26"/>
        </w:rPr>
      </w:pPr>
    </w:p>
    <w:p w:rsidR="00C23407" w:rsidRPr="00F265E0" w:rsidRDefault="00C23407" w:rsidP="00C23407">
      <w:pPr>
        <w:pStyle w:val="ConsPlusTitle"/>
        <w:ind w:firstLine="851"/>
        <w:jc w:val="center"/>
        <w:outlineLvl w:val="1"/>
        <w:rPr>
          <w:b w:val="0"/>
          <w:sz w:val="26"/>
          <w:szCs w:val="26"/>
        </w:rPr>
      </w:pPr>
      <w:r w:rsidRPr="00F265E0">
        <w:rPr>
          <w:b w:val="0"/>
          <w:sz w:val="26"/>
          <w:szCs w:val="26"/>
        </w:rPr>
        <w:t>IV. Другие вопросы оплаты труда</w:t>
      </w:r>
    </w:p>
    <w:p w:rsidR="00C23407" w:rsidRPr="00F265E0" w:rsidRDefault="00C23407" w:rsidP="00C23407">
      <w:pPr>
        <w:pStyle w:val="ConsPlusNormal"/>
        <w:ind w:firstLine="851"/>
        <w:jc w:val="both"/>
        <w:rPr>
          <w:rFonts w:ascii="Times New Roman" w:hAnsi="Times New Roman" w:cs="Times New Roman"/>
          <w:sz w:val="26"/>
          <w:szCs w:val="26"/>
        </w:rPr>
      </w:pP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4.1.Должностные оклады заместителей руководителей структурных подразделений рекомендуется устанавливать на 5 - 10% ниже должностных окладов руководителей соответствующих структурных подразделений.</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4.2.Работники, не имеющие специальной подготовки или стажа работы, установленных тарифно-квалификационными справочниками (квалификационными характеристиками), но обладающие достаточным практическим опытом и выполняющие качественно и в полном объеме возложенные на них должностные обязанности, по рекомендации аттестационной комиссии образовательной организации в порядке исключения могут быть назначены руководителем образовательной организации на соответствующие должности.</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4.3.При установлении оплаты труда педагогическим работникам, выполняющим работу по иной должности, по которой не установлена квалификационная категория, условия оплаты труда определяются с учетом имеющейся квалификационной категории, если профиль выполняемой педагогической работы соответствует профилю работы, по которой имеется категория.</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4.4.Педагогическим работникам при введении в штаты </w:t>
      </w:r>
      <w:r>
        <w:rPr>
          <w:rFonts w:ascii="Times New Roman" w:hAnsi="Times New Roman" w:cs="Times New Roman"/>
          <w:sz w:val="26"/>
          <w:szCs w:val="26"/>
        </w:rPr>
        <w:t xml:space="preserve">  организации</w:t>
      </w:r>
      <w:r w:rsidRPr="00F265E0">
        <w:rPr>
          <w:rFonts w:ascii="Times New Roman" w:hAnsi="Times New Roman" w:cs="Times New Roman"/>
          <w:sz w:val="26"/>
          <w:szCs w:val="26"/>
        </w:rPr>
        <w:t xml:space="preserve"> должностей классных воспитателей дополнительная оплата за классное руководство не производится. Должностные оклады, продолжительность рабочего времени и очередного отпуска этой категории работников устанавливаются в порядке и на условиях, предусмотренных для воспитателей.</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4.5.Преподавательская работа руководящих</w:t>
      </w:r>
      <w:r>
        <w:rPr>
          <w:rFonts w:ascii="Times New Roman" w:hAnsi="Times New Roman" w:cs="Times New Roman"/>
          <w:sz w:val="26"/>
          <w:szCs w:val="26"/>
        </w:rPr>
        <w:t xml:space="preserve"> и других работников организации</w:t>
      </w:r>
      <w:r w:rsidRPr="00F265E0">
        <w:rPr>
          <w:rFonts w:ascii="Times New Roman" w:hAnsi="Times New Roman" w:cs="Times New Roman"/>
          <w:sz w:val="26"/>
          <w:szCs w:val="26"/>
        </w:rPr>
        <w:t xml:space="preserve"> без занятия штатной должности в той же организации оплачивается дополнительно в порядке и по ставкам, предусмотренным по выполняемой преподавательской работе. Выполнение преподавательской работы, указанной в настоящем пункте, допускается в основное рабочее время с согласия работодателя.</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4.6.Положением об оплате труда работников организации предусматривается выплата работникам материальной помощи. Материальная помощь выплачивается за счет </w:t>
      </w:r>
      <w:r w:rsidRPr="00F265E0">
        <w:rPr>
          <w:rFonts w:ascii="Times New Roman" w:hAnsi="Times New Roman" w:cs="Times New Roman"/>
          <w:sz w:val="26"/>
          <w:szCs w:val="26"/>
        </w:rPr>
        <w:lastRenderedPageBreak/>
        <w:t>бюджетных средств и средств от приносящей доход деятельности. Материальная помощь оказывается при наступлении особых обстоятельств, требующих больших материальных затрат заявителя - рождение ребенка, продолжительное лечение и иные обстоятельства. Порядок и условия выплаты материальной помощи регулируются локальным нормативным актом организации.</w:t>
      </w:r>
    </w:p>
    <w:p w:rsidR="00C23407" w:rsidRPr="00F265E0"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4.7.Оплата труда педагогических работников из числа профессорско-преподавательского состава, привлекаемых к работе в </w:t>
      </w:r>
      <w:r>
        <w:rPr>
          <w:rFonts w:ascii="Times New Roman" w:hAnsi="Times New Roman" w:cs="Times New Roman"/>
          <w:sz w:val="26"/>
          <w:szCs w:val="26"/>
        </w:rPr>
        <w:t xml:space="preserve"> </w:t>
      </w:r>
      <w:r w:rsidRPr="00F265E0">
        <w:rPr>
          <w:rFonts w:ascii="Times New Roman" w:hAnsi="Times New Roman" w:cs="Times New Roman"/>
          <w:sz w:val="26"/>
          <w:szCs w:val="26"/>
        </w:rPr>
        <w:t xml:space="preserve"> организаци</w:t>
      </w:r>
      <w:r>
        <w:rPr>
          <w:rFonts w:ascii="Times New Roman" w:hAnsi="Times New Roman" w:cs="Times New Roman"/>
          <w:sz w:val="26"/>
          <w:szCs w:val="26"/>
        </w:rPr>
        <w:t>и</w:t>
      </w:r>
      <w:r w:rsidRPr="00F265E0">
        <w:rPr>
          <w:rFonts w:ascii="Times New Roman" w:hAnsi="Times New Roman" w:cs="Times New Roman"/>
          <w:sz w:val="26"/>
          <w:szCs w:val="26"/>
        </w:rPr>
        <w:t xml:space="preserve">, производится исходя из соответствующих минимальных окладов по профессиональной квалификационной группе должностей профессорско-преподавательского состава и руководителей структурных подразделений по соответствующим квалификационным уровням без учета повышающих коэффициентов, предусмотренных в </w:t>
      </w:r>
      <w:hyperlink w:anchor="P768" w:history="1">
        <w:r w:rsidRPr="00F265E0">
          <w:rPr>
            <w:rFonts w:ascii="Times New Roman" w:hAnsi="Times New Roman" w:cs="Times New Roman"/>
            <w:sz w:val="26"/>
            <w:szCs w:val="26"/>
          </w:rPr>
          <w:t>пункте 2.6 приложения 1</w:t>
        </w:r>
      </w:hyperlink>
      <w:r w:rsidRPr="00F265E0">
        <w:rPr>
          <w:rFonts w:ascii="Times New Roman" w:hAnsi="Times New Roman" w:cs="Times New Roman"/>
          <w:sz w:val="26"/>
          <w:szCs w:val="26"/>
        </w:rPr>
        <w:t xml:space="preserve"> </w:t>
      </w:r>
      <w:r>
        <w:rPr>
          <w:rFonts w:ascii="Times New Roman" w:hAnsi="Times New Roman" w:cs="Times New Roman"/>
          <w:sz w:val="26"/>
          <w:szCs w:val="26"/>
        </w:rPr>
        <w:t>«</w:t>
      </w:r>
      <w:r w:rsidRPr="00F265E0">
        <w:rPr>
          <w:rFonts w:ascii="Times New Roman" w:hAnsi="Times New Roman" w:cs="Times New Roman"/>
          <w:sz w:val="26"/>
          <w:szCs w:val="26"/>
        </w:rPr>
        <w:t>Порядок формирования должностных окладов (ставок заработной платы) работников организаци</w:t>
      </w:r>
      <w:r>
        <w:rPr>
          <w:rFonts w:ascii="Times New Roman" w:hAnsi="Times New Roman" w:cs="Times New Roman"/>
          <w:sz w:val="26"/>
          <w:szCs w:val="26"/>
        </w:rPr>
        <w:t>и</w:t>
      </w:r>
      <w:r w:rsidRPr="00F265E0">
        <w:rPr>
          <w:rFonts w:ascii="Times New Roman" w:hAnsi="Times New Roman" w:cs="Times New Roman"/>
          <w:sz w:val="26"/>
          <w:szCs w:val="26"/>
        </w:rPr>
        <w:t xml:space="preserve"> </w:t>
      </w:r>
      <w:r>
        <w:rPr>
          <w:rFonts w:ascii="Times New Roman" w:hAnsi="Times New Roman" w:cs="Times New Roman"/>
          <w:sz w:val="26"/>
          <w:szCs w:val="26"/>
        </w:rPr>
        <w:t>»</w:t>
      </w:r>
    </w:p>
    <w:p w:rsidR="00C23407" w:rsidRDefault="00C23407" w:rsidP="00C23407">
      <w:pPr>
        <w:pStyle w:val="ConsPlusNormal"/>
        <w:ind w:firstLine="851"/>
        <w:jc w:val="both"/>
        <w:rPr>
          <w:rFonts w:ascii="Times New Roman" w:hAnsi="Times New Roman" w:cs="Times New Roman"/>
          <w:sz w:val="26"/>
          <w:szCs w:val="26"/>
        </w:rPr>
      </w:pPr>
      <w:r w:rsidRPr="00F265E0">
        <w:rPr>
          <w:rFonts w:ascii="Times New Roman" w:hAnsi="Times New Roman" w:cs="Times New Roman"/>
          <w:sz w:val="26"/>
          <w:szCs w:val="26"/>
        </w:rPr>
        <w:t xml:space="preserve">4.8. Оплата труда для лиц, работающих по совместительству, осуществляется с учетом норм </w:t>
      </w:r>
      <w:hyperlink r:id="rId33" w:history="1">
        <w:r w:rsidRPr="00F265E0">
          <w:rPr>
            <w:rFonts w:ascii="Times New Roman" w:hAnsi="Times New Roman" w:cs="Times New Roman"/>
            <w:sz w:val="26"/>
            <w:szCs w:val="26"/>
          </w:rPr>
          <w:t>статьи 287</w:t>
        </w:r>
      </w:hyperlink>
      <w:r w:rsidRPr="00F265E0">
        <w:rPr>
          <w:rFonts w:ascii="Times New Roman" w:hAnsi="Times New Roman" w:cs="Times New Roman"/>
          <w:sz w:val="26"/>
          <w:szCs w:val="26"/>
        </w:rPr>
        <w:t xml:space="preserve"> Трудово</w:t>
      </w:r>
      <w:r>
        <w:rPr>
          <w:rFonts w:ascii="Times New Roman" w:hAnsi="Times New Roman" w:cs="Times New Roman"/>
          <w:sz w:val="26"/>
          <w:szCs w:val="26"/>
        </w:rPr>
        <w:t>го кодекса Российской Федерации.</w:t>
      </w:r>
    </w:p>
    <w:p w:rsidR="00C23407" w:rsidRDefault="00C23407" w:rsidP="00C23407">
      <w:pPr>
        <w:pStyle w:val="ConsPlusNormal"/>
        <w:ind w:firstLine="851"/>
        <w:jc w:val="both"/>
        <w:rPr>
          <w:rFonts w:ascii="Times New Roman" w:hAnsi="Times New Roman" w:cs="Times New Roman"/>
          <w:sz w:val="26"/>
          <w:szCs w:val="26"/>
        </w:rPr>
        <w:sectPr w:rsidR="00C23407" w:rsidSect="008E5FCE">
          <w:headerReference w:type="even" r:id="rId34"/>
          <w:headerReference w:type="default" r:id="rId35"/>
          <w:footerReference w:type="even" r:id="rId36"/>
          <w:footerReference w:type="default" r:id="rId37"/>
          <w:headerReference w:type="first" r:id="rId38"/>
          <w:footerReference w:type="first" r:id="rId39"/>
          <w:pgSz w:w="11906" w:h="16838"/>
          <w:pgMar w:top="1000" w:right="567" w:bottom="1134" w:left="1134" w:header="709" w:footer="709" w:gutter="0"/>
          <w:cols w:space="708"/>
          <w:formProt w:val="0"/>
          <w:titlePg/>
          <w:docGrid w:linePitch="360"/>
        </w:sectPr>
      </w:pPr>
    </w:p>
    <w:p w:rsidR="00C23407" w:rsidRDefault="00C23407" w:rsidP="00C23407">
      <w:pPr>
        <w:pStyle w:val="ConsPlusNormal"/>
        <w:ind w:firstLine="4678"/>
        <w:jc w:val="right"/>
        <w:outlineLvl w:val="1"/>
        <w:rPr>
          <w:rFonts w:ascii="Times New Roman" w:hAnsi="Times New Roman" w:cs="Times New Roman"/>
          <w:sz w:val="26"/>
          <w:szCs w:val="26"/>
        </w:rPr>
      </w:pPr>
      <w:r>
        <w:rPr>
          <w:rFonts w:ascii="Times New Roman" w:hAnsi="Times New Roman" w:cs="Times New Roman"/>
          <w:sz w:val="26"/>
          <w:szCs w:val="26"/>
        </w:rPr>
        <w:lastRenderedPageBreak/>
        <w:t>Приложение 1</w:t>
      </w:r>
    </w:p>
    <w:p w:rsidR="00C23407" w:rsidRDefault="00C23407" w:rsidP="00C23407">
      <w:pPr>
        <w:pStyle w:val="ConsPlusNormal"/>
        <w:ind w:firstLine="4678"/>
        <w:jc w:val="right"/>
        <w:rPr>
          <w:rFonts w:ascii="Times New Roman" w:hAnsi="Times New Roman" w:cs="Times New Roman"/>
          <w:sz w:val="26"/>
          <w:szCs w:val="26"/>
        </w:rPr>
      </w:pPr>
      <w:r>
        <w:rPr>
          <w:rFonts w:ascii="Times New Roman" w:hAnsi="Times New Roman" w:cs="Times New Roman"/>
          <w:sz w:val="26"/>
          <w:szCs w:val="26"/>
        </w:rPr>
        <w:t>к Положению об оплате труда работников</w:t>
      </w:r>
    </w:p>
    <w:p w:rsidR="00C23407" w:rsidRDefault="00C23407" w:rsidP="00C23407">
      <w:pPr>
        <w:pStyle w:val="ConsPlusNormal"/>
        <w:ind w:firstLine="4678"/>
        <w:jc w:val="right"/>
        <w:rPr>
          <w:rFonts w:ascii="Times New Roman" w:hAnsi="Times New Roman" w:cs="Times New Roman"/>
          <w:sz w:val="26"/>
          <w:szCs w:val="26"/>
        </w:rPr>
      </w:pPr>
      <w:r>
        <w:rPr>
          <w:rFonts w:ascii="Times New Roman" w:hAnsi="Times New Roman" w:cs="Times New Roman"/>
          <w:sz w:val="26"/>
          <w:szCs w:val="26"/>
        </w:rPr>
        <w:t xml:space="preserve"> Муниципального общеобразовательного учреждения Богородская средняя школа</w:t>
      </w:r>
    </w:p>
    <w:p w:rsidR="00C23407" w:rsidRDefault="00C23407" w:rsidP="00C23407">
      <w:pPr>
        <w:pStyle w:val="ConsPlusNormal"/>
        <w:jc w:val="right"/>
      </w:pPr>
    </w:p>
    <w:p w:rsidR="00C23407" w:rsidRDefault="00C23407" w:rsidP="00C23407">
      <w:pPr>
        <w:pStyle w:val="ConsPlusNormal"/>
        <w:jc w:val="both"/>
      </w:pPr>
    </w:p>
    <w:p w:rsidR="00C23407" w:rsidRDefault="00C23407" w:rsidP="00C23407">
      <w:pPr>
        <w:pStyle w:val="ConsPlusTitle"/>
        <w:jc w:val="center"/>
        <w:rPr>
          <w:sz w:val="26"/>
          <w:szCs w:val="26"/>
        </w:rPr>
      </w:pPr>
      <w:bookmarkStart w:id="9" w:name="P402"/>
      <w:bookmarkEnd w:id="9"/>
      <w:r w:rsidRPr="00406CC0">
        <w:rPr>
          <w:sz w:val="26"/>
          <w:szCs w:val="26"/>
        </w:rPr>
        <w:t>П</w:t>
      </w:r>
      <w:r>
        <w:rPr>
          <w:sz w:val="26"/>
          <w:szCs w:val="26"/>
        </w:rPr>
        <w:t xml:space="preserve">орядок </w:t>
      </w:r>
    </w:p>
    <w:p w:rsidR="00C23407" w:rsidRPr="00406CC0" w:rsidRDefault="00C23407" w:rsidP="00C23407">
      <w:pPr>
        <w:pStyle w:val="ConsPlusTitle"/>
        <w:jc w:val="center"/>
        <w:rPr>
          <w:sz w:val="26"/>
          <w:szCs w:val="26"/>
        </w:rPr>
      </w:pPr>
      <w:r>
        <w:rPr>
          <w:sz w:val="26"/>
          <w:szCs w:val="26"/>
        </w:rPr>
        <w:t>формирования должностных окладов (ставок заработной платы) работников  Муниципального общеобразовательного учреждения Богородская средняя школа</w:t>
      </w:r>
    </w:p>
    <w:p w:rsidR="00C23407" w:rsidRPr="00406CC0" w:rsidRDefault="00C23407" w:rsidP="00C23407">
      <w:pPr>
        <w:rPr>
          <w:sz w:val="26"/>
          <w:szCs w:val="26"/>
        </w:rPr>
      </w:pPr>
    </w:p>
    <w:p w:rsidR="00C23407" w:rsidRPr="00406CC0" w:rsidRDefault="00C23407" w:rsidP="00C23407">
      <w:pPr>
        <w:pStyle w:val="ConsPlusNormal"/>
        <w:jc w:val="both"/>
        <w:rPr>
          <w:rFonts w:ascii="Times New Roman" w:hAnsi="Times New Roman" w:cs="Times New Roman"/>
          <w:sz w:val="26"/>
          <w:szCs w:val="26"/>
        </w:rPr>
      </w:pPr>
    </w:p>
    <w:p w:rsidR="00C23407" w:rsidRPr="00406CC0" w:rsidRDefault="00C23407" w:rsidP="00C23407">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1.</w:t>
      </w:r>
      <w:r w:rsidRPr="00406CC0">
        <w:rPr>
          <w:rFonts w:ascii="Times New Roman" w:hAnsi="Times New Roman" w:cs="Times New Roman"/>
          <w:sz w:val="26"/>
          <w:szCs w:val="26"/>
        </w:rPr>
        <w:t xml:space="preserve">Порядок формирования должностных окладов (ставок заработной платы) работников </w:t>
      </w:r>
      <w:r>
        <w:rPr>
          <w:rFonts w:ascii="Times New Roman" w:hAnsi="Times New Roman" w:cs="Times New Roman"/>
          <w:sz w:val="26"/>
          <w:szCs w:val="26"/>
        </w:rPr>
        <w:t xml:space="preserve"> Муниципального общеобразовательного учреждения Богородская средняя школа</w:t>
      </w:r>
      <w:r w:rsidRPr="00406CC0">
        <w:rPr>
          <w:rFonts w:ascii="Times New Roman" w:hAnsi="Times New Roman" w:cs="Times New Roman"/>
          <w:sz w:val="26"/>
          <w:szCs w:val="26"/>
        </w:rPr>
        <w:t>.</w:t>
      </w:r>
    </w:p>
    <w:p w:rsidR="00C23407" w:rsidRPr="001D030E" w:rsidRDefault="00C23407" w:rsidP="00C23407">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1.1.</w:t>
      </w:r>
      <w:r w:rsidRPr="00406CC0">
        <w:rPr>
          <w:rFonts w:ascii="Times New Roman" w:hAnsi="Times New Roman" w:cs="Times New Roman"/>
          <w:sz w:val="26"/>
          <w:szCs w:val="26"/>
        </w:rPr>
        <w:t>Должностной оклад работника формируется на основании минимального оклада по профессиональной квалификационной группе (далее - ПКГ) и применения повышающих коэффициентов.</w:t>
      </w:r>
    </w:p>
    <w:p w:rsidR="00C23407" w:rsidRPr="001D030E" w:rsidRDefault="00C23407" w:rsidP="00C23407">
      <w:pPr>
        <w:pStyle w:val="ConsPlusNormal"/>
        <w:ind w:firstLine="851"/>
        <w:jc w:val="both"/>
        <w:rPr>
          <w:rFonts w:ascii="Times New Roman" w:hAnsi="Times New Roman" w:cs="Times New Roman"/>
          <w:sz w:val="26"/>
          <w:szCs w:val="26"/>
        </w:rPr>
      </w:pPr>
      <w:bookmarkStart w:id="10" w:name="P418"/>
      <w:bookmarkEnd w:id="10"/>
      <w:r>
        <w:rPr>
          <w:rFonts w:ascii="Times New Roman" w:hAnsi="Times New Roman" w:cs="Times New Roman"/>
          <w:sz w:val="26"/>
          <w:szCs w:val="26"/>
        </w:rPr>
        <w:t xml:space="preserve"> </w:t>
      </w:r>
    </w:p>
    <w:p w:rsidR="00C23407" w:rsidRPr="001D030E" w:rsidRDefault="00C23407" w:rsidP="00C23407">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1.2</w:t>
      </w:r>
      <w:r w:rsidRPr="001D030E">
        <w:rPr>
          <w:rFonts w:ascii="Times New Roman" w:hAnsi="Times New Roman" w:cs="Times New Roman"/>
          <w:sz w:val="26"/>
          <w:szCs w:val="26"/>
        </w:rPr>
        <w:t xml:space="preserve">.Профессиональная квалификационная </w:t>
      </w:r>
      <w:hyperlink r:id="rId40" w:history="1">
        <w:r w:rsidRPr="001D030E">
          <w:rPr>
            <w:rFonts w:ascii="Times New Roman" w:hAnsi="Times New Roman" w:cs="Times New Roman"/>
            <w:sz w:val="26"/>
            <w:szCs w:val="26"/>
          </w:rPr>
          <w:t>группа</w:t>
        </w:r>
      </w:hyperlink>
      <w:r w:rsidRPr="001D030E">
        <w:rPr>
          <w:rFonts w:ascii="Times New Roman" w:hAnsi="Times New Roman" w:cs="Times New Roman"/>
          <w:sz w:val="26"/>
          <w:szCs w:val="26"/>
        </w:rPr>
        <w:t xml:space="preserve"> должностей педагогических работников.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181"/>
        <w:gridCol w:w="1077"/>
        <w:gridCol w:w="1020"/>
        <w:gridCol w:w="964"/>
        <w:gridCol w:w="964"/>
        <w:gridCol w:w="964"/>
        <w:gridCol w:w="1077"/>
      </w:tblGrid>
      <w:tr w:rsidR="00C23407" w:rsidRPr="001D030E" w:rsidTr="00762A2C">
        <w:tc>
          <w:tcPr>
            <w:tcW w:w="3181" w:type="dxa"/>
          </w:tcPr>
          <w:p w:rsidR="00C23407" w:rsidRPr="001D030E" w:rsidRDefault="00C23407" w:rsidP="00762A2C">
            <w:pPr>
              <w:pStyle w:val="ConsPlusNormal"/>
              <w:ind w:firstLine="0"/>
              <w:jc w:val="center"/>
              <w:rPr>
                <w:rFonts w:ascii="Times New Roman" w:hAnsi="Times New Roman" w:cs="Times New Roman"/>
                <w:sz w:val="26"/>
                <w:szCs w:val="26"/>
              </w:rPr>
            </w:pPr>
            <w:bookmarkStart w:id="11" w:name="P463"/>
            <w:bookmarkEnd w:id="11"/>
            <w:r w:rsidRPr="001D030E">
              <w:rPr>
                <w:rFonts w:ascii="Times New Roman" w:hAnsi="Times New Roman" w:cs="Times New Roman"/>
                <w:sz w:val="26"/>
                <w:szCs w:val="26"/>
              </w:rPr>
              <w:t>Профессиональная квалификационная группа/квалификационный уровень</w:t>
            </w:r>
          </w:p>
        </w:tc>
        <w:tc>
          <w:tcPr>
            <w:tcW w:w="1077" w:type="dxa"/>
          </w:tcPr>
          <w:p w:rsidR="00C23407" w:rsidRPr="001D030E" w:rsidRDefault="00C23407" w:rsidP="00762A2C">
            <w:pPr>
              <w:pStyle w:val="ConsPlusNormal"/>
              <w:ind w:firstLine="0"/>
              <w:jc w:val="center"/>
              <w:rPr>
                <w:rFonts w:ascii="Times New Roman" w:hAnsi="Times New Roman" w:cs="Times New Roman"/>
                <w:sz w:val="26"/>
                <w:szCs w:val="26"/>
              </w:rPr>
            </w:pPr>
            <w:r w:rsidRPr="001D030E">
              <w:rPr>
                <w:rFonts w:ascii="Times New Roman" w:hAnsi="Times New Roman" w:cs="Times New Roman"/>
                <w:sz w:val="26"/>
                <w:szCs w:val="26"/>
              </w:rPr>
              <w:t>Повышающий коэффициент по должности</w:t>
            </w:r>
          </w:p>
        </w:tc>
        <w:tc>
          <w:tcPr>
            <w:tcW w:w="1020" w:type="dxa"/>
          </w:tcPr>
          <w:p w:rsidR="00C23407" w:rsidRPr="001D030E" w:rsidRDefault="00C23407" w:rsidP="00762A2C">
            <w:pPr>
              <w:pStyle w:val="ConsPlusNormal"/>
              <w:ind w:firstLine="0"/>
              <w:jc w:val="center"/>
              <w:rPr>
                <w:rFonts w:ascii="Times New Roman" w:hAnsi="Times New Roman" w:cs="Times New Roman"/>
                <w:sz w:val="26"/>
                <w:szCs w:val="26"/>
              </w:rPr>
            </w:pPr>
            <w:r w:rsidRPr="001D030E">
              <w:rPr>
                <w:rFonts w:ascii="Times New Roman" w:hAnsi="Times New Roman" w:cs="Times New Roman"/>
                <w:sz w:val="26"/>
                <w:szCs w:val="26"/>
              </w:rPr>
              <w:t xml:space="preserve">Минимальный оклад </w:t>
            </w:r>
            <w:hyperlink w:anchor="P528" w:history="1">
              <w:r w:rsidRPr="001D030E">
                <w:rPr>
                  <w:rFonts w:ascii="Times New Roman" w:hAnsi="Times New Roman" w:cs="Times New Roman"/>
                  <w:sz w:val="26"/>
                  <w:szCs w:val="26"/>
                </w:rPr>
                <w:t>&lt;1&gt;</w:t>
              </w:r>
            </w:hyperlink>
            <w:r w:rsidRPr="001D030E">
              <w:rPr>
                <w:rFonts w:ascii="Times New Roman" w:hAnsi="Times New Roman" w:cs="Times New Roman"/>
                <w:sz w:val="26"/>
                <w:szCs w:val="26"/>
              </w:rPr>
              <w:t>, руб.</w:t>
            </w:r>
          </w:p>
        </w:tc>
        <w:tc>
          <w:tcPr>
            <w:tcW w:w="964" w:type="dxa"/>
          </w:tcPr>
          <w:p w:rsidR="00C23407" w:rsidRPr="001D030E" w:rsidRDefault="00C23407" w:rsidP="00762A2C">
            <w:pPr>
              <w:pStyle w:val="ConsPlusNormal"/>
              <w:ind w:firstLine="0"/>
              <w:jc w:val="center"/>
              <w:rPr>
                <w:rFonts w:ascii="Times New Roman" w:hAnsi="Times New Roman" w:cs="Times New Roman"/>
                <w:sz w:val="26"/>
                <w:szCs w:val="26"/>
              </w:rPr>
            </w:pPr>
            <w:r w:rsidRPr="001D030E">
              <w:rPr>
                <w:rFonts w:ascii="Times New Roman" w:hAnsi="Times New Roman" w:cs="Times New Roman"/>
                <w:sz w:val="26"/>
                <w:szCs w:val="26"/>
              </w:rPr>
              <w:t xml:space="preserve">Минимальный оклад </w:t>
            </w:r>
            <w:hyperlink w:anchor="P530" w:history="1">
              <w:r w:rsidRPr="001D030E">
                <w:rPr>
                  <w:rFonts w:ascii="Times New Roman" w:hAnsi="Times New Roman" w:cs="Times New Roman"/>
                  <w:sz w:val="26"/>
                  <w:szCs w:val="26"/>
                </w:rPr>
                <w:t>&lt;1*&gt;</w:t>
              </w:r>
            </w:hyperlink>
            <w:r w:rsidRPr="001D030E">
              <w:rPr>
                <w:rFonts w:ascii="Times New Roman" w:hAnsi="Times New Roman" w:cs="Times New Roman"/>
                <w:sz w:val="26"/>
                <w:szCs w:val="26"/>
              </w:rPr>
              <w:t>, руб.</w:t>
            </w:r>
          </w:p>
        </w:tc>
        <w:tc>
          <w:tcPr>
            <w:tcW w:w="964" w:type="dxa"/>
          </w:tcPr>
          <w:p w:rsidR="00C23407" w:rsidRPr="001D030E" w:rsidRDefault="00C23407" w:rsidP="00762A2C">
            <w:pPr>
              <w:pStyle w:val="ConsPlusNormal"/>
              <w:ind w:firstLine="0"/>
              <w:jc w:val="center"/>
              <w:rPr>
                <w:rFonts w:ascii="Times New Roman" w:hAnsi="Times New Roman" w:cs="Times New Roman"/>
                <w:sz w:val="26"/>
                <w:szCs w:val="26"/>
              </w:rPr>
            </w:pPr>
            <w:r w:rsidRPr="001D030E">
              <w:rPr>
                <w:rFonts w:ascii="Times New Roman" w:hAnsi="Times New Roman" w:cs="Times New Roman"/>
                <w:sz w:val="26"/>
                <w:szCs w:val="26"/>
              </w:rPr>
              <w:t>Минимальный оклад, руб.</w:t>
            </w:r>
          </w:p>
        </w:tc>
        <w:tc>
          <w:tcPr>
            <w:tcW w:w="964" w:type="dxa"/>
          </w:tcPr>
          <w:p w:rsidR="00C23407" w:rsidRPr="001D030E" w:rsidRDefault="00C23407" w:rsidP="00762A2C">
            <w:pPr>
              <w:pStyle w:val="ConsPlusNormal"/>
              <w:ind w:firstLine="0"/>
              <w:jc w:val="center"/>
              <w:rPr>
                <w:rFonts w:ascii="Times New Roman" w:hAnsi="Times New Roman" w:cs="Times New Roman"/>
                <w:sz w:val="26"/>
                <w:szCs w:val="26"/>
              </w:rPr>
            </w:pPr>
            <w:r w:rsidRPr="001D030E">
              <w:rPr>
                <w:rFonts w:ascii="Times New Roman" w:hAnsi="Times New Roman" w:cs="Times New Roman"/>
                <w:sz w:val="26"/>
                <w:szCs w:val="26"/>
              </w:rPr>
              <w:t xml:space="preserve">Минимальный оклад </w:t>
            </w:r>
            <w:hyperlink w:anchor="P532" w:history="1">
              <w:r w:rsidRPr="001D030E">
                <w:rPr>
                  <w:rFonts w:ascii="Times New Roman" w:hAnsi="Times New Roman" w:cs="Times New Roman"/>
                  <w:sz w:val="26"/>
                  <w:szCs w:val="26"/>
                </w:rPr>
                <w:t>&lt;2&gt;</w:t>
              </w:r>
            </w:hyperlink>
            <w:r w:rsidRPr="001D030E">
              <w:rPr>
                <w:rFonts w:ascii="Times New Roman" w:hAnsi="Times New Roman" w:cs="Times New Roman"/>
                <w:sz w:val="26"/>
                <w:szCs w:val="26"/>
              </w:rPr>
              <w:t>, руб.</w:t>
            </w:r>
          </w:p>
        </w:tc>
        <w:tc>
          <w:tcPr>
            <w:tcW w:w="1077" w:type="dxa"/>
          </w:tcPr>
          <w:p w:rsidR="00C23407" w:rsidRPr="001D030E" w:rsidRDefault="00C23407" w:rsidP="00762A2C">
            <w:pPr>
              <w:pStyle w:val="ConsPlusNormal"/>
              <w:ind w:firstLine="0"/>
              <w:jc w:val="center"/>
              <w:rPr>
                <w:rFonts w:ascii="Times New Roman" w:hAnsi="Times New Roman" w:cs="Times New Roman"/>
                <w:sz w:val="26"/>
                <w:szCs w:val="26"/>
              </w:rPr>
            </w:pPr>
            <w:r w:rsidRPr="001D030E">
              <w:rPr>
                <w:rFonts w:ascii="Times New Roman" w:hAnsi="Times New Roman" w:cs="Times New Roman"/>
                <w:sz w:val="26"/>
                <w:szCs w:val="26"/>
              </w:rPr>
              <w:t xml:space="preserve">Минимальный оклад </w:t>
            </w:r>
            <w:hyperlink w:anchor="P541" w:history="1">
              <w:r w:rsidRPr="001D030E">
                <w:rPr>
                  <w:rFonts w:ascii="Times New Roman" w:hAnsi="Times New Roman" w:cs="Times New Roman"/>
                  <w:sz w:val="26"/>
                  <w:szCs w:val="26"/>
                </w:rPr>
                <w:t>&lt;3&gt;</w:t>
              </w:r>
            </w:hyperlink>
            <w:r w:rsidRPr="001D030E">
              <w:rPr>
                <w:rFonts w:ascii="Times New Roman" w:hAnsi="Times New Roman" w:cs="Times New Roman"/>
                <w:sz w:val="26"/>
                <w:szCs w:val="26"/>
              </w:rPr>
              <w:t>, руб.</w:t>
            </w:r>
          </w:p>
        </w:tc>
      </w:tr>
      <w:tr w:rsidR="00C23407" w:rsidRPr="00406CC0" w:rsidTr="00762A2C">
        <w:tc>
          <w:tcPr>
            <w:tcW w:w="3181" w:type="dxa"/>
          </w:tcPr>
          <w:p w:rsidR="00C23407" w:rsidRPr="00406CC0" w:rsidRDefault="00C23407" w:rsidP="00762A2C">
            <w:pPr>
              <w:pStyle w:val="ConsPlusNormal"/>
              <w:ind w:firstLine="0"/>
              <w:rPr>
                <w:rFonts w:ascii="Times New Roman" w:hAnsi="Times New Roman" w:cs="Times New Roman"/>
                <w:sz w:val="26"/>
                <w:szCs w:val="26"/>
              </w:rPr>
            </w:pPr>
            <w:r w:rsidRPr="00406CC0">
              <w:rPr>
                <w:rFonts w:ascii="Times New Roman" w:hAnsi="Times New Roman" w:cs="Times New Roman"/>
                <w:sz w:val="26"/>
                <w:szCs w:val="26"/>
              </w:rPr>
              <w:t>1 квалификационный уровень (инструктор по труду, инструктор по физической культуре, музыкальный руководитель, старший вожатый)</w:t>
            </w:r>
          </w:p>
        </w:tc>
        <w:tc>
          <w:tcPr>
            <w:tcW w:w="1077"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1,0</w:t>
            </w:r>
          </w:p>
        </w:tc>
        <w:tc>
          <w:tcPr>
            <w:tcW w:w="1020" w:type="dxa"/>
          </w:tcPr>
          <w:p w:rsidR="00C23407" w:rsidRPr="00406CC0" w:rsidRDefault="00C23407" w:rsidP="00762A2C">
            <w:pPr>
              <w:pStyle w:val="ConsPlusNormal"/>
              <w:ind w:firstLine="0"/>
              <w:rPr>
                <w:rFonts w:ascii="Times New Roman" w:hAnsi="Times New Roman" w:cs="Times New Roman"/>
                <w:sz w:val="26"/>
                <w:szCs w:val="26"/>
              </w:rPr>
            </w:pPr>
          </w:p>
        </w:tc>
        <w:tc>
          <w:tcPr>
            <w:tcW w:w="964"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6 861</w:t>
            </w:r>
          </w:p>
        </w:tc>
        <w:tc>
          <w:tcPr>
            <w:tcW w:w="964"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4 565</w:t>
            </w:r>
          </w:p>
        </w:tc>
        <w:tc>
          <w:tcPr>
            <w:tcW w:w="964" w:type="dxa"/>
          </w:tcPr>
          <w:p w:rsidR="00C23407" w:rsidRPr="00406CC0" w:rsidRDefault="00C23407" w:rsidP="00762A2C">
            <w:pPr>
              <w:pStyle w:val="ConsPlusNormal"/>
              <w:ind w:firstLine="0"/>
              <w:rPr>
                <w:rFonts w:ascii="Times New Roman" w:hAnsi="Times New Roman" w:cs="Times New Roman"/>
                <w:sz w:val="26"/>
                <w:szCs w:val="26"/>
              </w:rPr>
            </w:pPr>
          </w:p>
        </w:tc>
        <w:tc>
          <w:tcPr>
            <w:tcW w:w="1077"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8 696</w:t>
            </w:r>
          </w:p>
        </w:tc>
      </w:tr>
      <w:tr w:rsidR="00C23407" w:rsidRPr="00406CC0" w:rsidTr="00762A2C">
        <w:tc>
          <w:tcPr>
            <w:tcW w:w="3181" w:type="dxa"/>
          </w:tcPr>
          <w:p w:rsidR="00C23407" w:rsidRPr="00406CC0" w:rsidRDefault="00C23407" w:rsidP="00762A2C">
            <w:pPr>
              <w:pStyle w:val="ConsPlusNormal"/>
              <w:ind w:firstLine="0"/>
              <w:rPr>
                <w:rFonts w:ascii="Times New Roman" w:hAnsi="Times New Roman" w:cs="Times New Roman"/>
                <w:sz w:val="26"/>
                <w:szCs w:val="26"/>
              </w:rPr>
            </w:pPr>
            <w:r w:rsidRPr="00406CC0">
              <w:rPr>
                <w:rFonts w:ascii="Times New Roman" w:hAnsi="Times New Roman" w:cs="Times New Roman"/>
                <w:sz w:val="26"/>
                <w:szCs w:val="26"/>
              </w:rPr>
              <w:t>2 квалификационный уровень (инструктор-методист, концертмейстер, педагог дополнительного образования, педагог-организатор, социальный педагог, тренер-преподаватель)</w:t>
            </w:r>
          </w:p>
        </w:tc>
        <w:tc>
          <w:tcPr>
            <w:tcW w:w="1077"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1,11</w:t>
            </w:r>
          </w:p>
        </w:tc>
        <w:tc>
          <w:tcPr>
            <w:tcW w:w="1020"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9 304</w:t>
            </w:r>
          </w:p>
        </w:tc>
        <w:tc>
          <w:tcPr>
            <w:tcW w:w="964"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7 621</w:t>
            </w:r>
          </w:p>
        </w:tc>
        <w:tc>
          <w:tcPr>
            <w:tcW w:w="964"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5 072</w:t>
            </w:r>
          </w:p>
        </w:tc>
        <w:tc>
          <w:tcPr>
            <w:tcW w:w="964" w:type="dxa"/>
          </w:tcPr>
          <w:p w:rsidR="00C23407" w:rsidRPr="00406CC0" w:rsidRDefault="00C23407" w:rsidP="00762A2C">
            <w:pPr>
              <w:pStyle w:val="ConsPlusNormal"/>
              <w:ind w:firstLine="0"/>
              <w:rPr>
                <w:rFonts w:ascii="Times New Roman" w:hAnsi="Times New Roman" w:cs="Times New Roman"/>
                <w:sz w:val="26"/>
                <w:szCs w:val="26"/>
              </w:rPr>
            </w:pPr>
          </w:p>
        </w:tc>
        <w:tc>
          <w:tcPr>
            <w:tcW w:w="1077"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9 662</w:t>
            </w:r>
          </w:p>
        </w:tc>
      </w:tr>
      <w:tr w:rsidR="00C23407" w:rsidRPr="00406CC0" w:rsidTr="00762A2C">
        <w:tc>
          <w:tcPr>
            <w:tcW w:w="3181" w:type="dxa"/>
          </w:tcPr>
          <w:p w:rsidR="00C23407" w:rsidRPr="00406CC0" w:rsidRDefault="00C23407" w:rsidP="00762A2C">
            <w:pPr>
              <w:pStyle w:val="ConsPlusNormal"/>
              <w:ind w:firstLine="0"/>
              <w:rPr>
                <w:rFonts w:ascii="Times New Roman" w:hAnsi="Times New Roman" w:cs="Times New Roman"/>
                <w:sz w:val="26"/>
                <w:szCs w:val="26"/>
              </w:rPr>
            </w:pPr>
            <w:r w:rsidRPr="00406CC0">
              <w:rPr>
                <w:rFonts w:ascii="Times New Roman" w:hAnsi="Times New Roman" w:cs="Times New Roman"/>
                <w:sz w:val="26"/>
                <w:szCs w:val="26"/>
              </w:rPr>
              <w:t xml:space="preserve">3 квалификационный уровень (воспитатель, мастер производственного </w:t>
            </w:r>
            <w:r w:rsidRPr="00406CC0">
              <w:rPr>
                <w:rFonts w:ascii="Times New Roman" w:hAnsi="Times New Roman" w:cs="Times New Roman"/>
                <w:sz w:val="26"/>
                <w:szCs w:val="26"/>
              </w:rPr>
              <w:lastRenderedPageBreak/>
              <w:t>обучения, методист, педагог-психолог, старший инструктор-методист, старший педагог дополнительного образования, старший тренер-преподаватель)</w:t>
            </w:r>
          </w:p>
        </w:tc>
        <w:tc>
          <w:tcPr>
            <w:tcW w:w="1077"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lastRenderedPageBreak/>
              <w:t>1,17</w:t>
            </w:r>
          </w:p>
        </w:tc>
        <w:tc>
          <w:tcPr>
            <w:tcW w:w="1020"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9 768</w:t>
            </w:r>
          </w:p>
        </w:tc>
        <w:tc>
          <w:tcPr>
            <w:tcW w:w="964"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8 002</w:t>
            </w:r>
          </w:p>
        </w:tc>
        <w:tc>
          <w:tcPr>
            <w:tcW w:w="964"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5 326</w:t>
            </w:r>
          </w:p>
        </w:tc>
        <w:tc>
          <w:tcPr>
            <w:tcW w:w="964"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8 073</w:t>
            </w:r>
          </w:p>
        </w:tc>
        <w:tc>
          <w:tcPr>
            <w:tcW w:w="1077"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10 145</w:t>
            </w:r>
          </w:p>
        </w:tc>
      </w:tr>
      <w:tr w:rsidR="00C23407" w:rsidRPr="00406CC0" w:rsidTr="00762A2C">
        <w:tc>
          <w:tcPr>
            <w:tcW w:w="3181" w:type="dxa"/>
          </w:tcPr>
          <w:p w:rsidR="00C23407" w:rsidRPr="00406CC0" w:rsidRDefault="00C23407" w:rsidP="00762A2C">
            <w:pPr>
              <w:pStyle w:val="ConsPlusNormal"/>
              <w:ind w:firstLine="0"/>
              <w:rPr>
                <w:rFonts w:ascii="Times New Roman" w:hAnsi="Times New Roman" w:cs="Times New Roman"/>
                <w:sz w:val="26"/>
                <w:szCs w:val="26"/>
              </w:rPr>
            </w:pPr>
            <w:r w:rsidRPr="00406CC0">
              <w:rPr>
                <w:rFonts w:ascii="Times New Roman" w:hAnsi="Times New Roman" w:cs="Times New Roman"/>
                <w:sz w:val="26"/>
                <w:szCs w:val="26"/>
              </w:rPr>
              <w:lastRenderedPageBreak/>
              <w:t xml:space="preserve">4 квалификационный уровень (преподаватель, преподаватель-организатор основ безопасности жизнедеятельности, руководитель физического воспитания, старший воспитатель, старший методист, </w:t>
            </w:r>
            <w:proofErr w:type="spellStart"/>
            <w:r w:rsidRPr="00406CC0">
              <w:rPr>
                <w:rFonts w:ascii="Times New Roman" w:hAnsi="Times New Roman" w:cs="Times New Roman"/>
                <w:sz w:val="26"/>
                <w:szCs w:val="26"/>
              </w:rPr>
              <w:t>тьютор</w:t>
            </w:r>
            <w:proofErr w:type="spellEnd"/>
            <w:r w:rsidRPr="00406CC0">
              <w:rPr>
                <w:rFonts w:ascii="Times New Roman" w:hAnsi="Times New Roman" w:cs="Times New Roman"/>
                <w:sz w:val="26"/>
                <w:szCs w:val="26"/>
              </w:rPr>
              <w:t>, учитель, учитель-дефектолог, учитель-логопед (логопед), педагог-библиотекарь</w:t>
            </w:r>
          </w:p>
        </w:tc>
        <w:tc>
          <w:tcPr>
            <w:tcW w:w="1077"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1,22</w:t>
            </w:r>
          </w:p>
        </w:tc>
        <w:tc>
          <w:tcPr>
            <w:tcW w:w="1020"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10 233</w:t>
            </w:r>
          </w:p>
        </w:tc>
        <w:tc>
          <w:tcPr>
            <w:tcW w:w="964"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8 384</w:t>
            </w:r>
          </w:p>
        </w:tc>
        <w:tc>
          <w:tcPr>
            <w:tcW w:w="964"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5 580</w:t>
            </w:r>
          </w:p>
        </w:tc>
        <w:tc>
          <w:tcPr>
            <w:tcW w:w="964" w:type="dxa"/>
          </w:tcPr>
          <w:p w:rsidR="00C23407" w:rsidRPr="00406CC0" w:rsidRDefault="00C23407" w:rsidP="00762A2C">
            <w:pPr>
              <w:pStyle w:val="ConsPlusNormal"/>
              <w:ind w:firstLine="0"/>
              <w:rPr>
                <w:rFonts w:ascii="Times New Roman" w:hAnsi="Times New Roman" w:cs="Times New Roman"/>
                <w:sz w:val="26"/>
                <w:szCs w:val="26"/>
              </w:rPr>
            </w:pPr>
          </w:p>
        </w:tc>
        <w:tc>
          <w:tcPr>
            <w:tcW w:w="1077"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10 629</w:t>
            </w:r>
          </w:p>
        </w:tc>
      </w:tr>
    </w:tbl>
    <w:p w:rsidR="00C23407" w:rsidRDefault="00C23407" w:rsidP="00C23407">
      <w:pPr>
        <w:pStyle w:val="ConsPlusNormal"/>
        <w:jc w:val="both"/>
        <w:rPr>
          <w:rFonts w:ascii="Times New Roman" w:hAnsi="Times New Roman" w:cs="Times New Roman"/>
          <w:sz w:val="26"/>
          <w:szCs w:val="26"/>
        </w:rPr>
      </w:pPr>
    </w:p>
    <w:p w:rsidR="00C23407" w:rsidRPr="00406CC0" w:rsidRDefault="00C23407" w:rsidP="00C23407">
      <w:pPr>
        <w:pStyle w:val="ConsPlusNormal"/>
        <w:jc w:val="both"/>
        <w:rPr>
          <w:rFonts w:ascii="Times New Roman" w:hAnsi="Times New Roman" w:cs="Times New Roman"/>
          <w:sz w:val="26"/>
          <w:szCs w:val="26"/>
        </w:rPr>
      </w:pPr>
      <w:r w:rsidRPr="00406CC0">
        <w:rPr>
          <w:rFonts w:ascii="Times New Roman" w:hAnsi="Times New Roman" w:cs="Times New Roman"/>
          <w:sz w:val="26"/>
          <w:szCs w:val="26"/>
        </w:rPr>
        <w:t>Примечание:</w:t>
      </w:r>
    </w:p>
    <w:p w:rsidR="00C23407" w:rsidRPr="00406CC0" w:rsidRDefault="00C23407" w:rsidP="00C23407">
      <w:pPr>
        <w:pStyle w:val="ConsPlusNormal"/>
        <w:ind w:firstLine="851"/>
        <w:jc w:val="both"/>
        <w:rPr>
          <w:rFonts w:ascii="Times New Roman" w:hAnsi="Times New Roman" w:cs="Times New Roman"/>
          <w:sz w:val="26"/>
          <w:szCs w:val="26"/>
        </w:rPr>
      </w:pPr>
      <w:bookmarkStart w:id="12" w:name="P528"/>
      <w:bookmarkEnd w:id="12"/>
      <w:r w:rsidRPr="00406CC0">
        <w:rPr>
          <w:rFonts w:ascii="Times New Roman" w:hAnsi="Times New Roman" w:cs="Times New Roman"/>
          <w:sz w:val="26"/>
          <w:szCs w:val="26"/>
        </w:rPr>
        <w:t xml:space="preserve">&lt;1&gt; Минимальные оклады по профессиональной квалификационной группе должностей педагогических работников по должностям: "учитель", "преподаватель", "педагог" </w:t>
      </w:r>
      <w:r>
        <w:rPr>
          <w:rFonts w:ascii="Times New Roman" w:hAnsi="Times New Roman" w:cs="Times New Roman"/>
          <w:sz w:val="26"/>
          <w:szCs w:val="26"/>
        </w:rPr>
        <w:t xml:space="preserve"> </w:t>
      </w:r>
    </w:p>
    <w:p w:rsidR="00C23407" w:rsidRPr="00406CC0" w:rsidRDefault="00C23407" w:rsidP="00C23407">
      <w:pPr>
        <w:pStyle w:val="ConsPlusNormal"/>
        <w:ind w:firstLine="851"/>
        <w:jc w:val="both"/>
        <w:rPr>
          <w:rFonts w:ascii="Times New Roman" w:hAnsi="Times New Roman" w:cs="Times New Roman"/>
          <w:sz w:val="26"/>
          <w:szCs w:val="26"/>
        </w:rPr>
      </w:pPr>
      <w:bookmarkStart w:id="13" w:name="P530"/>
      <w:bookmarkEnd w:id="13"/>
      <w:r w:rsidRPr="00406CC0">
        <w:rPr>
          <w:rFonts w:ascii="Times New Roman" w:hAnsi="Times New Roman" w:cs="Times New Roman"/>
          <w:sz w:val="26"/>
          <w:szCs w:val="26"/>
        </w:rPr>
        <w:t xml:space="preserve">&lt;1*&gt; Минимальные оклады по профессиональной квалификационной группе должностей педагогических работников (за исключением должностей: "учитель", "преподаватель", "педагог") </w:t>
      </w:r>
      <w:r>
        <w:rPr>
          <w:rFonts w:ascii="Times New Roman" w:hAnsi="Times New Roman" w:cs="Times New Roman"/>
          <w:sz w:val="26"/>
          <w:szCs w:val="26"/>
        </w:rPr>
        <w:t xml:space="preserve"> </w:t>
      </w:r>
    </w:p>
    <w:p w:rsidR="00C23407" w:rsidRPr="00406CC0" w:rsidRDefault="00C23407" w:rsidP="00C23407">
      <w:pPr>
        <w:pStyle w:val="ConsPlusNormal"/>
        <w:ind w:firstLine="851"/>
        <w:jc w:val="both"/>
        <w:rPr>
          <w:rFonts w:ascii="Times New Roman" w:hAnsi="Times New Roman" w:cs="Times New Roman"/>
          <w:sz w:val="26"/>
          <w:szCs w:val="26"/>
        </w:rPr>
      </w:pPr>
      <w:bookmarkStart w:id="14" w:name="P532"/>
      <w:bookmarkEnd w:id="14"/>
      <w:r w:rsidRPr="00406CC0">
        <w:rPr>
          <w:rFonts w:ascii="Times New Roman" w:hAnsi="Times New Roman" w:cs="Times New Roman"/>
          <w:sz w:val="26"/>
          <w:szCs w:val="26"/>
        </w:rPr>
        <w:t xml:space="preserve">&lt;2&gt; Минимальные оклады по профессиональной квалификационной группе должностей педагогических работников по должности "воспитатель" государственных общеобразовательных организаций, реализующих адаптированные основные общеобразовательные программы, </w:t>
      </w:r>
      <w:r>
        <w:rPr>
          <w:rFonts w:ascii="Times New Roman" w:hAnsi="Times New Roman" w:cs="Times New Roman"/>
          <w:sz w:val="26"/>
          <w:szCs w:val="26"/>
        </w:rPr>
        <w:t xml:space="preserve"> </w:t>
      </w:r>
    </w:p>
    <w:p w:rsidR="00C23407" w:rsidRPr="001D030E" w:rsidRDefault="00C23407" w:rsidP="00C23407">
      <w:pPr>
        <w:pStyle w:val="ConsPlusNormal"/>
        <w:ind w:firstLine="851"/>
        <w:jc w:val="both"/>
        <w:rPr>
          <w:rFonts w:ascii="Times New Roman" w:hAnsi="Times New Roman" w:cs="Times New Roman"/>
          <w:sz w:val="26"/>
          <w:szCs w:val="26"/>
        </w:rPr>
      </w:pPr>
      <w:bookmarkStart w:id="15" w:name="P539"/>
      <w:bookmarkStart w:id="16" w:name="P541"/>
      <w:bookmarkEnd w:id="15"/>
      <w:bookmarkEnd w:id="16"/>
      <w:r w:rsidRPr="00406CC0">
        <w:rPr>
          <w:rFonts w:ascii="Times New Roman" w:hAnsi="Times New Roman" w:cs="Times New Roman"/>
          <w:sz w:val="26"/>
          <w:szCs w:val="26"/>
        </w:rPr>
        <w:t>&lt;</w:t>
      </w:r>
      <w:r>
        <w:rPr>
          <w:rFonts w:ascii="Times New Roman" w:hAnsi="Times New Roman" w:cs="Times New Roman"/>
          <w:sz w:val="26"/>
          <w:szCs w:val="26"/>
        </w:rPr>
        <w:t>3</w:t>
      </w:r>
      <w:r w:rsidRPr="00406CC0">
        <w:rPr>
          <w:rFonts w:ascii="Times New Roman" w:hAnsi="Times New Roman" w:cs="Times New Roman"/>
          <w:sz w:val="26"/>
          <w:szCs w:val="26"/>
        </w:rPr>
        <w:t>&gt; Минимальные оклады по профессиональной квалификационной группе должно</w:t>
      </w:r>
      <w:r>
        <w:rPr>
          <w:rFonts w:ascii="Times New Roman" w:hAnsi="Times New Roman" w:cs="Times New Roman"/>
          <w:sz w:val="26"/>
          <w:szCs w:val="26"/>
        </w:rPr>
        <w:t>стей педагогических работников муниципальных</w:t>
      </w:r>
      <w:r w:rsidRPr="00406CC0">
        <w:rPr>
          <w:rFonts w:ascii="Times New Roman" w:hAnsi="Times New Roman" w:cs="Times New Roman"/>
          <w:sz w:val="26"/>
          <w:szCs w:val="26"/>
        </w:rPr>
        <w:t xml:space="preserve"> организаций дополнительного образования </w:t>
      </w:r>
      <w:r>
        <w:rPr>
          <w:rFonts w:ascii="Times New Roman" w:hAnsi="Times New Roman" w:cs="Times New Roman"/>
          <w:sz w:val="26"/>
          <w:szCs w:val="26"/>
        </w:rPr>
        <w:t xml:space="preserve">Воскресенского муниципального района </w:t>
      </w:r>
      <w:r w:rsidRPr="00406CC0">
        <w:rPr>
          <w:rFonts w:ascii="Times New Roman" w:hAnsi="Times New Roman" w:cs="Times New Roman"/>
          <w:sz w:val="26"/>
          <w:szCs w:val="26"/>
        </w:rPr>
        <w:t>Нижегородской области</w:t>
      </w:r>
      <w:bookmarkStart w:id="17" w:name="P542"/>
      <w:bookmarkStart w:id="18" w:name="P545"/>
      <w:bookmarkEnd w:id="17"/>
      <w:bookmarkEnd w:id="18"/>
      <w:r>
        <w:rPr>
          <w:rFonts w:ascii="Times New Roman" w:hAnsi="Times New Roman" w:cs="Times New Roman"/>
          <w:sz w:val="26"/>
          <w:szCs w:val="26"/>
        </w:rPr>
        <w:t>.</w:t>
      </w:r>
    </w:p>
    <w:p w:rsidR="00C23407" w:rsidRPr="001D030E" w:rsidRDefault="00C23407" w:rsidP="00C23407">
      <w:pPr>
        <w:pStyle w:val="ConsPlusNormal"/>
        <w:ind w:firstLine="851"/>
        <w:jc w:val="both"/>
        <w:rPr>
          <w:rFonts w:ascii="Times New Roman" w:hAnsi="Times New Roman" w:cs="Times New Roman"/>
          <w:sz w:val="26"/>
          <w:szCs w:val="26"/>
        </w:rPr>
      </w:pPr>
    </w:p>
    <w:p w:rsidR="00C23407" w:rsidRPr="001D030E" w:rsidRDefault="00C23407" w:rsidP="00C23407">
      <w:pPr>
        <w:pStyle w:val="ConsPlusNormal"/>
        <w:ind w:firstLine="851"/>
        <w:jc w:val="both"/>
        <w:rPr>
          <w:rFonts w:ascii="Times New Roman" w:hAnsi="Times New Roman" w:cs="Times New Roman"/>
          <w:sz w:val="26"/>
          <w:szCs w:val="26"/>
        </w:rPr>
      </w:pPr>
      <w:r w:rsidRPr="001D030E">
        <w:rPr>
          <w:rFonts w:ascii="Times New Roman" w:hAnsi="Times New Roman" w:cs="Times New Roman"/>
          <w:sz w:val="26"/>
          <w:szCs w:val="26"/>
        </w:rPr>
        <w:t xml:space="preserve">1.5.Профессиональная квалификационная </w:t>
      </w:r>
      <w:hyperlink r:id="rId41" w:history="1">
        <w:r w:rsidRPr="001D030E">
          <w:rPr>
            <w:rFonts w:ascii="Times New Roman" w:hAnsi="Times New Roman" w:cs="Times New Roman"/>
            <w:sz w:val="26"/>
            <w:szCs w:val="26"/>
          </w:rPr>
          <w:t>группа</w:t>
        </w:r>
      </w:hyperlink>
      <w:r w:rsidRPr="001D030E">
        <w:rPr>
          <w:rFonts w:ascii="Times New Roman" w:hAnsi="Times New Roman" w:cs="Times New Roman"/>
          <w:sz w:val="26"/>
          <w:szCs w:val="26"/>
        </w:rPr>
        <w:t xml:space="preserve"> должностей руководителей структурных подразделений.</w:t>
      </w:r>
    </w:p>
    <w:p w:rsidR="00C23407" w:rsidRPr="001D030E" w:rsidRDefault="00C23407" w:rsidP="00C23407">
      <w:pPr>
        <w:pStyle w:val="ConsPlusNormal"/>
        <w:jc w:val="both"/>
        <w:rPr>
          <w:rFonts w:ascii="Times New Roman" w:hAnsi="Times New Roman" w:cs="Times New Roman"/>
          <w:sz w:val="26"/>
          <w:szCs w:val="26"/>
        </w:rPr>
      </w:pPr>
    </w:p>
    <w:tbl>
      <w:tblPr>
        <w:tblW w:w="0" w:type="auto"/>
        <w:tblLayout w:type="fixed"/>
        <w:tblCellMar>
          <w:top w:w="102" w:type="dxa"/>
          <w:left w:w="62" w:type="dxa"/>
          <w:bottom w:w="102" w:type="dxa"/>
          <w:right w:w="62" w:type="dxa"/>
        </w:tblCellMar>
        <w:tblLook w:val="0000"/>
      </w:tblPr>
      <w:tblGrid>
        <w:gridCol w:w="4598"/>
        <w:gridCol w:w="1272"/>
        <w:gridCol w:w="1565"/>
        <w:gridCol w:w="1474"/>
      </w:tblGrid>
      <w:tr w:rsidR="00C23407" w:rsidRPr="00FF0029" w:rsidTr="00762A2C">
        <w:tc>
          <w:tcPr>
            <w:tcW w:w="459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Профессиональная квалификационная группа/квалификационный уровень</w:t>
            </w:r>
          </w:p>
        </w:tc>
        <w:tc>
          <w:tcPr>
            <w:tcW w:w="1272"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Повышающий коэффициент по должности</w:t>
            </w:r>
          </w:p>
        </w:tc>
        <w:tc>
          <w:tcPr>
            <w:tcW w:w="1565"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Минимальный оклад, руб.</w:t>
            </w:r>
          </w:p>
        </w:tc>
        <w:tc>
          <w:tcPr>
            <w:tcW w:w="1474"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Минимальный оклад &lt;*&gt;, руб.</w:t>
            </w:r>
          </w:p>
        </w:tc>
      </w:tr>
      <w:tr w:rsidR="00C23407" w:rsidRPr="00FF0029" w:rsidTr="00762A2C">
        <w:tc>
          <w:tcPr>
            <w:tcW w:w="4598" w:type="dxa"/>
            <w:tcBorders>
              <w:top w:val="single" w:sz="4" w:space="0" w:color="auto"/>
              <w:left w:val="single" w:sz="4" w:space="0" w:color="auto"/>
              <w:bottom w:val="single" w:sz="4" w:space="0" w:color="auto"/>
              <w:right w:val="single" w:sz="4" w:space="0" w:color="auto"/>
            </w:tcBorders>
            <w:vAlign w:val="bottom"/>
          </w:tcPr>
          <w:p w:rsidR="00C23407" w:rsidRPr="00FF0029" w:rsidRDefault="00C23407" w:rsidP="00762A2C">
            <w:pPr>
              <w:autoSpaceDE w:val="0"/>
              <w:autoSpaceDN w:val="0"/>
              <w:adjustRightInd w:val="0"/>
              <w:jc w:val="both"/>
              <w:rPr>
                <w:sz w:val="26"/>
                <w:szCs w:val="26"/>
              </w:rPr>
            </w:pPr>
            <w:r w:rsidRPr="00FF0029">
              <w:rPr>
                <w:sz w:val="26"/>
                <w:szCs w:val="26"/>
              </w:rPr>
              <w:lastRenderedPageBreak/>
              <w:t>1 квалификационный уровень</w:t>
            </w:r>
          </w:p>
        </w:tc>
        <w:tc>
          <w:tcPr>
            <w:tcW w:w="1272" w:type="dxa"/>
            <w:tcBorders>
              <w:top w:val="single" w:sz="4" w:space="0" w:color="auto"/>
              <w:left w:val="single" w:sz="4" w:space="0" w:color="auto"/>
              <w:bottom w:val="single" w:sz="4" w:space="0" w:color="auto"/>
              <w:right w:val="single" w:sz="4" w:space="0" w:color="auto"/>
            </w:tcBorders>
            <w:vAlign w:val="bottom"/>
          </w:tcPr>
          <w:p w:rsidR="00C23407" w:rsidRPr="00FF0029" w:rsidRDefault="00C23407" w:rsidP="00762A2C">
            <w:pPr>
              <w:autoSpaceDE w:val="0"/>
              <w:autoSpaceDN w:val="0"/>
              <w:adjustRightInd w:val="0"/>
              <w:jc w:val="center"/>
              <w:rPr>
                <w:sz w:val="26"/>
                <w:szCs w:val="26"/>
              </w:rPr>
            </w:pPr>
            <w:r w:rsidRPr="00FF0029">
              <w:rPr>
                <w:sz w:val="26"/>
                <w:szCs w:val="26"/>
              </w:rPr>
              <w:t>1,0</w:t>
            </w:r>
          </w:p>
        </w:tc>
        <w:tc>
          <w:tcPr>
            <w:tcW w:w="1565" w:type="dxa"/>
            <w:tcBorders>
              <w:top w:val="single" w:sz="4" w:space="0" w:color="auto"/>
              <w:left w:val="single" w:sz="4" w:space="0" w:color="auto"/>
              <w:bottom w:val="single" w:sz="4" w:space="0" w:color="auto"/>
              <w:right w:val="single" w:sz="4" w:space="0" w:color="auto"/>
            </w:tcBorders>
            <w:vAlign w:val="bottom"/>
          </w:tcPr>
          <w:p w:rsidR="00C23407" w:rsidRPr="00FF0029" w:rsidRDefault="00C23407" w:rsidP="00762A2C">
            <w:pPr>
              <w:autoSpaceDE w:val="0"/>
              <w:autoSpaceDN w:val="0"/>
              <w:adjustRightInd w:val="0"/>
              <w:jc w:val="center"/>
              <w:rPr>
                <w:sz w:val="26"/>
                <w:szCs w:val="26"/>
              </w:rPr>
            </w:pPr>
            <w:r w:rsidRPr="00FF0029">
              <w:rPr>
                <w:sz w:val="26"/>
                <w:szCs w:val="26"/>
              </w:rPr>
              <w:t>6 343</w:t>
            </w:r>
          </w:p>
        </w:tc>
        <w:tc>
          <w:tcPr>
            <w:tcW w:w="1474" w:type="dxa"/>
            <w:tcBorders>
              <w:top w:val="single" w:sz="4" w:space="0" w:color="auto"/>
              <w:left w:val="single" w:sz="4" w:space="0" w:color="auto"/>
              <w:bottom w:val="single" w:sz="4" w:space="0" w:color="auto"/>
              <w:right w:val="single" w:sz="4" w:space="0" w:color="auto"/>
            </w:tcBorders>
            <w:vAlign w:val="bottom"/>
          </w:tcPr>
          <w:p w:rsidR="00C23407" w:rsidRPr="00FF0029" w:rsidRDefault="00C23407" w:rsidP="00762A2C">
            <w:pPr>
              <w:autoSpaceDE w:val="0"/>
              <w:autoSpaceDN w:val="0"/>
              <w:adjustRightInd w:val="0"/>
              <w:jc w:val="center"/>
              <w:rPr>
                <w:sz w:val="26"/>
                <w:szCs w:val="26"/>
              </w:rPr>
            </w:pPr>
            <w:r w:rsidRPr="00FF0029">
              <w:rPr>
                <w:sz w:val="26"/>
                <w:szCs w:val="26"/>
              </w:rPr>
              <w:t>7 146</w:t>
            </w:r>
          </w:p>
        </w:tc>
      </w:tr>
      <w:tr w:rsidR="00C23407" w:rsidRPr="00FF0029" w:rsidTr="00762A2C">
        <w:tc>
          <w:tcPr>
            <w:tcW w:w="4598" w:type="dxa"/>
            <w:tcBorders>
              <w:top w:val="single" w:sz="4" w:space="0" w:color="auto"/>
              <w:left w:val="single" w:sz="4" w:space="0" w:color="auto"/>
              <w:bottom w:val="single" w:sz="4" w:space="0" w:color="auto"/>
              <w:right w:val="single" w:sz="4" w:space="0" w:color="auto"/>
            </w:tcBorders>
            <w:vAlign w:val="bottom"/>
          </w:tcPr>
          <w:p w:rsidR="00C23407" w:rsidRPr="00FF0029" w:rsidRDefault="00C23407" w:rsidP="00762A2C">
            <w:pPr>
              <w:autoSpaceDE w:val="0"/>
              <w:autoSpaceDN w:val="0"/>
              <w:adjustRightInd w:val="0"/>
              <w:jc w:val="both"/>
              <w:rPr>
                <w:sz w:val="26"/>
                <w:szCs w:val="26"/>
              </w:rPr>
            </w:pPr>
            <w:r w:rsidRPr="00FF0029">
              <w:rPr>
                <w:sz w:val="26"/>
                <w:szCs w:val="26"/>
              </w:rPr>
              <w:t>2 квалификационный уровень</w:t>
            </w:r>
          </w:p>
        </w:tc>
        <w:tc>
          <w:tcPr>
            <w:tcW w:w="1272" w:type="dxa"/>
            <w:tcBorders>
              <w:top w:val="single" w:sz="4" w:space="0" w:color="auto"/>
              <w:left w:val="single" w:sz="4" w:space="0" w:color="auto"/>
              <w:bottom w:val="single" w:sz="4" w:space="0" w:color="auto"/>
              <w:right w:val="single" w:sz="4" w:space="0" w:color="auto"/>
            </w:tcBorders>
            <w:vAlign w:val="bottom"/>
          </w:tcPr>
          <w:p w:rsidR="00C23407" w:rsidRPr="00FF0029" w:rsidRDefault="00C23407" w:rsidP="00762A2C">
            <w:pPr>
              <w:autoSpaceDE w:val="0"/>
              <w:autoSpaceDN w:val="0"/>
              <w:adjustRightInd w:val="0"/>
              <w:jc w:val="center"/>
              <w:rPr>
                <w:sz w:val="26"/>
                <w:szCs w:val="26"/>
              </w:rPr>
            </w:pPr>
            <w:r w:rsidRPr="00FF0029">
              <w:rPr>
                <w:sz w:val="26"/>
                <w:szCs w:val="26"/>
              </w:rPr>
              <w:t>1,04</w:t>
            </w:r>
          </w:p>
        </w:tc>
        <w:tc>
          <w:tcPr>
            <w:tcW w:w="1565" w:type="dxa"/>
            <w:tcBorders>
              <w:top w:val="single" w:sz="4" w:space="0" w:color="auto"/>
              <w:left w:val="single" w:sz="4" w:space="0" w:color="auto"/>
              <w:bottom w:val="single" w:sz="4" w:space="0" w:color="auto"/>
              <w:right w:val="single" w:sz="4" w:space="0" w:color="auto"/>
            </w:tcBorders>
            <w:vAlign w:val="bottom"/>
          </w:tcPr>
          <w:p w:rsidR="00C23407" w:rsidRPr="00FF0029" w:rsidRDefault="00C23407" w:rsidP="00762A2C">
            <w:pPr>
              <w:autoSpaceDE w:val="0"/>
              <w:autoSpaceDN w:val="0"/>
              <w:adjustRightInd w:val="0"/>
              <w:jc w:val="center"/>
              <w:rPr>
                <w:sz w:val="26"/>
                <w:szCs w:val="26"/>
              </w:rPr>
            </w:pPr>
            <w:r w:rsidRPr="00FF0029">
              <w:rPr>
                <w:sz w:val="26"/>
                <w:szCs w:val="26"/>
              </w:rPr>
              <w:t>6 607</w:t>
            </w:r>
          </w:p>
        </w:tc>
        <w:tc>
          <w:tcPr>
            <w:tcW w:w="1474" w:type="dxa"/>
            <w:tcBorders>
              <w:top w:val="single" w:sz="4" w:space="0" w:color="auto"/>
              <w:left w:val="single" w:sz="4" w:space="0" w:color="auto"/>
              <w:bottom w:val="single" w:sz="4" w:space="0" w:color="auto"/>
              <w:right w:val="single" w:sz="4" w:space="0" w:color="auto"/>
            </w:tcBorders>
            <w:vAlign w:val="bottom"/>
          </w:tcPr>
          <w:p w:rsidR="00C23407" w:rsidRPr="00FF0029" w:rsidRDefault="00C23407" w:rsidP="00762A2C">
            <w:pPr>
              <w:autoSpaceDE w:val="0"/>
              <w:autoSpaceDN w:val="0"/>
              <w:adjustRightInd w:val="0"/>
              <w:jc w:val="center"/>
              <w:rPr>
                <w:sz w:val="26"/>
                <w:szCs w:val="26"/>
              </w:rPr>
            </w:pPr>
            <w:r w:rsidRPr="00FF0029">
              <w:rPr>
                <w:sz w:val="26"/>
                <w:szCs w:val="26"/>
              </w:rPr>
              <w:t>7 444</w:t>
            </w:r>
          </w:p>
        </w:tc>
      </w:tr>
      <w:tr w:rsidR="00C23407" w:rsidRPr="00FF0029" w:rsidTr="00762A2C">
        <w:tc>
          <w:tcPr>
            <w:tcW w:w="4598" w:type="dxa"/>
            <w:tcBorders>
              <w:top w:val="single" w:sz="4" w:space="0" w:color="auto"/>
              <w:left w:val="single" w:sz="4" w:space="0" w:color="auto"/>
              <w:bottom w:val="single" w:sz="4" w:space="0" w:color="auto"/>
              <w:right w:val="single" w:sz="4" w:space="0" w:color="auto"/>
            </w:tcBorders>
            <w:vAlign w:val="bottom"/>
          </w:tcPr>
          <w:p w:rsidR="00C23407" w:rsidRPr="00FF0029" w:rsidRDefault="00C23407" w:rsidP="00762A2C">
            <w:pPr>
              <w:autoSpaceDE w:val="0"/>
              <w:autoSpaceDN w:val="0"/>
              <w:adjustRightInd w:val="0"/>
              <w:jc w:val="both"/>
              <w:rPr>
                <w:sz w:val="26"/>
                <w:szCs w:val="26"/>
              </w:rPr>
            </w:pPr>
            <w:r w:rsidRPr="00FF0029">
              <w:rPr>
                <w:sz w:val="26"/>
                <w:szCs w:val="26"/>
              </w:rPr>
              <w:t>3 квалификационный уровень</w:t>
            </w:r>
          </w:p>
        </w:tc>
        <w:tc>
          <w:tcPr>
            <w:tcW w:w="1272" w:type="dxa"/>
            <w:tcBorders>
              <w:top w:val="single" w:sz="4" w:space="0" w:color="auto"/>
              <w:left w:val="single" w:sz="4" w:space="0" w:color="auto"/>
              <w:bottom w:val="single" w:sz="4" w:space="0" w:color="auto"/>
              <w:right w:val="single" w:sz="4" w:space="0" w:color="auto"/>
            </w:tcBorders>
            <w:vAlign w:val="bottom"/>
          </w:tcPr>
          <w:p w:rsidR="00C23407" w:rsidRPr="00FF0029" w:rsidRDefault="00C23407" w:rsidP="00762A2C">
            <w:pPr>
              <w:autoSpaceDE w:val="0"/>
              <w:autoSpaceDN w:val="0"/>
              <w:adjustRightInd w:val="0"/>
              <w:jc w:val="center"/>
              <w:rPr>
                <w:sz w:val="26"/>
                <w:szCs w:val="26"/>
              </w:rPr>
            </w:pPr>
            <w:r w:rsidRPr="00FF0029">
              <w:rPr>
                <w:sz w:val="26"/>
                <w:szCs w:val="26"/>
              </w:rPr>
              <w:t>1,09</w:t>
            </w:r>
          </w:p>
        </w:tc>
        <w:tc>
          <w:tcPr>
            <w:tcW w:w="1565" w:type="dxa"/>
            <w:tcBorders>
              <w:top w:val="single" w:sz="4" w:space="0" w:color="auto"/>
              <w:left w:val="single" w:sz="4" w:space="0" w:color="auto"/>
              <w:bottom w:val="single" w:sz="4" w:space="0" w:color="auto"/>
              <w:right w:val="single" w:sz="4" w:space="0" w:color="auto"/>
            </w:tcBorders>
            <w:vAlign w:val="bottom"/>
          </w:tcPr>
          <w:p w:rsidR="00C23407" w:rsidRPr="00FF0029" w:rsidRDefault="00C23407" w:rsidP="00762A2C">
            <w:pPr>
              <w:autoSpaceDE w:val="0"/>
              <w:autoSpaceDN w:val="0"/>
              <w:adjustRightInd w:val="0"/>
              <w:jc w:val="center"/>
              <w:rPr>
                <w:sz w:val="26"/>
                <w:szCs w:val="26"/>
              </w:rPr>
            </w:pPr>
            <w:r w:rsidRPr="00FF0029">
              <w:rPr>
                <w:sz w:val="26"/>
                <w:szCs w:val="26"/>
              </w:rPr>
              <w:t>6 872</w:t>
            </w:r>
          </w:p>
        </w:tc>
        <w:tc>
          <w:tcPr>
            <w:tcW w:w="1474" w:type="dxa"/>
            <w:tcBorders>
              <w:top w:val="single" w:sz="4" w:space="0" w:color="auto"/>
              <w:left w:val="single" w:sz="4" w:space="0" w:color="auto"/>
              <w:bottom w:val="single" w:sz="4" w:space="0" w:color="auto"/>
              <w:right w:val="single" w:sz="4" w:space="0" w:color="auto"/>
            </w:tcBorders>
            <w:vAlign w:val="bottom"/>
          </w:tcPr>
          <w:p w:rsidR="00C23407" w:rsidRPr="00FF0029" w:rsidRDefault="00C23407" w:rsidP="00762A2C">
            <w:pPr>
              <w:autoSpaceDE w:val="0"/>
              <w:autoSpaceDN w:val="0"/>
              <w:adjustRightInd w:val="0"/>
              <w:jc w:val="center"/>
              <w:rPr>
                <w:sz w:val="26"/>
                <w:szCs w:val="26"/>
              </w:rPr>
            </w:pPr>
            <w:r w:rsidRPr="00FF0029">
              <w:rPr>
                <w:sz w:val="26"/>
                <w:szCs w:val="26"/>
              </w:rPr>
              <w:t>7 742</w:t>
            </w:r>
          </w:p>
        </w:tc>
      </w:tr>
    </w:tbl>
    <w:p w:rsidR="00C23407" w:rsidRDefault="00C23407" w:rsidP="00C23407">
      <w:pPr>
        <w:pStyle w:val="ConsPlusNormal"/>
        <w:jc w:val="both"/>
        <w:rPr>
          <w:rFonts w:ascii="Times New Roman" w:hAnsi="Times New Roman" w:cs="Times New Roman"/>
          <w:sz w:val="26"/>
          <w:szCs w:val="26"/>
        </w:rPr>
      </w:pPr>
    </w:p>
    <w:p w:rsidR="00C23407" w:rsidRPr="00406CC0" w:rsidRDefault="00C23407" w:rsidP="00C23407">
      <w:pPr>
        <w:pStyle w:val="ConsPlusNormal"/>
        <w:ind w:firstLine="851"/>
        <w:jc w:val="both"/>
        <w:rPr>
          <w:rFonts w:ascii="Times New Roman" w:hAnsi="Times New Roman" w:cs="Times New Roman"/>
          <w:sz w:val="26"/>
          <w:szCs w:val="26"/>
        </w:rPr>
      </w:pPr>
      <w:r w:rsidRPr="00406CC0">
        <w:rPr>
          <w:rFonts w:ascii="Times New Roman" w:hAnsi="Times New Roman" w:cs="Times New Roman"/>
          <w:sz w:val="26"/>
          <w:szCs w:val="26"/>
        </w:rPr>
        <w:t>Примечание:</w:t>
      </w:r>
    </w:p>
    <w:p w:rsidR="00C23407" w:rsidRPr="00406CC0" w:rsidRDefault="00C23407" w:rsidP="00C23407">
      <w:pPr>
        <w:pStyle w:val="ConsPlusNormal"/>
        <w:ind w:firstLine="851"/>
        <w:jc w:val="both"/>
        <w:rPr>
          <w:rFonts w:ascii="Times New Roman" w:hAnsi="Times New Roman" w:cs="Times New Roman"/>
          <w:sz w:val="26"/>
          <w:szCs w:val="26"/>
        </w:rPr>
      </w:pPr>
      <w:bookmarkStart w:id="19" w:name="P570"/>
      <w:bookmarkEnd w:id="19"/>
      <w:r w:rsidRPr="00406CC0">
        <w:rPr>
          <w:rFonts w:ascii="Times New Roman" w:hAnsi="Times New Roman" w:cs="Times New Roman"/>
          <w:sz w:val="26"/>
          <w:szCs w:val="26"/>
        </w:rPr>
        <w:t xml:space="preserve">&lt;*&gt; Минимальные оклады по профессиональной квалификационной группе должностей руководителей структурных подразделений </w:t>
      </w:r>
      <w:r>
        <w:rPr>
          <w:rFonts w:ascii="Times New Roman" w:hAnsi="Times New Roman" w:cs="Times New Roman"/>
          <w:sz w:val="26"/>
          <w:szCs w:val="26"/>
        </w:rPr>
        <w:t xml:space="preserve"> организации.</w:t>
      </w:r>
    </w:p>
    <w:p w:rsidR="00C23407" w:rsidRDefault="00C23407" w:rsidP="00C23407">
      <w:pPr>
        <w:pStyle w:val="ConsPlusNormal"/>
        <w:ind w:firstLine="851"/>
        <w:jc w:val="both"/>
        <w:rPr>
          <w:rFonts w:ascii="Times New Roman" w:hAnsi="Times New Roman" w:cs="Times New Roman"/>
          <w:sz w:val="26"/>
          <w:szCs w:val="26"/>
        </w:rPr>
      </w:pPr>
      <w:bookmarkStart w:id="20" w:name="P571"/>
      <w:bookmarkEnd w:id="20"/>
      <w:r>
        <w:rPr>
          <w:rFonts w:ascii="Times New Roman" w:hAnsi="Times New Roman" w:cs="Times New Roman"/>
          <w:sz w:val="26"/>
          <w:szCs w:val="26"/>
        </w:rPr>
        <w:t xml:space="preserve"> </w:t>
      </w:r>
    </w:p>
    <w:p w:rsidR="00C23407" w:rsidRDefault="00C23407" w:rsidP="00C23407">
      <w:pPr>
        <w:pStyle w:val="ConsPlusNormal"/>
        <w:ind w:firstLine="851"/>
        <w:jc w:val="both"/>
        <w:rPr>
          <w:rFonts w:ascii="Times New Roman" w:hAnsi="Times New Roman" w:cs="Times New Roman"/>
          <w:sz w:val="26"/>
          <w:szCs w:val="26"/>
        </w:rPr>
      </w:pPr>
    </w:p>
    <w:p w:rsidR="00C23407" w:rsidRDefault="00C23407" w:rsidP="00C23407">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1.6.</w:t>
      </w:r>
      <w:r w:rsidRPr="00406CC0">
        <w:rPr>
          <w:rFonts w:ascii="Times New Roman" w:hAnsi="Times New Roman" w:cs="Times New Roman"/>
          <w:sz w:val="26"/>
          <w:szCs w:val="26"/>
        </w:rPr>
        <w:t>Положением об оплат</w:t>
      </w:r>
      <w:r>
        <w:rPr>
          <w:rFonts w:ascii="Times New Roman" w:hAnsi="Times New Roman" w:cs="Times New Roman"/>
          <w:sz w:val="26"/>
          <w:szCs w:val="26"/>
        </w:rPr>
        <w:t>е труда работников организации</w:t>
      </w:r>
      <w:r w:rsidRPr="00406CC0">
        <w:rPr>
          <w:rFonts w:ascii="Times New Roman" w:hAnsi="Times New Roman" w:cs="Times New Roman"/>
          <w:sz w:val="26"/>
          <w:szCs w:val="26"/>
        </w:rPr>
        <w:t xml:space="preserve"> предусматриваются коэффициенты, повышающие минимальный оклад по ПКГ и</w:t>
      </w:r>
      <w:r>
        <w:rPr>
          <w:rFonts w:ascii="Times New Roman" w:hAnsi="Times New Roman" w:cs="Times New Roman"/>
          <w:sz w:val="26"/>
          <w:szCs w:val="26"/>
        </w:rPr>
        <w:t xml:space="preserve"> формирующие должностной оклад.</w:t>
      </w:r>
    </w:p>
    <w:p w:rsidR="00C23407" w:rsidRPr="00406CC0" w:rsidRDefault="00C23407" w:rsidP="00C23407">
      <w:pPr>
        <w:pStyle w:val="ConsPlusNormal"/>
        <w:ind w:firstLine="851"/>
        <w:jc w:val="both"/>
        <w:rPr>
          <w:rFonts w:ascii="Times New Roman" w:hAnsi="Times New Roman" w:cs="Times New Roman"/>
          <w:sz w:val="26"/>
          <w:szCs w:val="26"/>
        </w:rPr>
      </w:pPr>
      <w:r w:rsidRPr="00406CC0">
        <w:rPr>
          <w:rFonts w:ascii="Times New Roman" w:hAnsi="Times New Roman" w:cs="Times New Roman"/>
          <w:sz w:val="26"/>
          <w:szCs w:val="26"/>
        </w:rPr>
        <w:t xml:space="preserve">1.7.По должностям работников, относящихся к ПКГ должностей педагогических работников </w:t>
      </w:r>
      <w:r w:rsidRPr="00264EB4">
        <w:rPr>
          <w:rFonts w:ascii="Times New Roman" w:hAnsi="Times New Roman" w:cs="Times New Roman"/>
          <w:sz w:val="26"/>
          <w:szCs w:val="26"/>
        </w:rPr>
        <w:t>(</w:t>
      </w:r>
      <w:hyperlink w:anchor="P463" w:history="1">
        <w:r w:rsidRPr="00264EB4">
          <w:rPr>
            <w:rFonts w:ascii="Times New Roman" w:hAnsi="Times New Roman" w:cs="Times New Roman"/>
            <w:sz w:val="26"/>
            <w:szCs w:val="26"/>
          </w:rPr>
          <w:t>пункт 1.4</w:t>
        </w:r>
      </w:hyperlink>
      <w:r w:rsidRPr="00264EB4">
        <w:rPr>
          <w:rFonts w:ascii="Times New Roman" w:hAnsi="Times New Roman" w:cs="Times New Roman"/>
          <w:sz w:val="26"/>
          <w:szCs w:val="26"/>
        </w:rPr>
        <w:t xml:space="preserve"> настоящего приложения), должностей руководителей структурных подразделений (</w:t>
      </w:r>
      <w:hyperlink w:anchor="P545" w:history="1">
        <w:r w:rsidRPr="00264EB4">
          <w:rPr>
            <w:rFonts w:ascii="Times New Roman" w:hAnsi="Times New Roman" w:cs="Times New Roman"/>
            <w:sz w:val="26"/>
            <w:szCs w:val="26"/>
          </w:rPr>
          <w:t>пункт 1.5</w:t>
        </w:r>
      </w:hyperlink>
      <w:r w:rsidRPr="00264EB4">
        <w:rPr>
          <w:rFonts w:ascii="Times New Roman" w:hAnsi="Times New Roman" w:cs="Times New Roman"/>
          <w:sz w:val="26"/>
          <w:szCs w:val="26"/>
        </w:rPr>
        <w:t xml:space="preserve"> настоящего приложения), предусматриваются повышающие коэффициенты к минимальным </w:t>
      </w:r>
      <w:r w:rsidRPr="00406CC0">
        <w:rPr>
          <w:rFonts w:ascii="Times New Roman" w:hAnsi="Times New Roman" w:cs="Times New Roman"/>
          <w:sz w:val="26"/>
          <w:szCs w:val="26"/>
        </w:rPr>
        <w:t>окладам по ПКГ:</w:t>
      </w:r>
    </w:p>
    <w:tbl>
      <w:tblPr>
        <w:tblW w:w="0" w:type="auto"/>
        <w:tblLayout w:type="fixed"/>
        <w:tblCellMar>
          <w:top w:w="102" w:type="dxa"/>
          <w:left w:w="62" w:type="dxa"/>
          <w:bottom w:w="102" w:type="dxa"/>
          <w:right w:w="62" w:type="dxa"/>
        </w:tblCellMar>
        <w:tblLook w:val="0000"/>
      </w:tblPr>
      <w:tblGrid>
        <w:gridCol w:w="5443"/>
        <w:gridCol w:w="567"/>
      </w:tblGrid>
      <w:tr w:rsidR="00C23407" w:rsidRPr="00406CC0" w:rsidTr="00762A2C">
        <w:tc>
          <w:tcPr>
            <w:tcW w:w="6010" w:type="dxa"/>
            <w:gridSpan w:val="2"/>
            <w:tcBorders>
              <w:top w:val="nil"/>
              <w:left w:val="nil"/>
              <w:bottom w:val="nil"/>
              <w:right w:val="nil"/>
            </w:tcBorders>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за уровень профессионального образования и ученую степень:</w:t>
            </w:r>
          </w:p>
        </w:tc>
      </w:tr>
      <w:tr w:rsidR="00C23407" w:rsidRPr="00406CC0" w:rsidTr="00762A2C">
        <w:tc>
          <w:tcPr>
            <w:tcW w:w="5443" w:type="dxa"/>
            <w:tcBorders>
              <w:top w:val="nil"/>
              <w:left w:val="nil"/>
              <w:bottom w:val="nil"/>
              <w:right w:val="nil"/>
            </w:tcBorders>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бакалавр</w:t>
            </w:r>
          </w:p>
        </w:tc>
        <w:tc>
          <w:tcPr>
            <w:tcW w:w="567" w:type="dxa"/>
            <w:tcBorders>
              <w:top w:val="nil"/>
              <w:left w:val="nil"/>
              <w:bottom w:val="nil"/>
              <w:right w:val="nil"/>
            </w:tcBorders>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1,1</w:t>
            </w:r>
          </w:p>
        </w:tc>
      </w:tr>
      <w:tr w:rsidR="00C23407" w:rsidRPr="00406CC0" w:rsidTr="00762A2C">
        <w:tc>
          <w:tcPr>
            <w:tcW w:w="5443" w:type="dxa"/>
            <w:tcBorders>
              <w:top w:val="nil"/>
              <w:left w:val="nil"/>
              <w:bottom w:val="nil"/>
              <w:right w:val="nil"/>
            </w:tcBorders>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специалист</w:t>
            </w:r>
          </w:p>
        </w:tc>
        <w:tc>
          <w:tcPr>
            <w:tcW w:w="567" w:type="dxa"/>
            <w:tcBorders>
              <w:top w:val="nil"/>
              <w:left w:val="nil"/>
              <w:bottom w:val="nil"/>
              <w:right w:val="nil"/>
            </w:tcBorders>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1,1</w:t>
            </w:r>
          </w:p>
        </w:tc>
      </w:tr>
      <w:tr w:rsidR="00C23407" w:rsidRPr="00406CC0" w:rsidTr="00762A2C">
        <w:tc>
          <w:tcPr>
            <w:tcW w:w="5443" w:type="dxa"/>
            <w:tcBorders>
              <w:top w:val="nil"/>
              <w:left w:val="nil"/>
              <w:bottom w:val="nil"/>
              <w:right w:val="nil"/>
            </w:tcBorders>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магистр</w:t>
            </w:r>
          </w:p>
        </w:tc>
        <w:tc>
          <w:tcPr>
            <w:tcW w:w="567" w:type="dxa"/>
            <w:tcBorders>
              <w:top w:val="nil"/>
              <w:left w:val="nil"/>
              <w:bottom w:val="nil"/>
              <w:right w:val="nil"/>
            </w:tcBorders>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1,1</w:t>
            </w:r>
          </w:p>
        </w:tc>
      </w:tr>
      <w:tr w:rsidR="00C23407" w:rsidRPr="00406CC0" w:rsidTr="00762A2C">
        <w:tc>
          <w:tcPr>
            <w:tcW w:w="5443" w:type="dxa"/>
            <w:tcBorders>
              <w:top w:val="nil"/>
              <w:left w:val="nil"/>
              <w:bottom w:val="nil"/>
              <w:right w:val="nil"/>
            </w:tcBorders>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кандидат наук</w:t>
            </w:r>
          </w:p>
        </w:tc>
        <w:tc>
          <w:tcPr>
            <w:tcW w:w="567" w:type="dxa"/>
            <w:tcBorders>
              <w:top w:val="nil"/>
              <w:left w:val="nil"/>
              <w:bottom w:val="nil"/>
              <w:right w:val="nil"/>
            </w:tcBorders>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1,2</w:t>
            </w:r>
          </w:p>
        </w:tc>
      </w:tr>
      <w:tr w:rsidR="00C23407" w:rsidRPr="00406CC0" w:rsidTr="00762A2C">
        <w:tc>
          <w:tcPr>
            <w:tcW w:w="5443" w:type="dxa"/>
            <w:tcBorders>
              <w:top w:val="nil"/>
              <w:left w:val="nil"/>
              <w:bottom w:val="nil"/>
              <w:right w:val="nil"/>
            </w:tcBorders>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доктор наук</w:t>
            </w:r>
          </w:p>
        </w:tc>
        <w:tc>
          <w:tcPr>
            <w:tcW w:w="567" w:type="dxa"/>
            <w:tcBorders>
              <w:top w:val="nil"/>
              <w:left w:val="nil"/>
              <w:bottom w:val="nil"/>
              <w:right w:val="nil"/>
            </w:tcBorders>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1,3</w:t>
            </w:r>
          </w:p>
        </w:tc>
      </w:tr>
      <w:tr w:rsidR="00C23407" w:rsidRPr="00406CC0" w:rsidTr="00762A2C">
        <w:tc>
          <w:tcPr>
            <w:tcW w:w="6010" w:type="dxa"/>
            <w:gridSpan w:val="2"/>
            <w:tcBorders>
              <w:top w:val="nil"/>
              <w:left w:val="nil"/>
              <w:bottom w:val="nil"/>
              <w:right w:val="nil"/>
            </w:tcBorders>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за квалификационную категорию:</w:t>
            </w:r>
          </w:p>
        </w:tc>
      </w:tr>
      <w:tr w:rsidR="00C23407" w:rsidRPr="00406CC0" w:rsidTr="00762A2C">
        <w:tc>
          <w:tcPr>
            <w:tcW w:w="5443" w:type="dxa"/>
            <w:tcBorders>
              <w:top w:val="nil"/>
              <w:left w:val="nil"/>
              <w:bottom w:val="nil"/>
              <w:right w:val="nil"/>
            </w:tcBorders>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высшая квалификационная категория</w:t>
            </w:r>
          </w:p>
        </w:tc>
        <w:tc>
          <w:tcPr>
            <w:tcW w:w="567" w:type="dxa"/>
            <w:tcBorders>
              <w:top w:val="nil"/>
              <w:left w:val="nil"/>
              <w:bottom w:val="nil"/>
              <w:right w:val="nil"/>
            </w:tcBorders>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1,3</w:t>
            </w:r>
          </w:p>
        </w:tc>
      </w:tr>
      <w:tr w:rsidR="00C23407" w:rsidRPr="00406CC0" w:rsidTr="00762A2C">
        <w:tc>
          <w:tcPr>
            <w:tcW w:w="5443" w:type="dxa"/>
            <w:tcBorders>
              <w:top w:val="nil"/>
              <w:left w:val="nil"/>
              <w:bottom w:val="nil"/>
              <w:right w:val="nil"/>
            </w:tcBorders>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первая квалификационная категория</w:t>
            </w:r>
          </w:p>
        </w:tc>
        <w:tc>
          <w:tcPr>
            <w:tcW w:w="567" w:type="dxa"/>
            <w:tcBorders>
              <w:top w:val="nil"/>
              <w:left w:val="nil"/>
              <w:bottom w:val="nil"/>
              <w:right w:val="nil"/>
            </w:tcBorders>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1,2</w:t>
            </w:r>
          </w:p>
        </w:tc>
      </w:tr>
    </w:tbl>
    <w:p w:rsidR="00C23407" w:rsidRPr="00406CC0" w:rsidRDefault="00C23407" w:rsidP="00C23407">
      <w:pPr>
        <w:pStyle w:val="ConsPlusNormal"/>
        <w:ind w:firstLine="851"/>
        <w:jc w:val="both"/>
        <w:rPr>
          <w:rFonts w:ascii="Times New Roman" w:hAnsi="Times New Roman" w:cs="Times New Roman"/>
          <w:sz w:val="26"/>
          <w:szCs w:val="26"/>
        </w:rPr>
      </w:pPr>
      <w:r w:rsidRPr="00406CC0">
        <w:rPr>
          <w:rFonts w:ascii="Times New Roman" w:hAnsi="Times New Roman" w:cs="Times New Roman"/>
          <w:sz w:val="26"/>
          <w:szCs w:val="26"/>
        </w:rPr>
        <w:t>Повышающий коэффициент за наличие квалификационной категории сохраняется на срок до одного года по истечении срока ее действия, если до истечения указанного срока остался один год и менее: в случаях длительной нетрудоспособности работника в течение аттестационного периода, по возвращении из длительной командировки, связанной с профессиональной деятельностью, из отпуска длительностью до одного года, из отпуска по уходу за ребенком, независимо от срока окончания действия квалификационной категории, при приеме на работу после увольнения в связи с ликвидацией образовательной организации, а также тем работникам, которым до достижения возраста, дающего право на страховую пенсию по старости, остался один год и менее.</w:t>
      </w:r>
    </w:p>
    <w:p w:rsidR="00C23407" w:rsidRPr="00406CC0" w:rsidRDefault="00C23407" w:rsidP="00C23407">
      <w:pPr>
        <w:pStyle w:val="ConsPlusNormal"/>
        <w:ind w:firstLine="851"/>
        <w:jc w:val="both"/>
        <w:rPr>
          <w:rFonts w:ascii="Times New Roman" w:hAnsi="Times New Roman" w:cs="Times New Roman"/>
          <w:sz w:val="26"/>
          <w:szCs w:val="26"/>
        </w:rPr>
      </w:pPr>
      <w:r w:rsidRPr="00406CC0">
        <w:rPr>
          <w:rFonts w:ascii="Times New Roman" w:hAnsi="Times New Roman" w:cs="Times New Roman"/>
          <w:sz w:val="26"/>
          <w:szCs w:val="26"/>
        </w:rPr>
        <w:t xml:space="preserve">1.8.Должностной оклад (ставка заработной платы) по должностям работников, относящихся к ПКГ должностей педагогических работников, формируется путем </w:t>
      </w:r>
      <w:r w:rsidRPr="00406CC0">
        <w:rPr>
          <w:rFonts w:ascii="Times New Roman" w:hAnsi="Times New Roman" w:cs="Times New Roman"/>
          <w:sz w:val="26"/>
          <w:szCs w:val="26"/>
        </w:rPr>
        <w:lastRenderedPageBreak/>
        <w:t>произведения минимального оклада по профессиональной квалификационной группе (ПКГ) с учетом учебной нагрузки и повышающих коэффициентов в зависимости от уровня образования, квалификационной категории, присвоенной по результатам аттестации.</w:t>
      </w:r>
    </w:p>
    <w:p w:rsidR="00C23407" w:rsidRPr="00406CC0" w:rsidRDefault="00C23407" w:rsidP="00C23407">
      <w:pPr>
        <w:pStyle w:val="ConsPlusNormal"/>
        <w:ind w:firstLine="851"/>
        <w:jc w:val="both"/>
        <w:rPr>
          <w:rFonts w:ascii="Times New Roman" w:hAnsi="Times New Roman" w:cs="Times New Roman"/>
          <w:sz w:val="26"/>
          <w:szCs w:val="26"/>
        </w:rPr>
      </w:pPr>
      <w:r w:rsidRPr="00406CC0">
        <w:rPr>
          <w:rFonts w:ascii="Times New Roman" w:hAnsi="Times New Roman" w:cs="Times New Roman"/>
          <w:sz w:val="26"/>
          <w:szCs w:val="26"/>
        </w:rPr>
        <w:t>Педагогическим работникам организаций, осуществляющих образовательную деятельность на территории</w:t>
      </w:r>
      <w:r>
        <w:rPr>
          <w:rFonts w:ascii="Times New Roman" w:hAnsi="Times New Roman" w:cs="Times New Roman"/>
          <w:sz w:val="26"/>
          <w:szCs w:val="26"/>
        </w:rPr>
        <w:t xml:space="preserve"> Воскресенского муниципального района Нижегородской </w:t>
      </w:r>
      <w:r w:rsidRPr="00406CC0">
        <w:rPr>
          <w:rFonts w:ascii="Times New Roman" w:hAnsi="Times New Roman" w:cs="Times New Roman"/>
          <w:sz w:val="26"/>
          <w:szCs w:val="26"/>
        </w:rPr>
        <w:t>должностной оклад (ставка заработной платы) увеличивается на денежную компенсацию в размере 100 рублей на обеспечение книгоиздательской продукцией и периодическими изданиями по основному месту работы.</w:t>
      </w:r>
    </w:p>
    <w:p w:rsidR="00C23407" w:rsidRPr="00406CC0" w:rsidRDefault="00C23407" w:rsidP="00C23407">
      <w:pPr>
        <w:pStyle w:val="ConsPlusNormal"/>
        <w:ind w:firstLine="851"/>
        <w:jc w:val="both"/>
        <w:rPr>
          <w:rFonts w:ascii="Times New Roman" w:hAnsi="Times New Roman" w:cs="Times New Roman"/>
          <w:sz w:val="26"/>
          <w:szCs w:val="26"/>
        </w:rPr>
      </w:pPr>
      <w:r w:rsidRPr="00406CC0">
        <w:rPr>
          <w:rFonts w:ascii="Times New Roman" w:hAnsi="Times New Roman" w:cs="Times New Roman"/>
          <w:sz w:val="26"/>
          <w:szCs w:val="26"/>
        </w:rPr>
        <w:t>Сформированный должностной оклад (ставка заработной платы) учитывается при исчислении компенсационных, стимулирующих и иных выплат работникам, устанавливаемых в процентном отношении от должностного оклада (ставки заработной платы).</w:t>
      </w:r>
    </w:p>
    <w:p w:rsidR="00C23407" w:rsidRPr="00406CC0" w:rsidRDefault="00C23407" w:rsidP="00C23407">
      <w:pPr>
        <w:pStyle w:val="ConsPlusNormal"/>
        <w:ind w:firstLine="851"/>
        <w:jc w:val="both"/>
        <w:rPr>
          <w:rFonts w:ascii="Times New Roman" w:hAnsi="Times New Roman" w:cs="Times New Roman"/>
          <w:sz w:val="26"/>
          <w:szCs w:val="26"/>
        </w:rPr>
      </w:pPr>
      <w:r w:rsidRPr="00406CC0">
        <w:rPr>
          <w:rFonts w:ascii="Times New Roman" w:hAnsi="Times New Roman" w:cs="Times New Roman"/>
          <w:sz w:val="26"/>
          <w:szCs w:val="26"/>
        </w:rPr>
        <w:t>1.10.Положением об оплате труда для работников организаций предусматриваются повышающие коэффициенты, образующие надбавки к должностным окладам работников за выслугу лет:</w:t>
      </w:r>
    </w:p>
    <w:tbl>
      <w:tblPr>
        <w:tblW w:w="0" w:type="auto"/>
        <w:tblLayout w:type="fixed"/>
        <w:tblCellMar>
          <w:top w:w="102" w:type="dxa"/>
          <w:left w:w="62" w:type="dxa"/>
          <w:bottom w:w="102" w:type="dxa"/>
          <w:right w:w="62" w:type="dxa"/>
        </w:tblCellMar>
        <w:tblLook w:val="0000"/>
      </w:tblPr>
      <w:tblGrid>
        <w:gridCol w:w="4392"/>
        <w:gridCol w:w="1392"/>
      </w:tblGrid>
      <w:tr w:rsidR="00C23407" w:rsidRPr="00406CC0" w:rsidTr="00762A2C">
        <w:tc>
          <w:tcPr>
            <w:tcW w:w="4392" w:type="dxa"/>
            <w:tcBorders>
              <w:top w:val="nil"/>
              <w:left w:val="nil"/>
              <w:bottom w:val="nil"/>
              <w:right w:val="nil"/>
            </w:tcBorders>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при выслуге лет от 3 до 5 лет</w:t>
            </w:r>
          </w:p>
        </w:tc>
        <w:tc>
          <w:tcPr>
            <w:tcW w:w="1392" w:type="dxa"/>
            <w:tcBorders>
              <w:top w:val="nil"/>
              <w:left w:val="nil"/>
              <w:bottom w:val="nil"/>
              <w:right w:val="nil"/>
            </w:tcBorders>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 до 0,05</w:t>
            </w:r>
          </w:p>
        </w:tc>
      </w:tr>
      <w:tr w:rsidR="00C23407" w:rsidRPr="00406CC0" w:rsidTr="00762A2C">
        <w:tc>
          <w:tcPr>
            <w:tcW w:w="4392" w:type="dxa"/>
            <w:tcBorders>
              <w:top w:val="nil"/>
              <w:left w:val="nil"/>
              <w:bottom w:val="nil"/>
              <w:right w:val="nil"/>
            </w:tcBorders>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при выслуге лет от 5 до 10 лет</w:t>
            </w:r>
          </w:p>
        </w:tc>
        <w:tc>
          <w:tcPr>
            <w:tcW w:w="1392" w:type="dxa"/>
            <w:tcBorders>
              <w:top w:val="nil"/>
              <w:left w:val="nil"/>
              <w:bottom w:val="nil"/>
              <w:right w:val="nil"/>
            </w:tcBorders>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 до 0,1</w:t>
            </w:r>
          </w:p>
        </w:tc>
      </w:tr>
      <w:tr w:rsidR="00C23407" w:rsidRPr="00406CC0" w:rsidTr="00762A2C">
        <w:tc>
          <w:tcPr>
            <w:tcW w:w="4392" w:type="dxa"/>
            <w:tcBorders>
              <w:top w:val="nil"/>
              <w:left w:val="nil"/>
              <w:bottom w:val="nil"/>
              <w:right w:val="nil"/>
            </w:tcBorders>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при выслуге более 10 лет</w:t>
            </w:r>
          </w:p>
        </w:tc>
        <w:tc>
          <w:tcPr>
            <w:tcW w:w="1392" w:type="dxa"/>
            <w:tcBorders>
              <w:top w:val="nil"/>
              <w:left w:val="nil"/>
              <w:bottom w:val="nil"/>
              <w:right w:val="nil"/>
            </w:tcBorders>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 до 0,15</w:t>
            </w:r>
          </w:p>
        </w:tc>
      </w:tr>
    </w:tbl>
    <w:p w:rsidR="00C23407" w:rsidRPr="001D030E" w:rsidRDefault="00C23407" w:rsidP="00C23407">
      <w:pPr>
        <w:pStyle w:val="ConsPlusNormal"/>
        <w:ind w:firstLine="851"/>
        <w:jc w:val="both"/>
        <w:rPr>
          <w:rFonts w:ascii="Times New Roman" w:hAnsi="Times New Roman" w:cs="Times New Roman"/>
          <w:sz w:val="26"/>
          <w:szCs w:val="26"/>
        </w:rPr>
      </w:pPr>
      <w:r w:rsidRPr="00406CC0">
        <w:rPr>
          <w:rFonts w:ascii="Times New Roman" w:hAnsi="Times New Roman" w:cs="Times New Roman"/>
          <w:sz w:val="26"/>
          <w:szCs w:val="26"/>
        </w:rPr>
        <w:t xml:space="preserve">Надбавка за выслугу лет устанавливается работникам организации в зависимости от общего педагогического стажа </w:t>
      </w:r>
      <w:r w:rsidRPr="001D030E">
        <w:rPr>
          <w:rFonts w:ascii="Times New Roman" w:hAnsi="Times New Roman" w:cs="Times New Roman"/>
          <w:sz w:val="26"/>
          <w:szCs w:val="26"/>
        </w:rPr>
        <w:t>работы по должностям работников, относящихся к ПКГ должностей педагогических работников (</w:t>
      </w:r>
      <w:hyperlink w:anchor="P463" w:history="1">
        <w:r w:rsidRPr="001D030E">
          <w:rPr>
            <w:rFonts w:ascii="Times New Roman" w:hAnsi="Times New Roman" w:cs="Times New Roman"/>
            <w:sz w:val="26"/>
            <w:szCs w:val="26"/>
          </w:rPr>
          <w:t>пункт 1.4</w:t>
        </w:r>
      </w:hyperlink>
      <w:r w:rsidRPr="001D030E">
        <w:rPr>
          <w:rFonts w:ascii="Times New Roman" w:hAnsi="Times New Roman" w:cs="Times New Roman"/>
          <w:sz w:val="26"/>
          <w:szCs w:val="26"/>
        </w:rPr>
        <w:t xml:space="preserve"> настоящего приложения), должностей руководителей структурных подразделений (</w:t>
      </w:r>
      <w:hyperlink w:anchor="P545" w:history="1">
        <w:r w:rsidRPr="001D030E">
          <w:rPr>
            <w:rFonts w:ascii="Times New Roman" w:hAnsi="Times New Roman" w:cs="Times New Roman"/>
            <w:sz w:val="26"/>
            <w:szCs w:val="26"/>
          </w:rPr>
          <w:t>пункт 1.5</w:t>
        </w:r>
      </w:hyperlink>
      <w:r w:rsidRPr="001D030E">
        <w:rPr>
          <w:rFonts w:ascii="Times New Roman" w:hAnsi="Times New Roman" w:cs="Times New Roman"/>
          <w:sz w:val="26"/>
          <w:szCs w:val="26"/>
        </w:rPr>
        <w:t xml:space="preserve"> настоящего приложения), и общего стажа работы по должностям работников учебно-вспомогательного персонала (</w:t>
      </w:r>
      <w:hyperlink w:anchor="P418" w:history="1">
        <w:r w:rsidRPr="001D030E">
          <w:rPr>
            <w:rFonts w:ascii="Times New Roman" w:hAnsi="Times New Roman" w:cs="Times New Roman"/>
            <w:sz w:val="26"/>
            <w:szCs w:val="26"/>
          </w:rPr>
          <w:t>пункты 1.2</w:t>
        </w:r>
      </w:hyperlink>
      <w:r w:rsidRPr="001D030E">
        <w:rPr>
          <w:rFonts w:ascii="Times New Roman" w:hAnsi="Times New Roman" w:cs="Times New Roman"/>
          <w:sz w:val="26"/>
          <w:szCs w:val="26"/>
        </w:rPr>
        <w:t xml:space="preserve"> и </w:t>
      </w:r>
      <w:hyperlink w:anchor="P437" w:history="1">
        <w:r w:rsidRPr="001D030E">
          <w:rPr>
            <w:rFonts w:ascii="Times New Roman" w:hAnsi="Times New Roman" w:cs="Times New Roman"/>
            <w:sz w:val="26"/>
            <w:szCs w:val="26"/>
          </w:rPr>
          <w:t>1.3</w:t>
        </w:r>
      </w:hyperlink>
      <w:r w:rsidRPr="001D030E">
        <w:rPr>
          <w:rFonts w:ascii="Times New Roman" w:hAnsi="Times New Roman" w:cs="Times New Roman"/>
          <w:sz w:val="26"/>
          <w:szCs w:val="26"/>
        </w:rPr>
        <w:t xml:space="preserve"> настоящего приложения) и рассчитывается, исходя из минимального оклада по ПКГ, для должностей педагогических работников от минимального оклада по ПКГ с учетом учебной нагрузки. Перечень организаций и должностей, время работы в которых засчитывается в педагогический стаж работников образования при определении размеров надбавки за выслугу лет, приведен в приложении 5 "</w:t>
      </w:r>
      <w:hyperlink w:anchor="P2712" w:history="1">
        <w:r w:rsidRPr="001D030E">
          <w:rPr>
            <w:rFonts w:ascii="Times New Roman" w:hAnsi="Times New Roman" w:cs="Times New Roman"/>
            <w:sz w:val="26"/>
            <w:szCs w:val="26"/>
          </w:rPr>
          <w:t>Порядок</w:t>
        </w:r>
      </w:hyperlink>
      <w:r w:rsidRPr="001D030E">
        <w:rPr>
          <w:rFonts w:ascii="Times New Roman" w:hAnsi="Times New Roman" w:cs="Times New Roman"/>
          <w:sz w:val="26"/>
          <w:szCs w:val="26"/>
        </w:rPr>
        <w:t xml:space="preserve"> определения стажа педагогической работы" к Положению.</w:t>
      </w:r>
    </w:p>
    <w:p w:rsidR="00C23407" w:rsidRPr="00406CC0" w:rsidRDefault="00C23407" w:rsidP="00C23407">
      <w:pPr>
        <w:pStyle w:val="ConsPlusNormal"/>
        <w:ind w:firstLine="851"/>
        <w:jc w:val="both"/>
        <w:rPr>
          <w:rFonts w:ascii="Times New Roman" w:hAnsi="Times New Roman" w:cs="Times New Roman"/>
          <w:sz w:val="26"/>
          <w:szCs w:val="26"/>
        </w:rPr>
      </w:pPr>
      <w:r w:rsidRPr="001D030E">
        <w:rPr>
          <w:rFonts w:ascii="Times New Roman" w:hAnsi="Times New Roman" w:cs="Times New Roman"/>
          <w:sz w:val="26"/>
          <w:szCs w:val="26"/>
        </w:rPr>
        <w:t xml:space="preserve">Применение надбавок за выслугу лет не образует новый должностной оклад (ставку заработной платы) и не учитывается при исчислении стимулирующих, компенсационных и иных выплат, устанавливаемых в процентном </w:t>
      </w:r>
      <w:r w:rsidRPr="00406CC0">
        <w:rPr>
          <w:rFonts w:ascii="Times New Roman" w:hAnsi="Times New Roman" w:cs="Times New Roman"/>
          <w:sz w:val="26"/>
          <w:szCs w:val="26"/>
        </w:rPr>
        <w:t>отношении к должностному окладу (ставке заработной платы).</w:t>
      </w:r>
    </w:p>
    <w:p w:rsidR="00C23407" w:rsidRPr="00406CC0" w:rsidRDefault="00C23407" w:rsidP="00C23407">
      <w:pPr>
        <w:pStyle w:val="ConsPlusNormal"/>
        <w:ind w:firstLine="851"/>
        <w:jc w:val="both"/>
        <w:rPr>
          <w:rFonts w:ascii="Times New Roman" w:hAnsi="Times New Roman" w:cs="Times New Roman"/>
          <w:sz w:val="26"/>
          <w:szCs w:val="26"/>
        </w:rPr>
      </w:pPr>
      <w:r w:rsidRPr="00406CC0">
        <w:rPr>
          <w:rFonts w:ascii="Times New Roman" w:hAnsi="Times New Roman" w:cs="Times New Roman"/>
          <w:sz w:val="26"/>
          <w:szCs w:val="26"/>
        </w:rPr>
        <w:t xml:space="preserve">1.11.Педагогическим работникам образовательных организаций, имеющим почетные звания "Народный учитель", "Заслуженный учитель" и "Заслуженный преподаватель" СССР, Российской Федерации и союзных республик, входящих в состав СССР, "Заслуженный мастер </w:t>
      </w:r>
      <w:proofErr w:type="spellStart"/>
      <w:r w:rsidRPr="00406CC0">
        <w:rPr>
          <w:rFonts w:ascii="Times New Roman" w:hAnsi="Times New Roman" w:cs="Times New Roman"/>
          <w:sz w:val="26"/>
          <w:szCs w:val="26"/>
        </w:rPr>
        <w:t>профтехобразования</w:t>
      </w:r>
      <w:proofErr w:type="spellEnd"/>
      <w:r w:rsidRPr="00406CC0">
        <w:rPr>
          <w:rFonts w:ascii="Times New Roman" w:hAnsi="Times New Roman" w:cs="Times New Roman"/>
          <w:sz w:val="26"/>
          <w:szCs w:val="26"/>
        </w:rPr>
        <w:t>", а также работникам образовательных организаций, имеющим почетные звания "Заслуженный работник физической культуры", "Заслуженный работник культуры", "Заслуженный деятель искусств", "Заслуженный артист", "Народный артист", "Заслуженный тренер", "Заслуженный мастер спорта", "Мастер спорта международного класса" и другие почетные звания СССР, Российской Федерации и союзных республик, входящих в состав СССР, название которых начинается со слов "Народный", "Заслуженный", предусматривается персональная повышающая надбавка в размере 10% к должностному окладу (ставке заработной платы). Применение персональной повышающей надбавки может быть только при условии соответствия почетного звания профилю педагогической деятельности или преподаваемых дисциплин.</w:t>
      </w:r>
    </w:p>
    <w:p w:rsidR="00C23407" w:rsidRPr="00406CC0" w:rsidRDefault="00C23407" w:rsidP="00C23407">
      <w:pPr>
        <w:pStyle w:val="ConsPlusNormal"/>
        <w:ind w:firstLine="851"/>
        <w:jc w:val="both"/>
        <w:rPr>
          <w:rFonts w:ascii="Times New Roman" w:hAnsi="Times New Roman" w:cs="Times New Roman"/>
          <w:sz w:val="26"/>
          <w:szCs w:val="26"/>
        </w:rPr>
      </w:pPr>
      <w:r w:rsidRPr="00406CC0">
        <w:rPr>
          <w:rFonts w:ascii="Times New Roman" w:hAnsi="Times New Roman" w:cs="Times New Roman"/>
          <w:sz w:val="26"/>
          <w:szCs w:val="26"/>
        </w:rPr>
        <w:lastRenderedPageBreak/>
        <w:t>Применение персональной повышающей надбавки за почетное звание не образует новый должностной оклад (ставку заработной платы) и не учитывается при исчислении стимулирующих, компенсационных и иных выплат, устанавливаемых в процентном отношении к должностному окладу (ставке заработной платы).</w:t>
      </w:r>
    </w:p>
    <w:p w:rsidR="00C23407" w:rsidRPr="00406CC0" w:rsidRDefault="00C23407" w:rsidP="00C23407">
      <w:pPr>
        <w:pStyle w:val="ConsPlusNormal"/>
        <w:ind w:firstLine="851"/>
        <w:jc w:val="both"/>
        <w:rPr>
          <w:rFonts w:ascii="Times New Roman" w:hAnsi="Times New Roman" w:cs="Times New Roman"/>
          <w:sz w:val="26"/>
          <w:szCs w:val="26"/>
        </w:rPr>
      </w:pPr>
      <w:r w:rsidRPr="00406CC0">
        <w:rPr>
          <w:rFonts w:ascii="Times New Roman" w:hAnsi="Times New Roman" w:cs="Times New Roman"/>
          <w:sz w:val="26"/>
          <w:szCs w:val="26"/>
        </w:rPr>
        <w:t xml:space="preserve">1.12.Положением об </w:t>
      </w:r>
      <w:r w:rsidRPr="001D030E">
        <w:rPr>
          <w:rFonts w:ascii="Times New Roman" w:hAnsi="Times New Roman" w:cs="Times New Roman"/>
          <w:sz w:val="26"/>
          <w:szCs w:val="26"/>
        </w:rPr>
        <w:t xml:space="preserve">оплате труда для работников, осуществляющих профессиональную деятельность по </w:t>
      </w:r>
      <w:hyperlink r:id="rId42" w:history="1">
        <w:r w:rsidRPr="001D030E">
          <w:rPr>
            <w:rFonts w:ascii="Times New Roman" w:hAnsi="Times New Roman" w:cs="Times New Roman"/>
            <w:sz w:val="26"/>
            <w:szCs w:val="26"/>
          </w:rPr>
          <w:t>ПКГ</w:t>
        </w:r>
      </w:hyperlink>
      <w:r w:rsidRPr="001D030E">
        <w:rPr>
          <w:rFonts w:ascii="Times New Roman" w:hAnsi="Times New Roman" w:cs="Times New Roman"/>
          <w:sz w:val="26"/>
          <w:szCs w:val="26"/>
        </w:rPr>
        <w:t xml:space="preserve"> должностей работников образования, устанавливаются персональные повышающие </w:t>
      </w:r>
      <w:r w:rsidRPr="00406CC0">
        <w:rPr>
          <w:rFonts w:ascii="Times New Roman" w:hAnsi="Times New Roman" w:cs="Times New Roman"/>
          <w:sz w:val="26"/>
          <w:szCs w:val="26"/>
        </w:rPr>
        <w:t>коэффициенты:</w:t>
      </w:r>
    </w:p>
    <w:p w:rsidR="00C23407" w:rsidRPr="00406CC0" w:rsidRDefault="00C23407" w:rsidP="00C23407">
      <w:pPr>
        <w:pStyle w:val="ConsPlusNormal"/>
        <w:ind w:firstLine="851"/>
        <w:jc w:val="both"/>
        <w:rPr>
          <w:rFonts w:ascii="Times New Roman" w:hAnsi="Times New Roman" w:cs="Times New Roman"/>
          <w:sz w:val="26"/>
          <w:szCs w:val="26"/>
        </w:rPr>
      </w:pPr>
      <w:r w:rsidRPr="00406CC0">
        <w:rPr>
          <w:rFonts w:ascii="Times New Roman" w:hAnsi="Times New Roman" w:cs="Times New Roman"/>
          <w:sz w:val="26"/>
          <w:szCs w:val="26"/>
        </w:rPr>
        <w:t>за высокое профессиональное мастерство;</w:t>
      </w:r>
    </w:p>
    <w:p w:rsidR="00C23407" w:rsidRPr="00406CC0" w:rsidRDefault="00C23407" w:rsidP="00C23407">
      <w:pPr>
        <w:pStyle w:val="ConsPlusNormal"/>
        <w:ind w:firstLine="851"/>
        <w:jc w:val="both"/>
        <w:rPr>
          <w:rFonts w:ascii="Times New Roman" w:hAnsi="Times New Roman" w:cs="Times New Roman"/>
          <w:sz w:val="26"/>
          <w:szCs w:val="26"/>
        </w:rPr>
      </w:pPr>
      <w:r w:rsidRPr="00406CC0">
        <w:rPr>
          <w:rFonts w:ascii="Times New Roman" w:hAnsi="Times New Roman" w:cs="Times New Roman"/>
          <w:sz w:val="26"/>
          <w:szCs w:val="26"/>
        </w:rPr>
        <w:t>за сложность и напряженность труда;</w:t>
      </w:r>
    </w:p>
    <w:p w:rsidR="00C23407" w:rsidRPr="00406CC0" w:rsidRDefault="00C23407" w:rsidP="00C23407">
      <w:pPr>
        <w:pStyle w:val="ConsPlusNormal"/>
        <w:ind w:firstLine="851"/>
        <w:jc w:val="both"/>
        <w:rPr>
          <w:rFonts w:ascii="Times New Roman" w:hAnsi="Times New Roman" w:cs="Times New Roman"/>
          <w:sz w:val="26"/>
          <w:szCs w:val="26"/>
        </w:rPr>
      </w:pPr>
      <w:r w:rsidRPr="00406CC0">
        <w:rPr>
          <w:rFonts w:ascii="Times New Roman" w:hAnsi="Times New Roman" w:cs="Times New Roman"/>
          <w:sz w:val="26"/>
          <w:szCs w:val="26"/>
        </w:rPr>
        <w:t>за высокую степень самостоятельности и ответственности.</w:t>
      </w:r>
    </w:p>
    <w:p w:rsidR="00C23407" w:rsidRPr="00406CC0" w:rsidRDefault="00C23407" w:rsidP="00C23407">
      <w:pPr>
        <w:pStyle w:val="ConsPlusNormal"/>
        <w:ind w:firstLine="851"/>
        <w:jc w:val="both"/>
        <w:rPr>
          <w:rFonts w:ascii="Times New Roman" w:hAnsi="Times New Roman" w:cs="Times New Roman"/>
          <w:sz w:val="26"/>
          <w:szCs w:val="26"/>
        </w:rPr>
      </w:pPr>
      <w:r w:rsidRPr="00406CC0">
        <w:rPr>
          <w:rFonts w:ascii="Times New Roman" w:hAnsi="Times New Roman" w:cs="Times New Roman"/>
          <w:sz w:val="26"/>
          <w:szCs w:val="26"/>
        </w:rPr>
        <w:t>Решение об установлении персонального повышающего коэффициента и его размерах принимается руководителем организации персонально в отношении конкретного работника, и устанавливается на определенный период времени в течение соответствующего календарного года. Размер персональных повышающих коэффициентов в суммовом выражении не может превышать 3. Представленные персональные повышающие коэффициенты применяются к должностному окладу. Денежная надбавка, полученная в результате применения персональных повышающих коэффициентов, суммируется с должностным окладом. Применение персонального повышающего коэффициента к должностному окладу не образует новый должностной оклад и не учитывается при исчислении выплат, устанавливаемых в процентном отношении к должностному окладу. Решение об установлении персонального повышающего коэффициента принимается с учетом обеспечения указанных выплат финансовыми средствами.</w:t>
      </w:r>
    </w:p>
    <w:p w:rsidR="00C23407" w:rsidRPr="00406CC0" w:rsidRDefault="00C23407" w:rsidP="00C23407">
      <w:pPr>
        <w:pStyle w:val="ConsPlusNormal"/>
        <w:ind w:firstLine="851"/>
        <w:jc w:val="both"/>
        <w:rPr>
          <w:rFonts w:ascii="Times New Roman" w:hAnsi="Times New Roman" w:cs="Times New Roman"/>
          <w:sz w:val="26"/>
          <w:szCs w:val="26"/>
        </w:rPr>
      </w:pPr>
      <w:r w:rsidRPr="00406CC0">
        <w:rPr>
          <w:rFonts w:ascii="Times New Roman" w:hAnsi="Times New Roman" w:cs="Times New Roman"/>
          <w:sz w:val="26"/>
          <w:szCs w:val="26"/>
        </w:rPr>
        <w:t>Повышающий коэффициент за высокое профессиональное мастерство устанавливается педагогическим работникам, добившимся высоких результатов в уровне образовательных достижений обучающихся (олимпиады, конкурсы, итоги государственной аттестации и т.д.), за совершенствование профессионального мастерства (овладение новым содержанием и технологиями обучения, участие в экспериментальной и инновационной деятельности, результаты профессиональных конкурсов, обобщение и распространение эффективного педагогического опыта и т.д.).</w:t>
      </w:r>
    </w:p>
    <w:p w:rsidR="00C23407" w:rsidRDefault="00C23407" w:rsidP="00C23407">
      <w:pPr>
        <w:pStyle w:val="ConsPlusNormal"/>
        <w:ind w:firstLine="851"/>
        <w:jc w:val="both"/>
        <w:rPr>
          <w:rFonts w:ascii="Times New Roman" w:hAnsi="Times New Roman" w:cs="Times New Roman"/>
          <w:sz w:val="26"/>
          <w:szCs w:val="26"/>
        </w:rPr>
      </w:pPr>
      <w:r w:rsidRPr="00406CC0">
        <w:rPr>
          <w:rFonts w:ascii="Times New Roman" w:hAnsi="Times New Roman" w:cs="Times New Roman"/>
          <w:sz w:val="26"/>
          <w:szCs w:val="26"/>
        </w:rPr>
        <w:t>Повышающий коэффициент за сложность и напряженность труда педагогических работников может устанавливаться с учетом следующих обстоятельств: дополнительной нагрузки педагога, обусловленной большой информативностью предмета, наличием большого количества источников (например, литература, история, география); необходимостью подготовки лабораторного и демонстрационного оборудования; неблагоприятными условиями для здоровья педагога (например, химия, физика); статусом учебных предметов в отношении итоговой аттестации обучающихся (обязательности и необязательности); спецификой образовательной программы учреждения и учетом вклада педагога в ее реализацию.</w:t>
      </w:r>
      <w:bookmarkStart w:id="21" w:name="P637"/>
      <w:bookmarkEnd w:id="21"/>
    </w:p>
    <w:p w:rsidR="00C23407" w:rsidRDefault="00C23407" w:rsidP="00C23407">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2.</w:t>
      </w:r>
      <w:r w:rsidRPr="00406CC0">
        <w:rPr>
          <w:rFonts w:ascii="Times New Roman" w:hAnsi="Times New Roman" w:cs="Times New Roman"/>
          <w:sz w:val="26"/>
          <w:szCs w:val="26"/>
        </w:rPr>
        <w:t>Порядок формирования должностных окладов работников организаций, осуществляющих профессиональную деятельность по ПКГ общеотраслевых должностей руководителей, специалистов и служащих.</w:t>
      </w:r>
    </w:p>
    <w:p w:rsidR="00C23407" w:rsidRDefault="00C23407" w:rsidP="00C23407">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2</w:t>
      </w:r>
      <w:r w:rsidRPr="00406CC0">
        <w:rPr>
          <w:rFonts w:ascii="Times New Roman" w:hAnsi="Times New Roman" w:cs="Times New Roman"/>
          <w:sz w:val="26"/>
          <w:szCs w:val="26"/>
        </w:rPr>
        <w:t>.1.Должностной оклад работника формируется на основании минимального оклада по ПКГ и персональных повышающих коэффициентов.</w:t>
      </w:r>
    </w:p>
    <w:p w:rsidR="00C23407" w:rsidRPr="00870C34" w:rsidRDefault="00C23407" w:rsidP="00C23407">
      <w:pPr>
        <w:pStyle w:val="ConsPlusNormal"/>
        <w:ind w:firstLine="851"/>
        <w:jc w:val="both"/>
        <w:rPr>
          <w:rFonts w:ascii="Times New Roman" w:hAnsi="Times New Roman" w:cs="Times New Roman"/>
          <w:sz w:val="26"/>
          <w:szCs w:val="26"/>
        </w:rPr>
      </w:pPr>
      <w:r w:rsidRPr="00870C34">
        <w:rPr>
          <w:rFonts w:ascii="Times New Roman" w:hAnsi="Times New Roman" w:cs="Times New Roman"/>
          <w:sz w:val="26"/>
          <w:szCs w:val="26"/>
        </w:rPr>
        <w:t xml:space="preserve">2.2.Профессиональная квалификационная </w:t>
      </w:r>
      <w:hyperlink r:id="rId43" w:history="1">
        <w:r w:rsidRPr="00870C34">
          <w:rPr>
            <w:rFonts w:ascii="Times New Roman" w:hAnsi="Times New Roman" w:cs="Times New Roman"/>
            <w:sz w:val="26"/>
            <w:szCs w:val="26"/>
          </w:rPr>
          <w:t>группа</w:t>
        </w:r>
      </w:hyperlink>
      <w:r w:rsidRPr="00870C34">
        <w:rPr>
          <w:rFonts w:ascii="Times New Roman" w:hAnsi="Times New Roman" w:cs="Times New Roman"/>
          <w:sz w:val="26"/>
          <w:szCs w:val="26"/>
        </w:rPr>
        <w:t xml:space="preserve"> "Общеотраслевые должности служащих первого уровня".</w:t>
      </w:r>
    </w:p>
    <w:tbl>
      <w:tblPr>
        <w:tblW w:w="0" w:type="auto"/>
        <w:tblLayout w:type="fixed"/>
        <w:tblCellMar>
          <w:top w:w="102" w:type="dxa"/>
          <w:left w:w="62" w:type="dxa"/>
          <w:bottom w:w="102" w:type="dxa"/>
          <w:right w:w="62" w:type="dxa"/>
        </w:tblCellMar>
        <w:tblLook w:val="0000"/>
      </w:tblPr>
      <w:tblGrid>
        <w:gridCol w:w="3748"/>
        <w:gridCol w:w="1416"/>
        <w:gridCol w:w="1699"/>
        <w:gridCol w:w="1718"/>
        <w:gridCol w:w="1644"/>
      </w:tblGrid>
      <w:tr w:rsidR="00C23407" w:rsidRPr="00870C34" w:rsidTr="00762A2C">
        <w:tc>
          <w:tcPr>
            <w:tcW w:w="3748" w:type="dxa"/>
            <w:tcBorders>
              <w:top w:val="single" w:sz="4" w:space="0" w:color="auto"/>
              <w:left w:val="single" w:sz="4" w:space="0" w:color="auto"/>
              <w:bottom w:val="single" w:sz="4" w:space="0" w:color="auto"/>
              <w:right w:val="single" w:sz="4" w:space="0" w:color="auto"/>
            </w:tcBorders>
          </w:tcPr>
          <w:p w:rsidR="00C23407" w:rsidRPr="00870C34" w:rsidRDefault="00C23407" w:rsidP="00762A2C">
            <w:pPr>
              <w:autoSpaceDE w:val="0"/>
              <w:autoSpaceDN w:val="0"/>
              <w:adjustRightInd w:val="0"/>
              <w:jc w:val="center"/>
              <w:rPr>
                <w:sz w:val="26"/>
                <w:szCs w:val="26"/>
              </w:rPr>
            </w:pPr>
            <w:r w:rsidRPr="00870C34">
              <w:rPr>
                <w:sz w:val="26"/>
                <w:szCs w:val="26"/>
              </w:rPr>
              <w:t xml:space="preserve">Профессиональная квалификационная </w:t>
            </w:r>
            <w:r w:rsidRPr="00870C34">
              <w:rPr>
                <w:sz w:val="26"/>
                <w:szCs w:val="26"/>
              </w:rPr>
              <w:lastRenderedPageBreak/>
              <w:t>группа/квалификационный уровень</w:t>
            </w:r>
          </w:p>
        </w:tc>
        <w:tc>
          <w:tcPr>
            <w:tcW w:w="1416" w:type="dxa"/>
            <w:tcBorders>
              <w:top w:val="single" w:sz="4" w:space="0" w:color="auto"/>
              <w:left w:val="single" w:sz="4" w:space="0" w:color="auto"/>
              <w:bottom w:val="single" w:sz="4" w:space="0" w:color="auto"/>
              <w:right w:val="single" w:sz="4" w:space="0" w:color="auto"/>
            </w:tcBorders>
          </w:tcPr>
          <w:p w:rsidR="00C23407" w:rsidRPr="00870C34" w:rsidRDefault="00C23407" w:rsidP="00762A2C">
            <w:pPr>
              <w:autoSpaceDE w:val="0"/>
              <w:autoSpaceDN w:val="0"/>
              <w:adjustRightInd w:val="0"/>
              <w:jc w:val="center"/>
              <w:rPr>
                <w:sz w:val="26"/>
                <w:szCs w:val="26"/>
              </w:rPr>
            </w:pPr>
            <w:r w:rsidRPr="00870C34">
              <w:rPr>
                <w:sz w:val="26"/>
                <w:szCs w:val="26"/>
              </w:rPr>
              <w:lastRenderedPageBreak/>
              <w:t xml:space="preserve">Повышающий </w:t>
            </w:r>
            <w:r w:rsidRPr="00870C34">
              <w:rPr>
                <w:sz w:val="26"/>
                <w:szCs w:val="26"/>
              </w:rPr>
              <w:lastRenderedPageBreak/>
              <w:t>коэффициент по должности</w:t>
            </w:r>
          </w:p>
        </w:tc>
        <w:tc>
          <w:tcPr>
            <w:tcW w:w="1699" w:type="dxa"/>
            <w:tcBorders>
              <w:top w:val="single" w:sz="4" w:space="0" w:color="auto"/>
              <w:left w:val="single" w:sz="4" w:space="0" w:color="auto"/>
              <w:bottom w:val="single" w:sz="4" w:space="0" w:color="auto"/>
              <w:right w:val="single" w:sz="4" w:space="0" w:color="auto"/>
            </w:tcBorders>
          </w:tcPr>
          <w:p w:rsidR="00C23407" w:rsidRPr="00870C34" w:rsidRDefault="00C23407" w:rsidP="00762A2C">
            <w:pPr>
              <w:autoSpaceDE w:val="0"/>
              <w:autoSpaceDN w:val="0"/>
              <w:adjustRightInd w:val="0"/>
              <w:jc w:val="center"/>
              <w:rPr>
                <w:sz w:val="26"/>
                <w:szCs w:val="26"/>
              </w:rPr>
            </w:pPr>
            <w:r w:rsidRPr="00870C34">
              <w:rPr>
                <w:sz w:val="26"/>
                <w:szCs w:val="26"/>
              </w:rPr>
              <w:lastRenderedPageBreak/>
              <w:t>Минимальны</w:t>
            </w:r>
            <w:r w:rsidRPr="00870C34">
              <w:rPr>
                <w:sz w:val="26"/>
                <w:szCs w:val="26"/>
              </w:rPr>
              <w:lastRenderedPageBreak/>
              <w:t>й оклад, руб.</w:t>
            </w:r>
          </w:p>
        </w:tc>
        <w:tc>
          <w:tcPr>
            <w:tcW w:w="1718" w:type="dxa"/>
            <w:tcBorders>
              <w:top w:val="single" w:sz="4" w:space="0" w:color="auto"/>
              <w:left w:val="single" w:sz="4" w:space="0" w:color="auto"/>
              <w:bottom w:val="single" w:sz="4" w:space="0" w:color="auto"/>
              <w:right w:val="single" w:sz="4" w:space="0" w:color="auto"/>
            </w:tcBorders>
          </w:tcPr>
          <w:p w:rsidR="00C23407" w:rsidRPr="00870C34" w:rsidRDefault="00C23407" w:rsidP="00762A2C">
            <w:pPr>
              <w:autoSpaceDE w:val="0"/>
              <w:autoSpaceDN w:val="0"/>
              <w:adjustRightInd w:val="0"/>
              <w:jc w:val="center"/>
              <w:rPr>
                <w:sz w:val="26"/>
                <w:szCs w:val="26"/>
              </w:rPr>
            </w:pPr>
            <w:r w:rsidRPr="00870C34">
              <w:rPr>
                <w:sz w:val="26"/>
                <w:szCs w:val="26"/>
              </w:rPr>
              <w:lastRenderedPageBreak/>
              <w:t xml:space="preserve">Минимальный оклад &lt;*&gt;, </w:t>
            </w:r>
            <w:r w:rsidRPr="00870C34">
              <w:rPr>
                <w:sz w:val="26"/>
                <w:szCs w:val="26"/>
              </w:rPr>
              <w:lastRenderedPageBreak/>
              <w:t>руб.</w:t>
            </w:r>
          </w:p>
        </w:tc>
        <w:tc>
          <w:tcPr>
            <w:tcW w:w="1644" w:type="dxa"/>
            <w:tcBorders>
              <w:top w:val="single" w:sz="4" w:space="0" w:color="auto"/>
              <w:left w:val="single" w:sz="4" w:space="0" w:color="auto"/>
              <w:bottom w:val="single" w:sz="4" w:space="0" w:color="auto"/>
              <w:right w:val="single" w:sz="4" w:space="0" w:color="auto"/>
            </w:tcBorders>
          </w:tcPr>
          <w:p w:rsidR="00C23407" w:rsidRPr="00870C34" w:rsidRDefault="00C23407" w:rsidP="00762A2C">
            <w:pPr>
              <w:autoSpaceDE w:val="0"/>
              <w:autoSpaceDN w:val="0"/>
              <w:adjustRightInd w:val="0"/>
              <w:jc w:val="center"/>
              <w:rPr>
                <w:sz w:val="26"/>
                <w:szCs w:val="26"/>
              </w:rPr>
            </w:pPr>
            <w:r w:rsidRPr="00870C34">
              <w:rPr>
                <w:sz w:val="26"/>
                <w:szCs w:val="26"/>
              </w:rPr>
              <w:lastRenderedPageBreak/>
              <w:t xml:space="preserve">Минимальный оклад &lt;**&gt;, </w:t>
            </w:r>
            <w:r w:rsidRPr="00870C34">
              <w:rPr>
                <w:sz w:val="26"/>
                <w:szCs w:val="26"/>
              </w:rPr>
              <w:lastRenderedPageBreak/>
              <w:t>руб.</w:t>
            </w:r>
          </w:p>
        </w:tc>
      </w:tr>
      <w:tr w:rsidR="00C23407" w:rsidRPr="00870C34" w:rsidTr="00762A2C">
        <w:tc>
          <w:tcPr>
            <w:tcW w:w="3748" w:type="dxa"/>
            <w:tcBorders>
              <w:top w:val="single" w:sz="4" w:space="0" w:color="auto"/>
              <w:left w:val="single" w:sz="4" w:space="0" w:color="auto"/>
              <w:bottom w:val="single" w:sz="4" w:space="0" w:color="auto"/>
              <w:right w:val="single" w:sz="4" w:space="0" w:color="auto"/>
            </w:tcBorders>
          </w:tcPr>
          <w:p w:rsidR="00C23407" w:rsidRPr="00870C34" w:rsidRDefault="00C23407" w:rsidP="00762A2C">
            <w:pPr>
              <w:autoSpaceDE w:val="0"/>
              <w:autoSpaceDN w:val="0"/>
              <w:adjustRightInd w:val="0"/>
              <w:jc w:val="both"/>
              <w:rPr>
                <w:sz w:val="26"/>
                <w:szCs w:val="26"/>
              </w:rPr>
            </w:pPr>
            <w:r w:rsidRPr="00870C34">
              <w:rPr>
                <w:sz w:val="26"/>
                <w:szCs w:val="26"/>
              </w:rPr>
              <w:lastRenderedPageBreak/>
              <w:t>1 квалификационный уровень</w:t>
            </w:r>
          </w:p>
        </w:tc>
        <w:tc>
          <w:tcPr>
            <w:tcW w:w="1416" w:type="dxa"/>
            <w:tcBorders>
              <w:top w:val="single" w:sz="4" w:space="0" w:color="auto"/>
              <w:left w:val="single" w:sz="4" w:space="0" w:color="auto"/>
              <w:bottom w:val="single" w:sz="4" w:space="0" w:color="auto"/>
              <w:right w:val="single" w:sz="4" w:space="0" w:color="auto"/>
            </w:tcBorders>
          </w:tcPr>
          <w:p w:rsidR="00C23407" w:rsidRPr="00870C34" w:rsidRDefault="00C23407" w:rsidP="00762A2C">
            <w:pPr>
              <w:autoSpaceDE w:val="0"/>
              <w:autoSpaceDN w:val="0"/>
              <w:adjustRightInd w:val="0"/>
              <w:jc w:val="center"/>
              <w:rPr>
                <w:sz w:val="26"/>
                <w:szCs w:val="26"/>
              </w:rPr>
            </w:pPr>
            <w:r w:rsidRPr="00870C34">
              <w:rPr>
                <w:sz w:val="26"/>
                <w:szCs w:val="26"/>
              </w:rPr>
              <w:t>1,0</w:t>
            </w:r>
          </w:p>
        </w:tc>
        <w:tc>
          <w:tcPr>
            <w:tcW w:w="1699" w:type="dxa"/>
            <w:tcBorders>
              <w:top w:val="single" w:sz="4" w:space="0" w:color="auto"/>
              <w:left w:val="single" w:sz="4" w:space="0" w:color="auto"/>
              <w:bottom w:val="single" w:sz="4" w:space="0" w:color="auto"/>
              <w:right w:val="single" w:sz="4" w:space="0" w:color="auto"/>
            </w:tcBorders>
          </w:tcPr>
          <w:p w:rsidR="00C23407" w:rsidRPr="00870C34" w:rsidRDefault="00C23407" w:rsidP="00762A2C">
            <w:pPr>
              <w:autoSpaceDE w:val="0"/>
              <w:autoSpaceDN w:val="0"/>
              <w:adjustRightInd w:val="0"/>
              <w:jc w:val="center"/>
              <w:rPr>
                <w:sz w:val="26"/>
                <w:szCs w:val="26"/>
              </w:rPr>
            </w:pPr>
            <w:r w:rsidRPr="00870C34">
              <w:rPr>
                <w:sz w:val="26"/>
                <w:szCs w:val="26"/>
              </w:rPr>
              <w:t>3 574</w:t>
            </w:r>
          </w:p>
        </w:tc>
        <w:tc>
          <w:tcPr>
            <w:tcW w:w="1718" w:type="dxa"/>
            <w:tcBorders>
              <w:top w:val="single" w:sz="4" w:space="0" w:color="auto"/>
              <w:left w:val="single" w:sz="4" w:space="0" w:color="auto"/>
              <w:bottom w:val="single" w:sz="4" w:space="0" w:color="auto"/>
              <w:right w:val="single" w:sz="4" w:space="0" w:color="auto"/>
            </w:tcBorders>
          </w:tcPr>
          <w:p w:rsidR="00C23407" w:rsidRPr="00870C34" w:rsidRDefault="00C23407" w:rsidP="00762A2C">
            <w:pPr>
              <w:autoSpaceDE w:val="0"/>
              <w:autoSpaceDN w:val="0"/>
              <w:adjustRightInd w:val="0"/>
              <w:jc w:val="center"/>
              <w:rPr>
                <w:sz w:val="26"/>
                <w:szCs w:val="26"/>
              </w:rPr>
            </w:pPr>
            <w:r w:rsidRPr="00870C34">
              <w:rPr>
                <w:sz w:val="26"/>
                <w:szCs w:val="26"/>
              </w:rPr>
              <w:t>4 026</w:t>
            </w:r>
          </w:p>
        </w:tc>
        <w:tc>
          <w:tcPr>
            <w:tcW w:w="1644" w:type="dxa"/>
            <w:tcBorders>
              <w:top w:val="single" w:sz="4" w:space="0" w:color="auto"/>
              <w:left w:val="single" w:sz="4" w:space="0" w:color="auto"/>
              <w:bottom w:val="single" w:sz="4" w:space="0" w:color="auto"/>
              <w:right w:val="single" w:sz="4" w:space="0" w:color="auto"/>
            </w:tcBorders>
          </w:tcPr>
          <w:p w:rsidR="00C23407" w:rsidRPr="00870C34" w:rsidRDefault="00C23407" w:rsidP="00762A2C">
            <w:pPr>
              <w:autoSpaceDE w:val="0"/>
              <w:autoSpaceDN w:val="0"/>
              <w:adjustRightInd w:val="0"/>
              <w:jc w:val="center"/>
              <w:rPr>
                <w:sz w:val="26"/>
                <w:szCs w:val="26"/>
              </w:rPr>
            </w:pPr>
            <w:r w:rsidRPr="00870C34">
              <w:rPr>
                <w:sz w:val="26"/>
                <w:szCs w:val="26"/>
              </w:rPr>
              <w:t>4 110</w:t>
            </w:r>
          </w:p>
        </w:tc>
      </w:tr>
      <w:tr w:rsidR="00C23407" w:rsidRPr="00870C34" w:rsidTr="00762A2C">
        <w:tc>
          <w:tcPr>
            <w:tcW w:w="3748" w:type="dxa"/>
            <w:tcBorders>
              <w:top w:val="single" w:sz="4" w:space="0" w:color="auto"/>
              <w:left w:val="single" w:sz="4" w:space="0" w:color="auto"/>
              <w:bottom w:val="single" w:sz="4" w:space="0" w:color="auto"/>
              <w:right w:val="single" w:sz="4" w:space="0" w:color="auto"/>
            </w:tcBorders>
          </w:tcPr>
          <w:p w:rsidR="00C23407" w:rsidRPr="00870C34" w:rsidRDefault="00C23407" w:rsidP="00762A2C">
            <w:pPr>
              <w:autoSpaceDE w:val="0"/>
              <w:autoSpaceDN w:val="0"/>
              <w:adjustRightInd w:val="0"/>
              <w:jc w:val="both"/>
              <w:rPr>
                <w:sz w:val="26"/>
                <w:szCs w:val="26"/>
              </w:rPr>
            </w:pPr>
            <w:r w:rsidRPr="00870C34">
              <w:rPr>
                <w:sz w:val="26"/>
                <w:szCs w:val="26"/>
              </w:rPr>
              <w:t>2 квалификационный уровень</w:t>
            </w:r>
          </w:p>
        </w:tc>
        <w:tc>
          <w:tcPr>
            <w:tcW w:w="1416" w:type="dxa"/>
            <w:tcBorders>
              <w:top w:val="single" w:sz="4" w:space="0" w:color="auto"/>
              <w:left w:val="single" w:sz="4" w:space="0" w:color="auto"/>
              <w:bottom w:val="single" w:sz="4" w:space="0" w:color="auto"/>
              <w:right w:val="single" w:sz="4" w:space="0" w:color="auto"/>
            </w:tcBorders>
          </w:tcPr>
          <w:p w:rsidR="00C23407" w:rsidRPr="00870C34" w:rsidRDefault="00C23407" w:rsidP="00762A2C">
            <w:pPr>
              <w:autoSpaceDE w:val="0"/>
              <w:autoSpaceDN w:val="0"/>
              <w:adjustRightInd w:val="0"/>
              <w:jc w:val="center"/>
              <w:rPr>
                <w:sz w:val="26"/>
                <w:szCs w:val="26"/>
              </w:rPr>
            </w:pPr>
            <w:r w:rsidRPr="00870C34">
              <w:rPr>
                <w:sz w:val="26"/>
                <w:szCs w:val="26"/>
              </w:rPr>
              <w:t>1,07</w:t>
            </w:r>
          </w:p>
        </w:tc>
        <w:tc>
          <w:tcPr>
            <w:tcW w:w="1699" w:type="dxa"/>
            <w:tcBorders>
              <w:top w:val="single" w:sz="4" w:space="0" w:color="auto"/>
              <w:left w:val="single" w:sz="4" w:space="0" w:color="auto"/>
              <w:bottom w:val="single" w:sz="4" w:space="0" w:color="auto"/>
              <w:right w:val="single" w:sz="4" w:space="0" w:color="auto"/>
            </w:tcBorders>
          </w:tcPr>
          <w:p w:rsidR="00C23407" w:rsidRPr="00870C34" w:rsidRDefault="00C23407" w:rsidP="00762A2C">
            <w:pPr>
              <w:autoSpaceDE w:val="0"/>
              <w:autoSpaceDN w:val="0"/>
              <w:adjustRightInd w:val="0"/>
              <w:jc w:val="center"/>
              <w:rPr>
                <w:sz w:val="26"/>
                <w:szCs w:val="26"/>
              </w:rPr>
            </w:pPr>
            <w:r w:rsidRPr="00870C34">
              <w:rPr>
                <w:sz w:val="26"/>
                <w:szCs w:val="26"/>
              </w:rPr>
              <w:t>3 831</w:t>
            </w:r>
          </w:p>
        </w:tc>
        <w:tc>
          <w:tcPr>
            <w:tcW w:w="1718" w:type="dxa"/>
            <w:tcBorders>
              <w:top w:val="single" w:sz="4" w:space="0" w:color="auto"/>
              <w:left w:val="single" w:sz="4" w:space="0" w:color="auto"/>
              <w:bottom w:val="single" w:sz="4" w:space="0" w:color="auto"/>
              <w:right w:val="single" w:sz="4" w:space="0" w:color="auto"/>
            </w:tcBorders>
          </w:tcPr>
          <w:p w:rsidR="00C23407" w:rsidRPr="00870C34" w:rsidRDefault="00C23407" w:rsidP="00762A2C">
            <w:pPr>
              <w:autoSpaceDE w:val="0"/>
              <w:autoSpaceDN w:val="0"/>
              <w:adjustRightInd w:val="0"/>
              <w:jc w:val="center"/>
              <w:rPr>
                <w:sz w:val="26"/>
                <w:szCs w:val="26"/>
              </w:rPr>
            </w:pPr>
            <w:r w:rsidRPr="00870C34">
              <w:rPr>
                <w:sz w:val="26"/>
                <w:szCs w:val="26"/>
              </w:rPr>
              <w:t>4 318</w:t>
            </w:r>
          </w:p>
        </w:tc>
        <w:tc>
          <w:tcPr>
            <w:tcW w:w="1644" w:type="dxa"/>
            <w:tcBorders>
              <w:top w:val="single" w:sz="4" w:space="0" w:color="auto"/>
              <w:left w:val="single" w:sz="4" w:space="0" w:color="auto"/>
              <w:bottom w:val="single" w:sz="4" w:space="0" w:color="auto"/>
              <w:right w:val="single" w:sz="4" w:space="0" w:color="auto"/>
            </w:tcBorders>
          </w:tcPr>
          <w:p w:rsidR="00C23407" w:rsidRPr="00870C34" w:rsidRDefault="00C23407" w:rsidP="00762A2C">
            <w:pPr>
              <w:autoSpaceDE w:val="0"/>
              <w:autoSpaceDN w:val="0"/>
              <w:adjustRightInd w:val="0"/>
              <w:jc w:val="center"/>
              <w:rPr>
                <w:sz w:val="26"/>
                <w:szCs w:val="26"/>
              </w:rPr>
            </w:pPr>
            <w:r w:rsidRPr="00870C34">
              <w:rPr>
                <w:sz w:val="26"/>
                <w:szCs w:val="26"/>
              </w:rPr>
              <w:t>4 408</w:t>
            </w:r>
          </w:p>
        </w:tc>
      </w:tr>
    </w:tbl>
    <w:p w:rsidR="00C23407" w:rsidRPr="00870C34" w:rsidRDefault="00C23407" w:rsidP="00C23407">
      <w:pPr>
        <w:pStyle w:val="ConsPlusNormal"/>
        <w:ind w:firstLine="851"/>
        <w:jc w:val="both"/>
        <w:rPr>
          <w:rFonts w:ascii="Times New Roman" w:hAnsi="Times New Roman" w:cs="Times New Roman"/>
          <w:sz w:val="26"/>
          <w:szCs w:val="26"/>
        </w:rPr>
      </w:pPr>
    </w:p>
    <w:p w:rsidR="00C23407" w:rsidRPr="00406CC0" w:rsidRDefault="00C23407" w:rsidP="00C23407">
      <w:pPr>
        <w:pStyle w:val="ConsPlusNormal"/>
        <w:jc w:val="both"/>
        <w:rPr>
          <w:rFonts w:ascii="Times New Roman" w:hAnsi="Times New Roman" w:cs="Times New Roman"/>
          <w:sz w:val="26"/>
          <w:szCs w:val="26"/>
        </w:rPr>
      </w:pPr>
      <w:r w:rsidRPr="00870C34">
        <w:rPr>
          <w:rFonts w:ascii="Times New Roman" w:hAnsi="Times New Roman" w:cs="Times New Roman"/>
          <w:sz w:val="26"/>
          <w:szCs w:val="26"/>
        </w:rPr>
        <w:t>Примечание:</w:t>
      </w:r>
    </w:p>
    <w:p w:rsidR="00C23407" w:rsidRPr="00406CC0" w:rsidRDefault="00C23407" w:rsidP="00C23407">
      <w:pPr>
        <w:pStyle w:val="ConsPlusNormal"/>
        <w:ind w:firstLine="851"/>
        <w:jc w:val="both"/>
        <w:rPr>
          <w:rFonts w:ascii="Times New Roman" w:hAnsi="Times New Roman" w:cs="Times New Roman"/>
          <w:sz w:val="26"/>
          <w:szCs w:val="26"/>
        </w:rPr>
      </w:pPr>
      <w:bookmarkStart w:id="22" w:name="P934"/>
      <w:bookmarkEnd w:id="22"/>
      <w:r>
        <w:rPr>
          <w:rFonts w:ascii="Times New Roman" w:hAnsi="Times New Roman" w:cs="Times New Roman"/>
          <w:sz w:val="26"/>
          <w:szCs w:val="26"/>
        </w:rPr>
        <w:t>&lt;*&gt;</w:t>
      </w:r>
      <w:r w:rsidRPr="00406CC0">
        <w:rPr>
          <w:rFonts w:ascii="Times New Roman" w:hAnsi="Times New Roman" w:cs="Times New Roman"/>
          <w:sz w:val="26"/>
          <w:szCs w:val="26"/>
        </w:rPr>
        <w:t xml:space="preserve">Минимальные оклады по профессиональной квалификационной группе общеотраслевых должностей служащих первого уровня </w:t>
      </w:r>
      <w:r>
        <w:rPr>
          <w:rFonts w:ascii="Times New Roman" w:hAnsi="Times New Roman" w:cs="Times New Roman"/>
          <w:sz w:val="26"/>
          <w:szCs w:val="26"/>
        </w:rPr>
        <w:t>муниципальных</w:t>
      </w:r>
      <w:r w:rsidRPr="00406CC0">
        <w:rPr>
          <w:rFonts w:ascii="Times New Roman" w:hAnsi="Times New Roman" w:cs="Times New Roman"/>
          <w:sz w:val="26"/>
          <w:szCs w:val="26"/>
        </w:rPr>
        <w:t xml:space="preserve"> организаций дополнительного образования </w:t>
      </w:r>
      <w:r>
        <w:rPr>
          <w:rFonts w:ascii="Times New Roman" w:hAnsi="Times New Roman" w:cs="Times New Roman"/>
          <w:sz w:val="26"/>
          <w:szCs w:val="26"/>
        </w:rPr>
        <w:t xml:space="preserve">Воскресенского муниципального района </w:t>
      </w:r>
      <w:r w:rsidRPr="00406CC0">
        <w:rPr>
          <w:rFonts w:ascii="Times New Roman" w:hAnsi="Times New Roman" w:cs="Times New Roman"/>
          <w:sz w:val="26"/>
          <w:szCs w:val="26"/>
        </w:rPr>
        <w:t>Нижегородской области.</w:t>
      </w:r>
    </w:p>
    <w:p w:rsidR="00C23407" w:rsidRPr="00406CC0" w:rsidRDefault="00C23407" w:rsidP="00C23407">
      <w:pPr>
        <w:pStyle w:val="ConsPlusNormal"/>
        <w:ind w:firstLine="851"/>
        <w:jc w:val="both"/>
        <w:rPr>
          <w:rFonts w:ascii="Times New Roman" w:hAnsi="Times New Roman" w:cs="Times New Roman"/>
          <w:sz w:val="26"/>
          <w:szCs w:val="26"/>
        </w:rPr>
      </w:pPr>
      <w:bookmarkStart w:id="23" w:name="P935"/>
      <w:bookmarkEnd w:id="23"/>
      <w:r w:rsidRPr="00406CC0">
        <w:rPr>
          <w:rFonts w:ascii="Times New Roman" w:hAnsi="Times New Roman" w:cs="Times New Roman"/>
          <w:sz w:val="26"/>
          <w:szCs w:val="26"/>
        </w:rPr>
        <w:t xml:space="preserve">&lt;**&gt; Минимальные оклады по профессиональной квалификационной группе общеотраслевых должностей служащих первого уровня муниципальных дошкольных образовательных организаций </w:t>
      </w:r>
      <w:r>
        <w:rPr>
          <w:rFonts w:ascii="Times New Roman" w:hAnsi="Times New Roman" w:cs="Times New Roman"/>
          <w:sz w:val="26"/>
          <w:szCs w:val="26"/>
        </w:rPr>
        <w:t xml:space="preserve">Воскресенского муниципального района </w:t>
      </w:r>
      <w:r w:rsidRPr="00406CC0">
        <w:rPr>
          <w:rFonts w:ascii="Times New Roman" w:hAnsi="Times New Roman" w:cs="Times New Roman"/>
          <w:sz w:val="26"/>
          <w:szCs w:val="26"/>
        </w:rPr>
        <w:t>Нижегородской области, дошкольных групп при общеобразовательных организациях и общеобразовательных организаций с наличием в наименовании слов "начальная школа - детский сад".</w:t>
      </w:r>
    </w:p>
    <w:p w:rsidR="00C23407" w:rsidRPr="00406CC0" w:rsidRDefault="00C23407" w:rsidP="00C23407">
      <w:pPr>
        <w:pStyle w:val="ConsPlusNormal"/>
        <w:jc w:val="both"/>
        <w:rPr>
          <w:rFonts w:ascii="Times New Roman" w:hAnsi="Times New Roman" w:cs="Times New Roman"/>
          <w:sz w:val="26"/>
          <w:szCs w:val="26"/>
        </w:rPr>
      </w:pPr>
    </w:p>
    <w:p w:rsidR="00C23407" w:rsidRPr="00406CC0" w:rsidRDefault="00C23407" w:rsidP="00C2340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2.3.</w:t>
      </w:r>
      <w:r w:rsidRPr="00406CC0">
        <w:rPr>
          <w:rFonts w:ascii="Times New Roman" w:hAnsi="Times New Roman" w:cs="Times New Roman"/>
          <w:sz w:val="26"/>
          <w:szCs w:val="26"/>
        </w:rPr>
        <w:t xml:space="preserve">Профессиональная </w:t>
      </w:r>
      <w:r w:rsidRPr="001D030E">
        <w:rPr>
          <w:rFonts w:ascii="Times New Roman" w:hAnsi="Times New Roman" w:cs="Times New Roman"/>
          <w:sz w:val="26"/>
          <w:szCs w:val="26"/>
        </w:rPr>
        <w:t xml:space="preserve">квалификационная </w:t>
      </w:r>
      <w:hyperlink r:id="rId44" w:history="1">
        <w:r w:rsidRPr="001D030E">
          <w:rPr>
            <w:rFonts w:ascii="Times New Roman" w:hAnsi="Times New Roman" w:cs="Times New Roman"/>
            <w:sz w:val="26"/>
            <w:szCs w:val="26"/>
          </w:rPr>
          <w:t>группа</w:t>
        </w:r>
      </w:hyperlink>
      <w:r w:rsidRPr="001D030E">
        <w:rPr>
          <w:rFonts w:ascii="Times New Roman" w:hAnsi="Times New Roman" w:cs="Times New Roman"/>
          <w:sz w:val="26"/>
          <w:szCs w:val="26"/>
        </w:rPr>
        <w:t xml:space="preserve"> "</w:t>
      </w:r>
      <w:r w:rsidRPr="00406CC0">
        <w:rPr>
          <w:rFonts w:ascii="Times New Roman" w:hAnsi="Times New Roman" w:cs="Times New Roman"/>
          <w:sz w:val="26"/>
          <w:szCs w:val="26"/>
        </w:rPr>
        <w:t>Общеотраслевые должности служащих второго уровня".</w:t>
      </w:r>
    </w:p>
    <w:tbl>
      <w:tblPr>
        <w:tblW w:w="0" w:type="auto"/>
        <w:tblLayout w:type="fixed"/>
        <w:tblCellMar>
          <w:top w:w="102" w:type="dxa"/>
          <w:left w:w="62" w:type="dxa"/>
          <w:bottom w:w="102" w:type="dxa"/>
          <w:right w:w="62" w:type="dxa"/>
        </w:tblCellMar>
        <w:tblLook w:val="0000"/>
      </w:tblPr>
      <w:tblGrid>
        <w:gridCol w:w="3748"/>
        <w:gridCol w:w="1416"/>
        <w:gridCol w:w="1699"/>
        <w:gridCol w:w="1718"/>
        <w:gridCol w:w="1644"/>
      </w:tblGrid>
      <w:tr w:rsidR="00C23407" w:rsidRPr="00FF0029" w:rsidTr="00762A2C">
        <w:tc>
          <w:tcPr>
            <w:tcW w:w="374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Профессиональная квалификационная группа/квалификационный уровень</w:t>
            </w:r>
          </w:p>
        </w:tc>
        <w:tc>
          <w:tcPr>
            <w:tcW w:w="1416"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Повышающий коэффициент по должности</w:t>
            </w:r>
          </w:p>
        </w:tc>
        <w:tc>
          <w:tcPr>
            <w:tcW w:w="1699"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Минимальный оклад, руб.</w:t>
            </w:r>
          </w:p>
        </w:tc>
        <w:tc>
          <w:tcPr>
            <w:tcW w:w="171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Минимальный оклад &lt;*&gt;, руб.</w:t>
            </w:r>
          </w:p>
        </w:tc>
        <w:tc>
          <w:tcPr>
            <w:tcW w:w="1644"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Минимальный оклад &lt;**&gt;, руб.</w:t>
            </w:r>
          </w:p>
        </w:tc>
      </w:tr>
      <w:tr w:rsidR="00C23407" w:rsidRPr="00FF0029" w:rsidTr="00762A2C">
        <w:tc>
          <w:tcPr>
            <w:tcW w:w="374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both"/>
              <w:rPr>
                <w:sz w:val="26"/>
                <w:szCs w:val="26"/>
              </w:rPr>
            </w:pPr>
            <w:r w:rsidRPr="00FF0029">
              <w:rPr>
                <w:sz w:val="26"/>
                <w:szCs w:val="26"/>
              </w:rPr>
              <w:t>1 квалификационный уровень</w:t>
            </w:r>
          </w:p>
        </w:tc>
        <w:tc>
          <w:tcPr>
            <w:tcW w:w="1416"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1,0</w:t>
            </w:r>
          </w:p>
        </w:tc>
        <w:tc>
          <w:tcPr>
            <w:tcW w:w="1699"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3 744</w:t>
            </w:r>
          </w:p>
        </w:tc>
        <w:tc>
          <w:tcPr>
            <w:tcW w:w="171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4 220</w:t>
            </w:r>
          </w:p>
        </w:tc>
        <w:tc>
          <w:tcPr>
            <w:tcW w:w="1644"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4 307</w:t>
            </w:r>
          </w:p>
        </w:tc>
      </w:tr>
      <w:tr w:rsidR="00C23407" w:rsidRPr="00FF0029" w:rsidTr="00762A2C">
        <w:tc>
          <w:tcPr>
            <w:tcW w:w="374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both"/>
              <w:rPr>
                <w:sz w:val="26"/>
                <w:szCs w:val="26"/>
              </w:rPr>
            </w:pPr>
            <w:r w:rsidRPr="00FF0029">
              <w:rPr>
                <w:sz w:val="26"/>
                <w:szCs w:val="26"/>
              </w:rPr>
              <w:t>2 квалификационный уровень</w:t>
            </w:r>
          </w:p>
        </w:tc>
        <w:tc>
          <w:tcPr>
            <w:tcW w:w="1416"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1,09</w:t>
            </w:r>
          </w:p>
        </w:tc>
        <w:tc>
          <w:tcPr>
            <w:tcW w:w="1699"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4 096</w:t>
            </w:r>
          </w:p>
        </w:tc>
        <w:tc>
          <w:tcPr>
            <w:tcW w:w="171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4 615</w:t>
            </w:r>
          </w:p>
        </w:tc>
        <w:tc>
          <w:tcPr>
            <w:tcW w:w="1644"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4 711</w:t>
            </w:r>
          </w:p>
        </w:tc>
      </w:tr>
      <w:tr w:rsidR="00C23407" w:rsidRPr="00FF0029" w:rsidTr="00762A2C">
        <w:tc>
          <w:tcPr>
            <w:tcW w:w="374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both"/>
              <w:rPr>
                <w:sz w:val="26"/>
                <w:szCs w:val="26"/>
              </w:rPr>
            </w:pPr>
            <w:r w:rsidRPr="00FF0029">
              <w:rPr>
                <w:sz w:val="26"/>
                <w:szCs w:val="26"/>
              </w:rPr>
              <w:t>3 квалификационный уровень</w:t>
            </w:r>
          </w:p>
        </w:tc>
        <w:tc>
          <w:tcPr>
            <w:tcW w:w="1416"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1,2</w:t>
            </w:r>
          </w:p>
        </w:tc>
        <w:tc>
          <w:tcPr>
            <w:tcW w:w="1699"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4 492</w:t>
            </w:r>
          </w:p>
        </w:tc>
        <w:tc>
          <w:tcPr>
            <w:tcW w:w="171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5 063</w:t>
            </w:r>
          </w:p>
        </w:tc>
        <w:tc>
          <w:tcPr>
            <w:tcW w:w="1644"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5 166</w:t>
            </w:r>
          </w:p>
        </w:tc>
      </w:tr>
      <w:tr w:rsidR="00C23407" w:rsidRPr="00FF0029" w:rsidTr="00762A2C">
        <w:tc>
          <w:tcPr>
            <w:tcW w:w="374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both"/>
              <w:rPr>
                <w:sz w:val="26"/>
                <w:szCs w:val="26"/>
              </w:rPr>
            </w:pPr>
            <w:r w:rsidRPr="00FF0029">
              <w:rPr>
                <w:sz w:val="26"/>
                <w:szCs w:val="26"/>
              </w:rPr>
              <w:t>4 квалификационный уровень</w:t>
            </w:r>
          </w:p>
        </w:tc>
        <w:tc>
          <w:tcPr>
            <w:tcW w:w="1416"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1,32</w:t>
            </w:r>
          </w:p>
        </w:tc>
        <w:tc>
          <w:tcPr>
            <w:tcW w:w="1699"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4 956</w:t>
            </w:r>
          </w:p>
        </w:tc>
        <w:tc>
          <w:tcPr>
            <w:tcW w:w="171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5 583</w:t>
            </w:r>
          </w:p>
        </w:tc>
        <w:tc>
          <w:tcPr>
            <w:tcW w:w="1644"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5 699</w:t>
            </w:r>
          </w:p>
        </w:tc>
      </w:tr>
      <w:tr w:rsidR="00C23407" w:rsidRPr="00FF0029" w:rsidTr="00762A2C">
        <w:tc>
          <w:tcPr>
            <w:tcW w:w="374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both"/>
              <w:rPr>
                <w:sz w:val="26"/>
                <w:szCs w:val="26"/>
              </w:rPr>
            </w:pPr>
            <w:r w:rsidRPr="00FF0029">
              <w:rPr>
                <w:sz w:val="26"/>
                <w:szCs w:val="26"/>
              </w:rPr>
              <w:t>5 квалификационный уровень</w:t>
            </w:r>
          </w:p>
        </w:tc>
        <w:tc>
          <w:tcPr>
            <w:tcW w:w="1416"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1,45</w:t>
            </w:r>
          </w:p>
        </w:tc>
        <w:tc>
          <w:tcPr>
            <w:tcW w:w="1699"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5 418</w:t>
            </w:r>
          </w:p>
        </w:tc>
        <w:tc>
          <w:tcPr>
            <w:tcW w:w="171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6 103</w:t>
            </w:r>
          </w:p>
        </w:tc>
        <w:tc>
          <w:tcPr>
            <w:tcW w:w="1644"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6 231</w:t>
            </w:r>
          </w:p>
        </w:tc>
      </w:tr>
    </w:tbl>
    <w:p w:rsidR="00C23407" w:rsidRDefault="00C23407" w:rsidP="00C23407">
      <w:pPr>
        <w:pStyle w:val="ConsPlusNormal"/>
        <w:jc w:val="both"/>
        <w:rPr>
          <w:rFonts w:ascii="Times New Roman" w:hAnsi="Times New Roman" w:cs="Times New Roman"/>
          <w:sz w:val="26"/>
          <w:szCs w:val="26"/>
        </w:rPr>
      </w:pPr>
    </w:p>
    <w:p w:rsidR="00C23407" w:rsidRPr="00406CC0" w:rsidRDefault="00C23407" w:rsidP="00C23407">
      <w:pPr>
        <w:pStyle w:val="ConsPlusNormal"/>
        <w:jc w:val="both"/>
        <w:rPr>
          <w:rFonts w:ascii="Times New Roman" w:hAnsi="Times New Roman" w:cs="Times New Roman"/>
          <w:sz w:val="26"/>
          <w:szCs w:val="26"/>
        </w:rPr>
      </w:pPr>
      <w:r w:rsidRPr="00406CC0">
        <w:rPr>
          <w:rFonts w:ascii="Times New Roman" w:hAnsi="Times New Roman" w:cs="Times New Roman"/>
          <w:sz w:val="26"/>
          <w:szCs w:val="26"/>
        </w:rPr>
        <w:t>Примечание:</w:t>
      </w:r>
    </w:p>
    <w:p w:rsidR="00C23407" w:rsidRPr="00406CC0" w:rsidRDefault="00C23407" w:rsidP="00C23407">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&lt;*&gt;</w:t>
      </w:r>
      <w:r w:rsidRPr="00406CC0">
        <w:rPr>
          <w:rFonts w:ascii="Times New Roman" w:hAnsi="Times New Roman" w:cs="Times New Roman"/>
          <w:sz w:val="26"/>
          <w:szCs w:val="26"/>
        </w:rPr>
        <w:t>Минимальные оклады по профессиональной квалификационной группе общеотраслевых должностей служащих второго уровня государственных организаций дополнительного образования Нижегородской области.</w:t>
      </w:r>
    </w:p>
    <w:p w:rsidR="00C23407" w:rsidRPr="001D030E" w:rsidRDefault="00C23407" w:rsidP="00C23407">
      <w:pPr>
        <w:pStyle w:val="ConsPlusNormal"/>
        <w:ind w:firstLine="851"/>
        <w:jc w:val="both"/>
        <w:rPr>
          <w:rFonts w:ascii="Times New Roman" w:hAnsi="Times New Roman" w:cs="Times New Roman"/>
          <w:sz w:val="26"/>
          <w:szCs w:val="26"/>
        </w:rPr>
      </w:pPr>
      <w:r w:rsidRPr="00406CC0">
        <w:rPr>
          <w:rFonts w:ascii="Times New Roman" w:hAnsi="Times New Roman" w:cs="Times New Roman"/>
          <w:sz w:val="26"/>
          <w:szCs w:val="26"/>
        </w:rPr>
        <w:lastRenderedPageBreak/>
        <w:t xml:space="preserve">&lt;**&gt; Минимальные оклады по профессиональной квалификационной группе общеотраслевых должностей служащих второго уровня муниципальных дошкольных образовательных организаций </w:t>
      </w:r>
      <w:r>
        <w:rPr>
          <w:rFonts w:ascii="Times New Roman" w:hAnsi="Times New Roman" w:cs="Times New Roman"/>
          <w:sz w:val="26"/>
          <w:szCs w:val="26"/>
        </w:rPr>
        <w:t xml:space="preserve">Воскресенского муниципального района </w:t>
      </w:r>
      <w:r w:rsidRPr="00406CC0">
        <w:rPr>
          <w:rFonts w:ascii="Times New Roman" w:hAnsi="Times New Roman" w:cs="Times New Roman"/>
          <w:sz w:val="26"/>
          <w:szCs w:val="26"/>
        </w:rPr>
        <w:t xml:space="preserve">Нижегородской области, дошкольных групп при общеобразовательных организациях и общеобразовательных организаций с наличием </w:t>
      </w:r>
      <w:r w:rsidRPr="001D030E">
        <w:rPr>
          <w:rFonts w:ascii="Times New Roman" w:hAnsi="Times New Roman" w:cs="Times New Roman"/>
          <w:sz w:val="26"/>
          <w:szCs w:val="26"/>
        </w:rPr>
        <w:t>в наименовании слов "начальная школа - детский сад".</w:t>
      </w:r>
    </w:p>
    <w:p w:rsidR="00C23407" w:rsidRPr="001D030E" w:rsidRDefault="00C23407" w:rsidP="00C23407">
      <w:pPr>
        <w:pStyle w:val="ConsPlusNormal"/>
        <w:ind w:firstLine="851"/>
        <w:jc w:val="both"/>
        <w:rPr>
          <w:rFonts w:ascii="Times New Roman" w:hAnsi="Times New Roman" w:cs="Times New Roman"/>
          <w:sz w:val="26"/>
          <w:szCs w:val="26"/>
        </w:rPr>
      </w:pPr>
    </w:p>
    <w:p w:rsidR="00C23407" w:rsidRPr="001D030E" w:rsidRDefault="00C23407" w:rsidP="00C23407">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2</w:t>
      </w:r>
      <w:r w:rsidRPr="001D030E">
        <w:rPr>
          <w:rFonts w:ascii="Times New Roman" w:hAnsi="Times New Roman" w:cs="Times New Roman"/>
          <w:sz w:val="26"/>
          <w:szCs w:val="26"/>
        </w:rPr>
        <w:t xml:space="preserve">.4.Профессиональная квалификационная </w:t>
      </w:r>
      <w:hyperlink r:id="rId45" w:history="1">
        <w:r w:rsidRPr="001D030E">
          <w:rPr>
            <w:rFonts w:ascii="Times New Roman" w:hAnsi="Times New Roman" w:cs="Times New Roman"/>
            <w:sz w:val="26"/>
            <w:szCs w:val="26"/>
          </w:rPr>
          <w:t>группа</w:t>
        </w:r>
      </w:hyperlink>
      <w:r w:rsidRPr="001D030E">
        <w:rPr>
          <w:rFonts w:ascii="Times New Roman" w:hAnsi="Times New Roman" w:cs="Times New Roman"/>
          <w:sz w:val="26"/>
          <w:szCs w:val="26"/>
        </w:rPr>
        <w:t xml:space="preserve"> "Общеотраслевые должности служащих третьего уровня".</w:t>
      </w:r>
    </w:p>
    <w:tbl>
      <w:tblPr>
        <w:tblW w:w="0" w:type="auto"/>
        <w:tblLayout w:type="fixed"/>
        <w:tblCellMar>
          <w:top w:w="102" w:type="dxa"/>
          <w:left w:w="62" w:type="dxa"/>
          <w:bottom w:w="102" w:type="dxa"/>
          <w:right w:w="62" w:type="dxa"/>
        </w:tblCellMar>
        <w:tblLook w:val="0000"/>
      </w:tblPr>
      <w:tblGrid>
        <w:gridCol w:w="3748"/>
        <w:gridCol w:w="1416"/>
        <w:gridCol w:w="1699"/>
        <w:gridCol w:w="1718"/>
        <w:gridCol w:w="1644"/>
      </w:tblGrid>
      <w:tr w:rsidR="00C23407" w:rsidRPr="00FF0029" w:rsidTr="00762A2C">
        <w:tc>
          <w:tcPr>
            <w:tcW w:w="374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Профессиональная квалификационная группа/квалификационный уровень</w:t>
            </w:r>
          </w:p>
        </w:tc>
        <w:tc>
          <w:tcPr>
            <w:tcW w:w="1416"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Повышающий коэффициент по должности</w:t>
            </w:r>
          </w:p>
        </w:tc>
        <w:tc>
          <w:tcPr>
            <w:tcW w:w="1699"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Минимальный оклад, руб.</w:t>
            </w:r>
          </w:p>
        </w:tc>
        <w:tc>
          <w:tcPr>
            <w:tcW w:w="171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Минимальный оклад &lt;*&gt;, руб.</w:t>
            </w:r>
          </w:p>
        </w:tc>
        <w:tc>
          <w:tcPr>
            <w:tcW w:w="1644"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Минимальный оклад &lt;**&gt;, руб.</w:t>
            </w:r>
          </w:p>
        </w:tc>
      </w:tr>
      <w:tr w:rsidR="00C23407" w:rsidRPr="00FF0029" w:rsidTr="00762A2C">
        <w:tc>
          <w:tcPr>
            <w:tcW w:w="374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both"/>
              <w:rPr>
                <w:sz w:val="26"/>
                <w:szCs w:val="26"/>
              </w:rPr>
            </w:pPr>
            <w:r w:rsidRPr="00FF0029">
              <w:rPr>
                <w:sz w:val="26"/>
                <w:szCs w:val="26"/>
              </w:rPr>
              <w:t>1 квалификационный уровень</w:t>
            </w:r>
          </w:p>
        </w:tc>
        <w:tc>
          <w:tcPr>
            <w:tcW w:w="1416"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1,0</w:t>
            </w:r>
          </w:p>
        </w:tc>
        <w:tc>
          <w:tcPr>
            <w:tcW w:w="1699"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4 834</w:t>
            </w:r>
          </w:p>
        </w:tc>
        <w:tc>
          <w:tcPr>
            <w:tcW w:w="171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5 447</w:t>
            </w:r>
          </w:p>
        </w:tc>
        <w:tc>
          <w:tcPr>
            <w:tcW w:w="1644"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5 559</w:t>
            </w:r>
          </w:p>
        </w:tc>
      </w:tr>
      <w:tr w:rsidR="00C23407" w:rsidRPr="00FF0029" w:rsidTr="00762A2C">
        <w:tc>
          <w:tcPr>
            <w:tcW w:w="374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both"/>
              <w:rPr>
                <w:sz w:val="26"/>
                <w:szCs w:val="26"/>
              </w:rPr>
            </w:pPr>
            <w:r w:rsidRPr="00FF0029">
              <w:rPr>
                <w:sz w:val="26"/>
                <w:szCs w:val="26"/>
              </w:rPr>
              <w:t>2 квалификационный уровень</w:t>
            </w:r>
          </w:p>
        </w:tc>
        <w:tc>
          <w:tcPr>
            <w:tcW w:w="1416"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1,09</w:t>
            </w:r>
          </w:p>
        </w:tc>
        <w:tc>
          <w:tcPr>
            <w:tcW w:w="1699"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5 285</w:t>
            </w:r>
          </w:p>
        </w:tc>
        <w:tc>
          <w:tcPr>
            <w:tcW w:w="171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5 956</w:t>
            </w:r>
          </w:p>
        </w:tc>
        <w:tc>
          <w:tcPr>
            <w:tcW w:w="1644"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6 078</w:t>
            </w:r>
          </w:p>
        </w:tc>
      </w:tr>
      <w:tr w:rsidR="00C23407" w:rsidRPr="00FF0029" w:rsidTr="00762A2C">
        <w:tc>
          <w:tcPr>
            <w:tcW w:w="374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both"/>
              <w:rPr>
                <w:sz w:val="26"/>
                <w:szCs w:val="26"/>
              </w:rPr>
            </w:pPr>
            <w:r w:rsidRPr="00FF0029">
              <w:rPr>
                <w:sz w:val="26"/>
                <w:szCs w:val="26"/>
              </w:rPr>
              <w:t>3 квалификационный уровень</w:t>
            </w:r>
          </w:p>
        </w:tc>
        <w:tc>
          <w:tcPr>
            <w:tcW w:w="1416"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1,2</w:t>
            </w:r>
          </w:p>
        </w:tc>
        <w:tc>
          <w:tcPr>
            <w:tcW w:w="1699"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5 814</w:t>
            </w:r>
          </w:p>
        </w:tc>
        <w:tc>
          <w:tcPr>
            <w:tcW w:w="171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6 552</w:t>
            </w:r>
          </w:p>
        </w:tc>
        <w:tc>
          <w:tcPr>
            <w:tcW w:w="1644"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6 687</w:t>
            </w:r>
          </w:p>
        </w:tc>
      </w:tr>
      <w:tr w:rsidR="00C23407" w:rsidRPr="00FF0029" w:rsidTr="00762A2C">
        <w:tc>
          <w:tcPr>
            <w:tcW w:w="374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both"/>
              <w:rPr>
                <w:sz w:val="26"/>
                <w:szCs w:val="26"/>
              </w:rPr>
            </w:pPr>
            <w:r w:rsidRPr="00FF0029">
              <w:rPr>
                <w:sz w:val="26"/>
                <w:szCs w:val="26"/>
              </w:rPr>
              <w:t>4 квалификационный уровень</w:t>
            </w:r>
          </w:p>
        </w:tc>
        <w:tc>
          <w:tcPr>
            <w:tcW w:w="1416"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1,33</w:t>
            </w:r>
          </w:p>
        </w:tc>
        <w:tc>
          <w:tcPr>
            <w:tcW w:w="1699"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6 409</w:t>
            </w:r>
          </w:p>
        </w:tc>
        <w:tc>
          <w:tcPr>
            <w:tcW w:w="171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7 221</w:t>
            </w:r>
          </w:p>
        </w:tc>
        <w:tc>
          <w:tcPr>
            <w:tcW w:w="1644"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7 370</w:t>
            </w:r>
          </w:p>
        </w:tc>
      </w:tr>
      <w:tr w:rsidR="00C23407" w:rsidRPr="00FF0029" w:rsidTr="00762A2C">
        <w:tc>
          <w:tcPr>
            <w:tcW w:w="374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both"/>
              <w:rPr>
                <w:sz w:val="26"/>
                <w:szCs w:val="26"/>
              </w:rPr>
            </w:pPr>
            <w:r w:rsidRPr="00FF0029">
              <w:rPr>
                <w:sz w:val="26"/>
                <w:szCs w:val="26"/>
              </w:rPr>
              <w:t>5 квалификационный уровень</w:t>
            </w:r>
          </w:p>
        </w:tc>
        <w:tc>
          <w:tcPr>
            <w:tcW w:w="1416"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1,48</w:t>
            </w:r>
          </w:p>
        </w:tc>
        <w:tc>
          <w:tcPr>
            <w:tcW w:w="1699"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7 136</w:t>
            </w:r>
          </w:p>
        </w:tc>
        <w:tc>
          <w:tcPr>
            <w:tcW w:w="171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8 040</w:t>
            </w:r>
          </w:p>
        </w:tc>
        <w:tc>
          <w:tcPr>
            <w:tcW w:w="1644"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8 206</w:t>
            </w:r>
          </w:p>
        </w:tc>
      </w:tr>
    </w:tbl>
    <w:p w:rsidR="00C23407" w:rsidRPr="001D030E" w:rsidRDefault="00C23407" w:rsidP="00C23407">
      <w:pPr>
        <w:pStyle w:val="ConsPlusNormal"/>
        <w:jc w:val="both"/>
        <w:rPr>
          <w:rFonts w:ascii="Times New Roman" w:hAnsi="Times New Roman" w:cs="Times New Roman"/>
          <w:sz w:val="26"/>
          <w:szCs w:val="26"/>
        </w:rPr>
      </w:pPr>
    </w:p>
    <w:p w:rsidR="00C23407" w:rsidRPr="00406CC0" w:rsidRDefault="00C23407" w:rsidP="00C23407">
      <w:pPr>
        <w:pStyle w:val="ConsPlusNormal"/>
        <w:jc w:val="both"/>
        <w:rPr>
          <w:rFonts w:ascii="Times New Roman" w:hAnsi="Times New Roman" w:cs="Times New Roman"/>
          <w:sz w:val="26"/>
          <w:szCs w:val="26"/>
        </w:rPr>
      </w:pPr>
      <w:r w:rsidRPr="00406CC0">
        <w:rPr>
          <w:rFonts w:ascii="Times New Roman" w:hAnsi="Times New Roman" w:cs="Times New Roman"/>
          <w:sz w:val="26"/>
          <w:szCs w:val="26"/>
        </w:rPr>
        <w:t>Примечание:</w:t>
      </w:r>
    </w:p>
    <w:p w:rsidR="00C23407" w:rsidRPr="00406CC0" w:rsidRDefault="00C23407" w:rsidP="00C23407">
      <w:pPr>
        <w:pStyle w:val="ConsPlusNormal"/>
        <w:ind w:firstLine="851"/>
        <w:jc w:val="both"/>
        <w:rPr>
          <w:rFonts w:ascii="Times New Roman" w:hAnsi="Times New Roman" w:cs="Times New Roman"/>
          <w:sz w:val="26"/>
          <w:szCs w:val="26"/>
        </w:rPr>
      </w:pPr>
      <w:bookmarkStart w:id="24" w:name="P1012"/>
      <w:bookmarkEnd w:id="24"/>
      <w:r>
        <w:rPr>
          <w:rFonts w:ascii="Times New Roman" w:hAnsi="Times New Roman" w:cs="Times New Roman"/>
          <w:sz w:val="26"/>
          <w:szCs w:val="26"/>
        </w:rPr>
        <w:t>&lt;*&gt;</w:t>
      </w:r>
      <w:r w:rsidRPr="00406CC0">
        <w:rPr>
          <w:rFonts w:ascii="Times New Roman" w:hAnsi="Times New Roman" w:cs="Times New Roman"/>
          <w:sz w:val="26"/>
          <w:szCs w:val="26"/>
        </w:rPr>
        <w:t>Минимальные оклады по профессиональной квалификационной группе общеотраслевых должн</w:t>
      </w:r>
      <w:r>
        <w:rPr>
          <w:rFonts w:ascii="Times New Roman" w:hAnsi="Times New Roman" w:cs="Times New Roman"/>
          <w:sz w:val="26"/>
          <w:szCs w:val="26"/>
        </w:rPr>
        <w:t>остей служащих третьего уровня муниципальных</w:t>
      </w:r>
      <w:r w:rsidRPr="00406CC0">
        <w:rPr>
          <w:rFonts w:ascii="Times New Roman" w:hAnsi="Times New Roman" w:cs="Times New Roman"/>
          <w:sz w:val="26"/>
          <w:szCs w:val="26"/>
        </w:rPr>
        <w:t xml:space="preserve"> организаций дополнительного образования </w:t>
      </w:r>
      <w:r>
        <w:rPr>
          <w:rFonts w:ascii="Times New Roman" w:hAnsi="Times New Roman" w:cs="Times New Roman"/>
          <w:sz w:val="26"/>
          <w:szCs w:val="26"/>
        </w:rPr>
        <w:t xml:space="preserve">Воскресенского муниципального района </w:t>
      </w:r>
      <w:r w:rsidRPr="00406CC0">
        <w:rPr>
          <w:rFonts w:ascii="Times New Roman" w:hAnsi="Times New Roman" w:cs="Times New Roman"/>
          <w:sz w:val="26"/>
          <w:szCs w:val="26"/>
        </w:rPr>
        <w:t>Нижегородской области.</w:t>
      </w:r>
    </w:p>
    <w:p w:rsidR="00C23407" w:rsidRPr="001D030E" w:rsidRDefault="00C23407" w:rsidP="00C23407">
      <w:pPr>
        <w:pStyle w:val="ConsPlusNormal"/>
        <w:ind w:firstLine="851"/>
        <w:jc w:val="both"/>
        <w:rPr>
          <w:rFonts w:ascii="Times New Roman" w:hAnsi="Times New Roman" w:cs="Times New Roman"/>
          <w:sz w:val="26"/>
          <w:szCs w:val="26"/>
        </w:rPr>
      </w:pPr>
      <w:bookmarkStart w:id="25" w:name="P1013"/>
      <w:bookmarkEnd w:id="25"/>
      <w:r>
        <w:rPr>
          <w:rFonts w:ascii="Times New Roman" w:hAnsi="Times New Roman" w:cs="Times New Roman"/>
          <w:sz w:val="26"/>
          <w:szCs w:val="26"/>
        </w:rPr>
        <w:t>&lt;**&gt;</w:t>
      </w:r>
      <w:r w:rsidRPr="00406CC0">
        <w:rPr>
          <w:rFonts w:ascii="Times New Roman" w:hAnsi="Times New Roman" w:cs="Times New Roman"/>
          <w:sz w:val="26"/>
          <w:szCs w:val="26"/>
        </w:rPr>
        <w:t xml:space="preserve">Минимальные </w:t>
      </w:r>
      <w:r w:rsidRPr="001D030E">
        <w:rPr>
          <w:rFonts w:ascii="Times New Roman" w:hAnsi="Times New Roman" w:cs="Times New Roman"/>
          <w:sz w:val="26"/>
          <w:szCs w:val="26"/>
        </w:rPr>
        <w:t>оклады по профессиональной квалификационной группе общеотраслевых должностей служащих третьего уровня муниципальных дошкольных образовательных организаций Воскресенского муниципального района Нижегородской области, дошкольных групп при общеобразовательных организациях и общеобразовательных организаций с наличием в наименовании слов "начальная школа - детский сад".</w:t>
      </w:r>
    </w:p>
    <w:p w:rsidR="00C23407" w:rsidRPr="001D030E" w:rsidRDefault="00C23407" w:rsidP="00C23407">
      <w:pPr>
        <w:pStyle w:val="ConsPlusNormal"/>
        <w:jc w:val="both"/>
        <w:rPr>
          <w:rFonts w:ascii="Times New Roman" w:hAnsi="Times New Roman" w:cs="Times New Roman"/>
          <w:sz w:val="26"/>
          <w:szCs w:val="26"/>
        </w:rPr>
      </w:pPr>
    </w:p>
    <w:p w:rsidR="00C23407" w:rsidRPr="001D030E" w:rsidRDefault="00C23407" w:rsidP="00C23407">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2</w:t>
      </w:r>
      <w:r w:rsidRPr="001D030E">
        <w:rPr>
          <w:rFonts w:ascii="Times New Roman" w:hAnsi="Times New Roman" w:cs="Times New Roman"/>
          <w:sz w:val="26"/>
          <w:szCs w:val="26"/>
        </w:rPr>
        <w:t xml:space="preserve">.5.Профессиональная квалификационная </w:t>
      </w:r>
      <w:hyperlink r:id="rId46" w:history="1">
        <w:r w:rsidRPr="001D030E">
          <w:rPr>
            <w:rFonts w:ascii="Times New Roman" w:hAnsi="Times New Roman" w:cs="Times New Roman"/>
            <w:sz w:val="26"/>
            <w:szCs w:val="26"/>
          </w:rPr>
          <w:t>группа</w:t>
        </w:r>
      </w:hyperlink>
      <w:r w:rsidRPr="001D030E">
        <w:rPr>
          <w:rFonts w:ascii="Times New Roman" w:hAnsi="Times New Roman" w:cs="Times New Roman"/>
          <w:sz w:val="26"/>
          <w:szCs w:val="26"/>
        </w:rPr>
        <w:t xml:space="preserve"> "Общеотраслевые должности служащих четвертого уровня".</w:t>
      </w:r>
    </w:p>
    <w:tbl>
      <w:tblPr>
        <w:tblW w:w="0" w:type="auto"/>
        <w:tblLayout w:type="fixed"/>
        <w:tblCellMar>
          <w:top w:w="102" w:type="dxa"/>
          <w:left w:w="62" w:type="dxa"/>
          <w:bottom w:w="102" w:type="dxa"/>
          <w:right w:w="62" w:type="dxa"/>
        </w:tblCellMar>
        <w:tblLook w:val="0000"/>
      </w:tblPr>
      <w:tblGrid>
        <w:gridCol w:w="3748"/>
        <w:gridCol w:w="1416"/>
        <w:gridCol w:w="1699"/>
        <w:gridCol w:w="1718"/>
        <w:gridCol w:w="1644"/>
      </w:tblGrid>
      <w:tr w:rsidR="00C23407" w:rsidRPr="00FF0029" w:rsidTr="00762A2C">
        <w:tc>
          <w:tcPr>
            <w:tcW w:w="374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Профессиональная квалификационная группа/квалификационный уровень</w:t>
            </w:r>
          </w:p>
        </w:tc>
        <w:tc>
          <w:tcPr>
            <w:tcW w:w="1416"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 xml:space="preserve">Повышающий коэффициент по </w:t>
            </w:r>
            <w:r w:rsidRPr="00FF0029">
              <w:rPr>
                <w:sz w:val="26"/>
                <w:szCs w:val="26"/>
              </w:rPr>
              <w:lastRenderedPageBreak/>
              <w:t>должности</w:t>
            </w:r>
          </w:p>
        </w:tc>
        <w:tc>
          <w:tcPr>
            <w:tcW w:w="1699"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lastRenderedPageBreak/>
              <w:t>Минимальный оклад, руб.</w:t>
            </w:r>
          </w:p>
        </w:tc>
        <w:tc>
          <w:tcPr>
            <w:tcW w:w="171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Минимальный оклад &lt;*&gt;, руб.</w:t>
            </w:r>
          </w:p>
        </w:tc>
        <w:tc>
          <w:tcPr>
            <w:tcW w:w="1644"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Минимальный оклад &lt;**&gt;, руб.</w:t>
            </w:r>
          </w:p>
        </w:tc>
      </w:tr>
      <w:tr w:rsidR="00C23407" w:rsidRPr="00FF0029" w:rsidTr="00762A2C">
        <w:tc>
          <w:tcPr>
            <w:tcW w:w="374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both"/>
              <w:rPr>
                <w:sz w:val="26"/>
                <w:szCs w:val="26"/>
              </w:rPr>
            </w:pPr>
            <w:r w:rsidRPr="00FF0029">
              <w:rPr>
                <w:sz w:val="26"/>
                <w:szCs w:val="26"/>
              </w:rPr>
              <w:lastRenderedPageBreak/>
              <w:t>1 квалификационный уровень</w:t>
            </w:r>
          </w:p>
        </w:tc>
        <w:tc>
          <w:tcPr>
            <w:tcW w:w="1416"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1,0</w:t>
            </w:r>
          </w:p>
        </w:tc>
        <w:tc>
          <w:tcPr>
            <w:tcW w:w="1699"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7 664</w:t>
            </w:r>
          </w:p>
        </w:tc>
        <w:tc>
          <w:tcPr>
            <w:tcW w:w="171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8 635</w:t>
            </w:r>
          </w:p>
        </w:tc>
        <w:tc>
          <w:tcPr>
            <w:tcW w:w="1644"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8 813</w:t>
            </w:r>
          </w:p>
        </w:tc>
      </w:tr>
      <w:tr w:rsidR="00C23407" w:rsidRPr="00FF0029" w:rsidTr="00762A2C">
        <w:tc>
          <w:tcPr>
            <w:tcW w:w="374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both"/>
              <w:rPr>
                <w:sz w:val="26"/>
                <w:szCs w:val="26"/>
              </w:rPr>
            </w:pPr>
            <w:r w:rsidRPr="00FF0029">
              <w:rPr>
                <w:sz w:val="26"/>
                <w:szCs w:val="26"/>
              </w:rPr>
              <w:t>2 квалификационный уровень</w:t>
            </w:r>
          </w:p>
        </w:tc>
        <w:tc>
          <w:tcPr>
            <w:tcW w:w="1416"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1,10</w:t>
            </w:r>
          </w:p>
        </w:tc>
        <w:tc>
          <w:tcPr>
            <w:tcW w:w="1699"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8 457</w:t>
            </w:r>
          </w:p>
        </w:tc>
        <w:tc>
          <w:tcPr>
            <w:tcW w:w="171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9 529</w:t>
            </w:r>
          </w:p>
        </w:tc>
        <w:tc>
          <w:tcPr>
            <w:tcW w:w="1644"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9 725</w:t>
            </w:r>
          </w:p>
        </w:tc>
      </w:tr>
      <w:tr w:rsidR="00C23407" w:rsidRPr="00FF0029" w:rsidTr="00762A2C">
        <w:tc>
          <w:tcPr>
            <w:tcW w:w="374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both"/>
              <w:rPr>
                <w:sz w:val="26"/>
                <w:szCs w:val="26"/>
              </w:rPr>
            </w:pPr>
            <w:r w:rsidRPr="00FF0029">
              <w:rPr>
                <w:sz w:val="26"/>
                <w:szCs w:val="26"/>
              </w:rPr>
              <w:t>3 квалификационный уровень</w:t>
            </w:r>
          </w:p>
        </w:tc>
        <w:tc>
          <w:tcPr>
            <w:tcW w:w="1416"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1,21</w:t>
            </w:r>
          </w:p>
        </w:tc>
        <w:tc>
          <w:tcPr>
            <w:tcW w:w="1699"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9 249</w:t>
            </w:r>
          </w:p>
        </w:tc>
        <w:tc>
          <w:tcPr>
            <w:tcW w:w="1718"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10 422</w:t>
            </w:r>
          </w:p>
        </w:tc>
        <w:tc>
          <w:tcPr>
            <w:tcW w:w="1644"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6"/>
                <w:szCs w:val="26"/>
              </w:rPr>
            </w:pPr>
            <w:r w:rsidRPr="00FF0029">
              <w:rPr>
                <w:sz w:val="26"/>
                <w:szCs w:val="26"/>
              </w:rPr>
              <w:t>10 637</w:t>
            </w:r>
          </w:p>
        </w:tc>
      </w:tr>
    </w:tbl>
    <w:p w:rsidR="00C23407" w:rsidRPr="001D030E" w:rsidRDefault="00C23407" w:rsidP="00C23407">
      <w:pPr>
        <w:pStyle w:val="ConsPlusNormal"/>
        <w:jc w:val="both"/>
        <w:rPr>
          <w:rFonts w:ascii="Times New Roman" w:hAnsi="Times New Roman" w:cs="Times New Roman"/>
          <w:sz w:val="26"/>
          <w:szCs w:val="26"/>
        </w:rPr>
      </w:pPr>
    </w:p>
    <w:p w:rsidR="00C23407" w:rsidRPr="00406CC0" w:rsidRDefault="00C23407" w:rsidP="00C23407">
      <w:pPr>
        <w:pStyle w:val="ConsPlusNormal"/>
        <w:ind w:firstLine="709"/>
        <w:jc w:val="both"/>
        <w:rPr>
          <w:rFonts w:ascii="Times New Roman" w:hAnsi="Times New Roman" w:cs="Times New Roman"/>
          <w:sz w:val="26"/>
          <w:szCs w:val="26"/>
        </w:rPr>
      </w:pPr>
      <w:r w:rsidRPr="00406CC0">
        <w:rPr>
          <w:rFonts w:ascii="Times New Roman" w:hAnsi="Times New Roman" w:cs="Times New Roman"/>
          <w:sz w:val="26"/>
          <w:szCs w:val="26"/>
        </w:rPr>
        <w:t>Примечание:</w:t>
      </w:r>
    </w:p>
    <w:p w:rsidR="00C23407" w:rsidRPr="00406CC0" w:rsidRDefault="00C23407" w:rsidP="00C23407">
      <w:pPr>
        <w:pStyle w:val="ConsPlusNormal"/>
        <w:ind w:firstLine="709"/>
        <w:jc w:val="both"/>
        <w:rPr>
          <w:rFonts w:ascii="Times New Roman" w:hAnsi="Times New Roman" w:cs="Times New Roman"/>
          <w:sz w:val="26"/>
          <w:szCs w:val="26"/>
        </w:rPr>
      </w:pPr>
      <w:bookmarkStart w:id="26" w:name="P1041"/>
      <w:bookmarkEnd w:id="26"/>
      <w:r>
        <w:rPr>
          <w:rFonts w:ascii="Times New Roman" w:hAnsi="Times New Roman" w:cs="Times New Roman"/>
          <w:sz w:val="26"/>
          <w:szCs w:val="26"/>
        </w:rPr>
        <w:t>&lt;*&gt;</w:t>
      </w:r>
      <w:r w:rsidRPr="00406CC0">
        <w:rPr>
          <w:rFonts w:ascii="Times New Roman" w:hAnsi="Times New Roman" w:cs="Times New Roman"/>
          <w:sz w:val="26"/>
          <w:szCs w:val="26"/>
        </w:rPr>
        <w:t xml:space="preserve">Минимальные оклады по профессиональной квалификационной группе общеотраслевых должностей служащих четвертого уровня </w:t>
      </w:r>
      <w:r>
        <w:rPr>
          <w:rFonts w:ascii="Times New Roman" w:hAnsi="Times New Roman" w:cs="Times New Roman"/>
          <w:sz w:val="26"/>
          <w:szCs w:val="26"/>
        </w:rPr>
        <w:t>муниципальных</w:t>
      </w:r>
      <w:r w:rsidRPr="00406CC0">
        <w:rPr>
          <w:rFonts w:ascii="Times New Roman" w:hAnsi="Times New Roman" w:cs="Times New Roman"/>
          <w:sz w:val="26"/>
          <w:szCs w:val="26"/>
        </w:rPr>
        <w:t xml:space="preserve"> организаций дополнительного образования </w:t>
      </w:r>
      <w:r>
        <w:rPr>
          <w:rFonts w:ascii="Times New Roman" w:hAnsi="Times New Roman" w:cs="Times New Roman"/>
          <w:sz w:val="26"/>
          <w:szCs w:val="26"/>
        </w:rPr>
        <w:t xml:space="preserve">Воскресенского муниципального района </w:t>
      </w:r>
      <w:r w:rsidRPr="00406CC0">
        <w:rPr>
          <w:rFonts w:ascii="Times New Roman" w:hAnsi="Times New Roman" w:cs="Times New Roman"/>
          <w:sz w:val="26"/>
          <w:szCs w:val="26"/>
        </w:rPr>
        <w:t>Нижегородской области.</w:t>
      </w:r>
    </w:p>
    <w:p w:rsidR="00C23407" w:rsidRPr="00406CC0" w:rsidRDefault="00C23407" w:rsidP="00C23407">
      <w:pPr>
        <w:pStyle w:val="ConsPlusNormal"/>
        <w:ind w:firstLine="709"/>
        <w:jc w:val="both"/>
        <w:rPr>
          <w:rFonts w:ascii="Times New Roman" w:hAnsi="Times New Roman" w:cs="Times New Roman"/>
          <w:sz w:val="26"/>
          <w:szCs w:val="26"/>
        </w:rPr>
      </w:pPr>
      <w:bookmarkStart w:id="27" w:name="P1042"/>
      <w:bookmarkEnd w:id="27"/>
      <w:r>
        <w:rPr>
          <w:rFonts w:ascii="Times New Roman" w:hAnsi="Times New Roman" w:cs="Times New Roman"/>
          <w:sz w:val="26"/>
          <w:szCs w:val="26"/>
        </w:rPr>
        <w:t>&lt;**&gt;</w:t>
      </w:r>
      <w:r w:rsidRPr="00406CC0">
        <w:rPr>
          <w:rFonts w:ascii="Times New Roman" w:hAnsi="Times New Roman" w:cs="Times New Roman"/>
          <w:sz w:val="26"/>
          <w:szCs w:val="26"/>
        </w:rPr>
        <w:t>Минимальные оклады по профессиональной квалификационной группе общеотраслевых должностей служащих четвертого уровня муниципальных дошкольных образовательных организаций Нижегородской области, дошкольных групп при общеобразовательных организациях и общеобразовательных организаций с наличием в наименовании слов "начальная школа - детский сад".</w:t>
      </w:r>
    </w:p>
    <w:p w:rsidR="00C23407" w:rsidRPr="00406CC0" w:rsidRDefault="00C23407" w:rsidP="00C23407">
      <w:pPr>
        <w:pStyle w:val="ConsPlusNormal"/>
        <w:jc w:val="both"/>
        <w:rPr>
          <w:rFonts w:ascii="Times New Roman" w:hAnsi="Times New Roman" w:cs="Times New Roman"/>
          <w:sz w:val="26"/>
          <w:szCs w:val="26"/>
        </w:rPr>
      </w:pPr>
    </w:p>
    <w:p w:rsidR="00C23407" w:rsidRPr="00406CC0" w:rsidRDefault="00C23407" w:rsidP="00C2340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2.6.</w:t>
      </w:r>
      <w:r w:rsidRPr="00406CC0">
        <w:rPr>
          <w:rFonts w:ascii="Times New Roman" w:hAnsi="Times New Roman" w:cs="Times New Roman"/>
          <w:sz w:val="26"/>
          <w:szCs w:val="26"/>
        </w:rPr>
        <w:t>Положением по оплате труда для работников профессиональных квалификационных групп общеотраслевых должностей руководителей, специалистов и служащих предусматриваются повышающие коэффициенты, образующие надбавки к должностным окладам работников:</w:t>
      </w:r>
    </w:p>
    <w:p w:rsidR="00C23407" w:rsidRPr="00406CC0" w:rsidRDefault="00C23407" w:rsidP="00C23407">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за выслугу лет:</w:t>
      </w:r>
    </w:p>
    <w:tbl>
      <w:tblPr>
        <w:tblW w:w="0" w:type="auto"/>
        <w:tblLayout w:type="fixed"/>
        <w:tblCellMar>
          <w:top w:w="102" w:type="dxa"/>
          <w:left w:w="62" w:type="dxa"/>
          <w:bottom w:w="102" w:type="dxa"/>
          <w:right w:w="62" w:type="dxa"/>
        </w:tblCellMar>
        <w:tblLook w:val="0000"/>
      </w:tblPr>
      <w:tblGrid>
        <w:gridCol w:w="4598"/>
        <w:gridCol w:w="1464"/>
      </w:tblGrid>
      <w:tr w:rsidR="00C23407" w:rsidRPr="00406CC0" w:rsidTr="00762A2C">
        <w:tc>
          <w:tcPr>
            <w:tcW w:w="4598" w:type="dxa"/>
            <w:tcBorders>
              <w:top w:val="nil"/>
              <w:left w:val="nil"/>
              <w:bottom w:val="nil"/>
              <w:right w:val="nil"/>
            </w:tcBorders>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при выслуге лет от 3 до 5 лет</w:t>
            </w:r>
          </w:p>
        </w:tc>
        <w:tc>
          <w:tcPr>
            <w:tcW w:w="1464" w:type="dxa"/>
            <w:tcBorders>
              <w:top w:val="nil"/>
              <w:left w:val="nil"/>
              <w:bottom w:val="nil"/>
              <w:right w:val="nil"/>
            </w:tcBorders>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 до 0,05</w:t>
            </w:r>
          </w:p>
        </w:tc>
      </w:tr>
      <w:tr w:rsidR="00C23407" w:rsidRPr="00406CC0" w:rsidTr="00762A2C">
        <w:tc>
          <w:tcPr>
            <w:tcW w:w="4598" w:type="dxa"/>
            <w:tcBorders>
              <w:top w:val="nil"/>
              <w:left w:val="nil"/>
              <w:bottom w:val="nil"/>
              <w:right w:val="nil"/>
            </w:tcBorders>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при выслуге лет от 5 до 10 лет</w:t>
            </w:r>
          </w:p>
        </w:tc>
        <w:tc>
          <w:tcPr>
            <w:tcW w:w="1464" w:type="dxa"/>
            <w:tcBorders>
              <w:top w:val="nil"/>
              <w:left w:val="nil"/>
              <w:bottom w:val="nil"/>
              <w:right w:val="nil"/>
            </w:tcBorders>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 до 0,1</w:t>
            </w:r>
          </w:p>
        </w:tc>
      </w:tr>
      <w:tr w:rsidR="00C23407" w:rsidRPr="00406CC0" w:rsidTr="00762A2C">
        <w:tc>
          <w:tcPr>
            <w:tcW w:w="4598" w:type="dxa"/>
            <w:tcBorders>
              <w:top w:val="nil"/>
              <w:left w:val="nil"/>
              <w:bottom w:val="nil"/>
              <w:right w:val="nil"/>
            </w:tcBorders>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при выслуге лет более 10 лет</w:t>
            </w:r>
          </w:p>
        </w:tc>
        <w:tc>
          <w:tcPr>
            <w:tcW w:w="1464" w:type="dxa"/>
            <w:tcBorders>
              <w:top w:val="nil"/>
              <w:left w:val="nil"/>
              <w:bottom w:val="nil"/>
              <w:right w:val="nil"/>
            </w:tcBorders>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 до 0,15</w:t>
            </w:r>
          </w:p>
        </w:tc>
      </w:tr>
    </w:tbl>
    <w:p w:rsidR="00C23407" w:rsidRPr="00406CC0" w:rsidRDefault="00C23407" w:rsidP="00C23407">
      <w:pPr>
        <w:pStyle w:val="ConsPlusNormal"/>
        <w:ind w:firstLine="709"/>
        <w:jc w:val="both"/>
        <w:rPr>
          <w:rFonts w:ascii="Times New Roman" w:hAnsi="Times New Roman" w:cs="Times New Roman"/>
          <w:sz w:val="26"/>
          <w:szCs w:val="26"/>
        </w:rPr>
      </w:pPr>
      <w:r w:rsidRPr="00406CC0">
        <w:rPr>
          <w:rFonts w:ascii="Times New Roman" w:hAnsi="Times New Roman" w:cs="Times New Roman"/>
          <w:sz w:val="26"/>
          <w:szCs w:val="26"/>
        </w:rPr>
        <w:t>Надбавка за выслугу лет устанавливается работникам организации в зависимости от общего стажа работы и рассчитывается исходя из минимального оклада по ПКГ.</w:t>
      </w:r>
    </w:p>
    <w:p w:rsidR="00C23407" w:rsidRPr="00406CC0" w:rsidRDefault="00C23407" w:rsidP="00C2340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 </w:t>
      </w:r>
    </w:p>
    <w:p w:rsidR="00C23407" w:rsidRPr="00406CC0" w:rsidRDefault="00C23407" w:rsidP="00C2340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w:t>
      </w:r>
      <w:r w:rsidRPr="00406CC0">
        <w:rPr>
          <w:rFonts w:ascii="Times New Roman" w:hAnsi="Times New Roman" w:cs="Times New Roman"/>
          <w:sz w:val="26"/>
          <w:szCs w:val="26"/>
        </w:rPr>
        <w:t xml:space="preserve">.7.Положением об оплате труда для работников </w:t>
      </w:r>
      <w:hyperlink r:id="rId47" w:history="1">
        <w:r w:rsidRPr="001D030E">
          <w:rPr>
            <w:rFonts w:ascii="Times New Roman" w:hAnsi="Times New Roman" w:cs="Times New Roman"/>
            <w:sz w:val="26"/>
            <w:szCs w:val="26"/>
          </w:rPr>
          <w:t>ПКГ</w:t>
        </w:r>
      </w:hyperlink>
      <w:r w:rsidRPr="001D030E">
        <w:rPr>
          <w:rFonts w:ascii="Times New Roman" w:hAnsi="Times New Roman" w:cs="Times New Roman"/>
          <w:sz w:val="26"/>
          <w:szCs w:val="26"/>
        </w:rPr>
        <w:t xml:space="preserve"> об</w:t>
      </w:r>
      <w:r w:rsidRPr="00406CC0">
        <w:rPr>
          <w:rFonts w:ascii="Times New Roman" w:hAnsi="Times New Roman" w:cs="Times New Roman"/>
          <w:sz w:val="26"/>
          <w:szCs w:val="26"/>
        </w:rPr>
        <w:t>щеотраслевых должностей руководителей, специалистов и служащих предусматриваются персональные повышающие коэффициенты:</w:t>
      </w:r>
    </w:p>
    <w:p w:rsidR="00C23407" w:rsidRPr="00406CC0" w:rsidRDefault="00C23407" w:rsidP="00C23407">
      <w:pPr>
        <w:pStyle w:val="ConsPlusNormal"/>
        <w:ind w:firstLine="709"/>
        <w:jc w:val="both"/>
        <w:rPr>
          <w:rFonts w:ascii="Times New Roman" w:hAnsi="Times New Roman" w:cs="Times New Roman"/>
          <w:sz w:val="26"/>
          <w:szCs w:val="26"/>
        </w:rPr>
      </w:pPr>
      <w:r w:rsidRPr="00406CC0">
        <w:rPr>
          <w:rFonts w:ascii="Times New Roman" w:hAnsi="Times New Roman" w:cs="Times New Roman"/>
          <w:sz w:val="26"/>
          <w:szCs w:val="26"/>
        </w:rPr>
        <w:t>за высокое профессиональное мастерство;</w:t>
      </w:r>
    </w:p>
    <w:p w:rsidR="00C23407" w:rsidRPr="00406CC0" w:rsidRDefault="00C23407" w:rsidP="00C23407">
      <w:pPr>
        <w:pStyle w:val="ConsPlusNormal"/>
        <w:ind w:firstLine="709"/>
        <w:jc w:val="both"/>
        <w:rPr>
          <w:rFonts w:ascii="Times New Roman" w:hAnsi="Times New Roman" w:cs="Times New Roman"/>
          <w:sz w:val="26"/>
          <w:szCs w:val="26"/>
        </w:rPr>
      </w:pPr>
      <w:r w:rsidRPr="00406CC0">
        <w:rPr>
          <w:rFonts w:ascii="Times New Roman" w:hAnsi="Times New Roman" w:cs="Times New Roman"/>
          <w:sz w:val="26"/>
          <w:szCs w:val="26"/>
        </w:rPr>
        <w:t>за сложность и напряженность труда;</w:t>
      </w:r>
    </w:p>
    <w:p w:rsidR="00C23407" w:rsidRPr="00406CC0" w:rsidRDefault="00C23407" w:rsidP="00C23407">
      <w:pPr>
        <w:pStyle w:val="ConsPlusNormal"/>
        <w:ind w:firstLine="709"/>
        <w:jc w:val="both"/>
        <w:rPr>
          <w:rFonts w:ascii="Times New Roman" w:hAnsi="Times New Roman" w:cs="Times New Roman"/>
          <w:sz w:val="26"/>
          <w:szCs w:val="26"/>
        </w:rPr>
      </w:pPr>
      <w:r w:rsidRPr="00406CC0">
        <w:rPr>
          <w:rFonts w:ascii="Times New Roman" w:hAnsi="Times New Roman" w:cs="Times New Roman"/>
          <w:sz w:val="26"/>
          <w:szCs w:val="26"/>
        </w:rPr>
        <w:t>за высокую степень самостоятельности и ответственности.</w:t>
      </w:r>
    </w:p>
    <w:p w:rsidR="00C23407" w:rsidRPr="00406CC0" w:rsidRDefault="00C23407" w:rsidP="00C23407">
      <w:pPr>
        <w:pStyle w:val="ConsPlusNormal"/>
        <w:ind w:firstLine="709"/>
        <w:jc w:val="both"/>
        <w:rPr>
          <w:rFonts w:ascii="Times New Roman" w:hAnsi="Times New Roman" w:cs="Times New Roman"/>
          <w:sz w:val="26"/>
          <w:szCs w:val="26"/>
        </w:rPr>
      </w:pPr>
      <w:r w:rsidRPr="00406CC0">
        <w:rPr>
          <w:rFonts w:ascii="Times New Roman" w:hAnsi="Times New Roman" w:cs="Times New Roman"/>
          <w:sz w:val="26"/>
          <w:szCs w:val="26"/>
        </w:rPr>
        <w:t>Решение об установлении персонального повышающего коэффициента и его размерах принимается руководителем организации персонально в отношении конкретного работника, и устанавливается на определенный период времени в течение соответствующего календарного года. Размер персональных повышающих коэффициентов в суммовом выражении не может превышать 3. Представленные персональные повышающие коэффициенты применяются к должностному окладу. Денежная надбавка, полученная в результате применения персональных повышающих коэффициентов, суммируется с должностным окладом.</w:t>
      </w:r>
    </w:p>
    <w:p w:rsidR="00C23407" w:rsidRPr="00406CC0" w:rsidRDefault="00C23407" w:rsidP="00C23407">
      <w:pPr>
        <w:pStyle w:val="ConsPlusNormal"/>
        <w:ind w:firstLine="709"/>
        <w:jc w:val="both"/>
        <w:rPr>
          <w:rFonts w:ascii="Times New Roman" w:hAnsi="Times New Roman" w:cs="Times New Roman"/>
          <w:sz w:val="26"/>
          <w:szCs w:val="26"/>
        </w:rPr>
      </w:pPr>
      <w:r w:rsidRPr="00406CC0">
        <w:rPr>
          <w:rFonts w:ascii="Times New Roman" w:hAnsi="Times New Roman" w:cs="Times New Roman"/>
          <w:sz w:val="26"/>
          <w:szCs w:val="26"/>
        </w:rPr>
        <w:lastRenderedPageBreak/>
        <w:t>Применение персонального повышающего коэффициента к должностному окладу не образует новый должностной оклад и не учитывается при исчислении выплат, устанавливаемых в процентном отношении к должностному окладу. Решение об установлении персонального повышающего коэффициента принимается с учетом обеспечения указанных выплат финансовыми средствами.</w:t>
      </w:r>
    </w:p>
    <w:p w:rsidR="00C23407" w:rsidRPr="00406CC0" w:rsidRDefault="00C23407" w:rsidP="00C2340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w:t>
      </w:r>
      <w:r w:rsidRPr="00406CC0">
        <w:rPr>
          <w:rFonts w:ascii="Times New Roman" w:hAnsi="Times New Roman" w:cs="Times New Roman"/>
          <w:sz w:val="26"/>
          <w:szCs w:val="26"/>
        </w:rPr>
        <w:t>.Порядок формирования ставок заработной платы работников организаций, осуществляющих профессиональную деятельность по профессиям рабочих, не включенных в ПКГ "Общеотраслевые профессии рабочих".</w:t>
      </w:r>
    </w:p>
    <w:p w:rsidR="00C23407" w:rsidRPr="00406CC0" w:rsidRDefault="00C23407" w:rsidP="00C2340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w:t>
      </w:r>
      <w:r w:rsidRPr="00406CC0">
        <w:rPr>
          <w:rFonts w:ascii="Times New Roman" w:hAnsi="Times New Roman" w:cs="Times New Roman"/>
          <w:sz w:val="26"/>
          <w:szCs w:val="26"/>
        </w:rPr>
        <w:t>.1.Ставка заработной платы работника формируется на основании минимальной ставки заработной платы по ПКГ и повышающих коэффициентов.</w:t>
      </w:r>
    </w:p>
    <w:p w:rsidR="00C23407" w:rsidRPr="001B2BBA" w:rsidRDefault="00C23407" w:rsidP="00C2340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w:t>
      </w:r>
      <w:r w:rsidRPr="00406CC0">
        <w:rPr>
          <w:rFonts w:ascii="Times New Roman" w:hAnsi="Times New Roman" w:cs="Times New Roman"/>
          <w:sz w:val="26"/>
          <w:szCs w:val="26"/>
        </w:rPr>
        <w:t xml:space="preserve">.2.Профессиональная квалификационная </w:t>
      </w:r>
      <w:hyperlink r:id="rId48" w:history="1">
        <w:r w:rsidRPr="001B2BBA">
          <w:rPr>
            <w:rFonts w:ascii="Times New Roman" w:hAnsi="Times New Roman" w:cs="Times New Roman"/>
            <w:sz w:val="26"/>
            <w:szCs w:val="26"/>
          </w:rPr>
          <w:t>группа</w:t>
        </w:r>
      </w:hyperlink>
      <w:r w:rsidRPr="001B2BBA">
        <w:rPr>
          <w:rFonts w:ascii="Times New Roman" w:hAnsi="Times New Roman" w:cs="Times New Roman"/>
          <w:sz w:val="26"/>
          <w:szCs w:val="26"/>
        </w:rPr>
        <w:t xml:space="preserve"> "Общеотраслевые профессии рабочих первого уровня".</w:t>
      </w:r>
    </w:p>
    <w:p w:rsidR="00C23407" w:rsidRPr="00FF0029" w:rsidRDefault="00C23407" w:rsidP="00C23407">
      <w:pPr>
        <w:pStyle w:val="ConsPlusNormal"/>
        <w:ind w:firstLine="709"/>
        <w:jc w:val="both"/>
        <w:rPr>
          <w:rFonts w:ascii="Times New Roman" w:hAnsi="Times New Roman" w:cs="Times New Roman"/>
          <w:sz w:val="26"/>
          <w:szCs w:val="26"/>
        </w:rPr>
      </w:pPr>
      <w:r w:rsidRPr="00FF0029">
        <w:rPr>
          <w:rFonts w:ascii="Times New Roman" w:hAnsi="Times New Roman" w:cs="Times New Roman"/>
          <w:sz w:val="27"/>
          <w:szCs w:val="27"/>
        </w:rPr>
        <w:t>Размер минимальной ставки заработной платы: 3 43</w:t>
      </w:r>
      <w:r w:rsidRPr="00C32FA6">
        <w:rPr>
          <w:rFonts w:ascii="Times New Roman" w:hAnsi="Times New Roman" w:cs="Times New Roman"/>
          <w:sz w:val="27"/>
          <w:szCs w:val="27"/>
        </w:rPr>
        <w:t>5</w:t>
      </w:r>
      <w:r w:rsidRPr="00FF0029">
        <w:rPr>
          <w:rFonts w:ascii="Times New Roman" w:hAnsi="Times New Roman" w:cs="Times New Roman"/>
          <w:sz w:val="27"/>
          <w:szCs w:val="27"/>
        </w:rPr>
        <w:t xml:space="preserve"> руб., 3 871 &lt;*&gt; руб., 3 950 &lt;**&gt; руб.</w:t>
      </w:r>
    </w:p>
    <w:p w:rsidR="00C23407" w:rsidRPr="00406CC0" w:rsidRDefault="00C23407" w:rsidP="00C23407">
      <w:pPr>
        <w:pStyle w:val="ConsPlusNormal"/>
        <w:ind w:firstLine="709"/>
        <w:jc w:val="both"/>
        <w:rPr>
          <w:rFonts w:ascii="Times New Roman" w:hAnsi="Times New Roman" w:cs="Times New Roman"/>
          <w:sz w:val="26"/>
          <w:szCs w:val="26"/>
        </w:rPr>
      </w:pPr>
      <w:r w:rsidRPr="00406CC0">
        <w:rPr>
          <w:rFonts w:ascii="Times New Roman" w:hAnsi="Times New Roman" w:cs="Times New Roman"/>
          <w:sz w:val="26"/>
          <w:szCs w:val="26"/>
        </w:rPr>
        <w:t>Повышающие коэффициенты в зависимости от профессии:</w:t>
      </w:r>
    </w:p>
    <w:p w:rsidR="00C23407" w:rsidRPr="00406CC0" w:rsidRDefault="00C23407" w:rsidP="00C23407">
      <w:pPr>
        <w:pStyle w:val="ConsPlusNormal"/>
        <w:jc w:val="both"/>
        <w:rPr>
          <w:rFonts w:ascii="Times New Roman" w:hAnsi="Times New Roman" w:cs="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591"/>
        <w:gridCol w:w="2381"/>
      </w:tblGrid>
      <w:tr w:rsidR="00C23407" w:rsidRPr="00406CC0" w:rsidTr="00762A2C">
        <w:tc>
          <w:tcPr>
            <w:tcW w:w="5591"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Квалификационные уровни</w:t>
            </w:r>
          </w:p>
        </w:tc>
        <w:tc>
          <w:tcPr>
            <w:tcW w:w="2381"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Коэффициент</w:t>
            </w:r>
          </w:p>
        </w:tc>
      </w:tr>
      <w:tr w:rsidR="00C23407" w:rsidRPr="00406CC0" w:rsidTr="00762A2C">
        <w:tc>
          <w:tcPr>
            <w:tcW w:w="5591" w:type="dxa"/>
          </w:tcPr>
          <w:p w:rsidR="00C23407" w:rsidRPr="00406CC0" w:rsidRDefault="00C23407" w:rsidP="00762A2C">
            <w:pPr>
              <w:pStyle w:val="ConsPlusNormal"/>
              <w:ind w:firstLine="0"/>
              <w:rPr>
                <w:rFonts w:ascii="Times New Roman" w:hAnsi="Times New Roman" w:cs="Times New Roman"/>
                <w:sz w:val="26"/>
                <w:szCs w:val="26"/>
              </w:rPr>
            </w:pPr>
            <w:r>
              <w:rPr>
                <w:rFonts w:ascii="Times New Roman" w:hAnsi="Times New Roman" w:cs="Times New Roman"/>
                <w:sz w:val="26"/>
                <w:szCs w:val="26"/>
              </w:rPr>
              <w:t xml:space="preserve">            </w:t>
            </w:r>
            <w:r w:rsidRPr="00406CC0">
              <w:rPr>
                <w:rFonts w:ascii="Times New Roman" w:hAnsi="Times New Roman" w:cs="Times New Roman"/>
                <w:sz w:val="26"/>
                <w:szCs w:val="26"/>
              </w:rPr>
              <w:t>1 квалификационный уровень</w:t>
            </w:r>
          </w:p>
        </w:tc>
        <w:tc>
          <w:tcPr>
            <w:tcW w:w="2381" w:type="dxa"/>
          </w:tcPr>
          <w:p w:rsidR="00C23407" w:rsidRPr="00406CC0" w:rsidRDefault="00C23407" w:rsidP="00762A2C">
            <w:pPr>
              <w:pStyle w:val="ConsPlusNormal"/>
              <w:ind w:firstLine="0"/>
              <w:rPr>
                <w:rFonts w:ascii="Times New Roman" w:hAnsi="Times New Roman" w:cs="Times New Roman"/>
                <w:sz w:val="26"/>
                <w:szCs w:val="26"/>
              </w:rPr>
            </w:pPr>
            <w:r>
              <w:rPr>
                <w:rFonts w:ascii="Times New Roman" w:hAnsi="Times New Roman" w:cs="Times New Roman"/>
                <w:sz w:val="26"/>
                <w:szCs w:val="26"/>
              </w:rPr>
              <w:t xml:space="preserve">  </w:t>
            </w:r>
          </w:p>
        </w:tc>
      </w:tr>
      <w:tr w:rsidR="00C23407" w:rsidRPr="00406CC0" w:rsidTr="00762A2C">
        <w:tc>
          <w:tcPr>
            <w:tcW w:w="5591" w:type="dxa"/>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1 квалификационный разряд</w:t>
            </w:r>
          </w:p>
        </w:tc>
        <w:tc>
          <w:tcPr>
            <w:tcW w:w="2381"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1,0</w:t>
            </w:r>
          </w:p>
        </w:tc>
      </w:tr>
      <w:tr w:rsidR="00C23407" w:rsidRPr="00406CC0" w:rsidTr="00762A2C">
        <w:tc>
          <w:tcPr>
            <w:tcW w:w="5591" w:type="dxa"/>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2 квалификационный разряд</w:t>
            </w:r>
          </w:p>
        </w:tc>
        <w:tc>
          <w:tcPr>
            <w:tcW w:w="2381"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1,04</w:t>
            </w:r>
          </w:p>
        </w:tc>
      </w:tr>
      <w:tr w:rsidR="00C23407" w:rsidRPr="00406CC0" w:rsidTr="00762A2C">
        <w:tc>
          <w:tcPr>
            <w:tcW w:w="5591" w:type="dxa"/>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3 квалификационный разряд</w:t>
            </w:r>
          </w:p>
        </w:tc>
        <w:tc>
          <w:tcPr>
            <w:tcW w:w="2381"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1,09</w:t>
            </w:r>
          </w:p>
        </w:tc>
      </w:tr>
      <w:tr w:rsidR="00C23407" w:rsidRPr="00406CC0" w:rsidTr="00762A2C">
        <w:tc>
          <w:tcPr>
            <w:tcW w:w="5591" w:type="dxa"/>
          </w:tcPr>
          <w:p w:rsidR="00C23407" w:rsidRPr="00406CC0" w:rsidRDefault="00C23407" w:rsidP="00762A2C">
            <w:pPr>
              <w:pStyle w:val="ConsPlusNormal"/>
              <w:ind w:firstLine="0"/>
              <w:rPr>
                <w:rFonts w:ascii="Times New Roman" w:hAnsi="Times New Roman" w:cs="Times New Roman"/>
                <w:sz w:val="26"/>
                <w:szCs w:val="26"/>
              </w:rPr>
            </w:pPr>
            <w:r>
              <w:rPr>
                <w:rFonts w:ascii="Times New Roman" w:hAnsi="Times New Roman" w:cs="Times New Roman"/>
                <w:sz w:val="26"/>
                <w:szCs w:val="26"/>
              </w:rPr>
              <w:t xml:space="preserve">            </w:t>
            </w:r>
            <w:r w:rsidRPr="00406CC0">
              <w:rPr>
                <w:rFonts w:ascii="Times New Roman" w:hAnsi="Times New Roman" w:cs="Times New Roman"/>
                <w:sz w:val="26"/>
                <w:szCs w:val="26"/>
              </w:rPr>
              <w:t>2 квалификационный уровень</w:t>
            </w:r>
          </w:p>
        </w:tc>
        <w:tc>
          <w:tcPr>
            <w:tcW w:w="2381"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1,14</w:t>
            </w:r>
          </w:p>
        </w:tc>
      </w:tr>
    </w:tbl>
    <w:p w:rsidR="00C23407" w:rsidRDefault="00C23407" w:rsidP="00C23407">
      <w:pPr>
        <w:pStyle w:val="ConsPlusNormal"/>
        <w:jc w:val="both"/>
        <w:rPr>
          <w:rFonts w:ascii="Times New Roman" w:hAnsi="Times New Roman" w:cs="Times New Roman"/>
          <w:sz w:val="26"/>
          <w:szCs w:val="26"/>
        </w:rPr>
      </w:pPr>
    </w:p>
    <w:p w:rsidR="00C23407" w:rsidRDefault="00C23407" w:rsidP="00C23407">
      <w:pPr>
        <w:pStyle w:val="ConsPlusNormal"/>
        <w:jc w:val="both"/>
        <w:rPr>
          <w:rFonts w:ascii="Times New Roman" w:hAnsi="Times New Roman" w:cs="Times New Roman"/>
          <w:sz w:val="26"/>
          <w:szCs w:val="26"/>
        </w:rPr>
      </w:pPr>
    </w:p>
    <w:p w:rsidR="00C23407" w:rsidRPr="00406CC0" w:rsidRDefault="00C23407" w:rsidP="00C23407">
      <w:pPr>
        <w:pStyle w:val="ConsPlusNormal"/>
        <w:jc w:val="both"/>
        <w:rPr>
          <w:rFonts w:ascii="Times New Roman" w:hAnsi="Times New Roman" w:cs="Times New Roman"/>
          <w:sz w:val="26"/>
          <w:szCs w:val="26"/>
        </w:rPr>
      </w:pPr>
    </w:p>
    <w:p w:rsidR="00C23407" w:rsidRPr="00406CC0" w:rsidRDefault="00C23407" w:rsidP="00C23407">
      <w:pPr>
        <w:pStyle w:val="ConsPlusNormal"/>
        <w:jc w:val="both"/>
        <w:rPr>
          <w:rFonts w:ascii="Times New Roman" w:hAnsi="Times New Roman" w:cs="Times New Roman"/>
          <w:sz w:val="26"/>
          <w:szCs w:val="26"/>
        </w:rPr>
      </w:pPr>
      <w:r w:rsidRPr="00406CC0">
        <w:rPr>
          <w:rFonts w:ascii="Times New Roman" w:hAnsi="Times New Roman" w:cs="Times New Roman"/>
          <w:sz w:val="26"/>
          <w:szCs w:val="26"/>
        </w:rPr>
        <w:t>Примечание:</w:t>
      </w:r>
    </w:p>
    <w:p w:rsidR="00C23407" w:rsidRPr="00406CC0" w:rsidRDefault="00C23407" w:rsidP="00C23407">
      <w:pPr>
        <w:pStyle w:val="ConsPlusNormal"/>
        <w:ind w:firstLine="709"/>
        <w:jc w:val="both"/>
        <w:rPr>
          <w:rFonts w:ascii="Times New Roman" w:hAnsi="Times New Roman" w:cs="Times New Roman"/>
          <w:sz w:val="26"/>
          <w:szCs w:val="26"/>
        </w:rPr>
      </w:pPr>
      <w:bookmarkStart w:id="28" w:name="P1088"/>
      <w:bookmarkEnd w:id="28"/>
      <w:r>
        <w:rPr>
          <w:rFonts w:ascii="Times New Roman" w:hAnsi="Times New Roman" w:cs="Times New Roman"/>
          <w:sz w:val="26"/>
          <w:szCs w:val="26"/>
        </w:rPr>
        <w:t>&lt;*&gt;</w:t>
      </w:r>
      <w:r w:rsidRPr="00406CC0">
        <w:rPr>
          <w:rFonts w:ascii="Times New Roman" w:hAnsi="Times New Roman" w:cs="Times New Roman"/>
          <w:sz w:val="26"/>
          <w:szCs w:val="26"/>
        </w:rPr>
        <w:t xml:space="preserve">Размер минимальной ставки заработной платы по профессиональной квалификационной группе общеотраслевых профессий рабочих первого уровня </w:t>
      </w:r>
      <w:r>
        <w:rPr>
          <w:rFonts w:ascii="Times New Roman" w:hAnsi="Times New Roman" w:cs="Times New Roman"/>
          <w:sz w:val="26"/>
          <w:szCs w:val="26"/>
        </w:rPr>
        <w:t>муниципальных</w:t>
      </w:r>
      <w:r w:rsidRPr="00406CC0">
        <w:rPr>
          <w:rFonts w:ascii="Times New Roman" w:hAnsi="Times New Roman" w:cs="Times New Roman"/>
          <w:sz w:val="26"/>
          <w:szCs w:val="26"/>
        </w:rPr>
        <w:t xml:space="preserve"> организаций дополнительного образования </w:t>
      </w:r>
      <w:r>
        <w:rPr>
          <w:rFonts w:ascii="Times New Roman" w:hAnsi="Times New Roman" w:cs="Times New Roman"/>
          <w:sz w:val="26"/>
          <w:szCs w:val="26"/>
        </w:rPr>
        <w:t xml:space="preserve">Воскресенского муниципального района </w:t>
      </w:r>
      <w:r w:rsidRPr="00406CC0">
        <w:rPr>
          <w:rFonts w:ascii="Times New Roman" w:hAnsi="Times New Roman" w:cs="Times New Roman"/>
          <w:sz w:val="26"/>
          <w:szCs w:val="26"/>
        </w:rPr>
        <w:t>Нижегородской области.</w:t>
      </w:r>
    </w:p>
    <w:p w:rsidR="00C23407" w:rsidRPr="00406CC0" w:rsidRDefault="00C23407" w:rsidP="00C23407">
      <w:pPr>
        <w:pStyle w:val="ConsPlusNormal"/>
        <w:ind w:firstLine="709"/>
        <w:jc w:val="both"/>
        <w:rPr>
          <w:rFonts w:ascii="Times New Roman" w:hAnsi="Times New Roman" w:cs="Times New Roman"/>
          <w:sz w:val="26"/>
          <w:szCs w:val="26"/>
        </w:rPr>
      </w:pPr>
      <w:bookmarkStart w:id="29" w:name="P1089"/>
      <w:bookmarkEnd w:id="29"/>
      <w:r w:rsidRPr="00406CC0">
        <w:rPr>
          <w:rFonts w:ascii="Times New Roman" w:hAnsi="Times New Roman" w:cs="Times New Roman"/>
          <w:sz w:val="26"/>
          <w:szCs w:val="26"/>
        </w:rPr>
        <w:t xml:space="preserve">&lt;**&gt;Размер минимальной ставки заработной платы по профессиональной квалификационной группе общеотраслевых профессий рабочих первого уровня муниципальных дошкольных образовательных организаций </w:t>
      </w:r>
      <w:r>
        <w:rPr>
          <w:rFonts w:ascii="Times New Roman" w:hAnsi="Times New Roman" w:cs="Times New Roman"/>
          <w:sz w:val="26"/>
          <w:szCs w:val="26"/>
        </w:rPr>
        <w:t xml:space="preserve">Воскресенского муниципального района </w:t>
      </w:r>
      <w:r w:rsidRPr="00406CC0">
        <w:rPr>
          <w:rFonts w:ascii="Times New Roman" w:hAnsi="Times New Roman" w:cs="Times New Roman"/>
          <w:sz w:val="26"/>
          <w:szCs w:val="26"/>
        </w:rPr>
        <w:t>Нижегородской области, дошкольных групп при общеобразовательных организациях и общеобразовательных организаций с наличием в наименовании слов "начальная школа - детский сад".</w:t>
      </w:r>
    </w:p>
    <w:p w:rsidR="00C23407" w:rsidRPr="00406CC0" w:rsidRDefault="00C23407" w:rsidP="00C23407">
      <w:pPr>
        <w:pStyle w:val="ConsPlusNormal"/>
        <w:jc w:val="both"/>
        <w:rPr>
          <w:rFonts w:ascii="Times New Roman" w:hAnsi="Times New Roman" w:cs="Times New Roman"/>
          <w:sz w:val="26"/>
          <w:szCs w:val="26"/>
        </w:rPr>
      </w:pPr>
    </w:p>
    <w:p w:rsidR="00C23407" w:rsidRDefault="00C23407" w:rsidP="00C2340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w:t>
      </w:r>
      <w:r w:rsidRPr="00406CC0">
        <w:rPr>
          <w:rFonts w:ascii="Times New Roman" w:hAnsi="Times New Roman" w:cs="Times New Roman"/>
          <w:sz w:val="26"/>
          <w:szCs w:val="26"/>
        </w:rPr>
        <w:t xml:space="preserve">.3.Профессиональная квалификационная </w:t>
      </w:r>
      <w:hyperlink r:id="rId49" w:history="1">
        <w:r w:rsidRPr="00406CC0">
          <w:rPr>
            <w:rFonts w:ascii="Times New Roman" w:hAnsi="Times New Roman" w:cs="Times New Roman"/>
            <w:color w:val="0000FF"/>
            <w:sz w:val="26"/>
            <w:szCs w:val="26"/>
          </w:rPr>
          <w:t>группа</w:t>
        </w:r>
      </w:hyperlink>
      <w:r w:rsidRPr="00406CC0">
        <w:rPr>
          <w:rFonts w:ascii="Times New Roman" w:hAnsi="Times New Roman" w:cs="Times New Roman"/>
          <w:sz w:val="26"/>
          <w:szCs w:val="26"/>
        </w:rPr>
        <w:t xml:space="preserve"> "Общеотраслевые профессии рабочих второго уровня".</w:t>
      </w:r>
    </w:p>
    <w:p w:rsidR="00C23407" w:rsidRPr="00FF0029" w:rsidRDefault="00C23407" w:rsidP="00C23407">
      <w:pPr>
        <w:pStyle w:val="ConsPlusNormal"/>
        <w:ind w:firstLine="709"/>
        <w:jc w:val="both"/>
        <w:rPr>
          <w:rFonts w:ascii="Times New Roman" w:hAnsi="Times New Roman" w:cs="Times New Roman"/>
          <w:sz w:val="27"/>
          <w:szCs w:val="27"/>
        </w:rPr>
      </w:pPr>
      <w:r w:rsidRPr="00FF0029">
        <w:rPr>
          <w:rFonts w:ascii="Times New Roman" w:hAnsi="Times New Roman" w:cs="Times New Roman"/>
          <w:sz w:val="27"/>
          <w:szCs w:val="27"/>
        </w:rPr>
        <w:t>Размер минимальной ставки заработной платы: 3 923 руб., 4 420 &lt;*&gt; руб., 4 512 &lt;**&gt; руб.</w:t>
      </w:r>
    </w:p>
    <w:p w:rsidR="00C23407" w:rsidRPr="00406CC0" w:rsidRDefault="00C23407" w:rsidP="00C23407">
      <w:pPr>
        <w:pStyle w:val="ConsPlusNormal"/>
        <w:ind w:firstLine="709"/>
        <w:jc w:val="both"/>
        <w:rPr>
          <w:rFonts w:ascii="Times New Roman" w:hAnsi="Times New Roman" w:cs="Times New Roman"/>
          <w:sz w:val="26"/>
          <w:szCs w:val="26"/>
        </w:rPr>
      </w:pPr>
      <w:r w:rsidRPr="00406CC0">
        <w:rPr>
          <w:rFonts w:ascii="Times New Roman" w:hAnsi="Times New Roman" w:cs="Times New Roman"/>
          <w:sz w:val="26"/>
          <w:szCs w:val="26"/>
        </w:rPr>
        <w:t>Повышающие коэффициенты в зависимости от профессии:</w:t>
      </w:r>
    </w:p>
    <w:p w:rsidR="00C23407" w:rsidRPr="00406CC0" w:rsidRDefault="00C23407" w:rsidP="00C23407">
      <w:pPr>
        <w:pStyle w:val="ConsPlusNormal"/>
        <w:jc w:val="both"/>
        <w:rPr>
          <w:rFonts w:ascii="Times New Roman" w:hAnsi="Times New Roman" w:cs="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591"/>
        <w:gridCol w:w="2381"/>
      </w:tblGrid>
      <w:tr w:rsidR="00C23407" w:rsidRPr="00406CC0" w:rsidTr="00762A2C">
        <w:tc>
          <w:tcPr>
            <w:tcW w:w="5591"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lastRenderedPageBreak/>
              <w:t>Квалификационные уровни</w:t>
            </w:r>
          </w:p>
        </w:tc>
        <w:tc>
          <w:tcPr>
            <w:tcW w:w="2381"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Коэффициент</w:t>
            </w:r>
          </w:p>
        </w:tc>
      </w:tr>
      <w:tr w:rsidR="00C23407" w:rsidRPr="00406CC0" w:rsidTr="00762A2C">
        <w:tc>
          <w:tcPr>
            <w:tcW w:w="5591" w:type="dxa"/>
          </w:tcPr>
          <w:p w:rsidR="00C23407" w:rsidRPr="00406CC0" w:rsidRDefault="00C23407" w:rsidP="00762A2C">
            <w:pPr>
              <w:pStyle w:val="ConsPlusNormal"/>
              <w:ind w:firstLine="0"/>
              <w:rPr>
                <w:rFonts w:ascii="Times New Roman" w:hAnsi="Times New Roman" w:cs="Times New Roman"/>
                <w:sz w:val="26"/>
                <w:szCs w:val="26"/>
              </w:rPr>
            </w:pPr>
            <w:r>
              <w:rPr>
                <w:rFonts w:ascii="Times New Roman" w:hAnsi="Times New Roman" w:cs="Times New Roman"/>
                <w:sz w:val="26"/>
                <w:szCs w:val="26"/>
              </w:rPr>
              <w:t xml:space="preserve">               </w:t>
            </w:r>
            <w:r w:rsidRPr="00406CC0">
              <w:rPr>
                <w:rFonts w:ascii="Times New Roman" w:hAnsi="Times New Roman" w:cs="Times New Roman"/>
                <w:sz w:val="26"/>
                <w:szCs w:val="26"/>
              </w:rPr>
              <w:t>1 квалификационный уровень</w:t>
            </w:r>
          </w:p>
        </w:tc>
        <w:tc>
          <w:tcPr>
            <w:tcW w:w="2381" w:type="dxa"/>
          </w:tcPr>
          <w:p w:rsidR="00C23407" w:rsidRPr="00406CC0" w:rsidRDefault="00C23407" w:rsidP="00762A2C">
            <w:pPr>
              <w:pStyle w:val="ConsPlusNormal"/>
              <w:ind w:firstLine="0"/>
              <w:rPr>
                <w:rFonts w:ascii="Times New Roman" w:hAnsi="Times New Roman" w:cs="Times New Roman"/>
                <w:sz w:val="26"/>
                <w:szCs w:val="26"/>
              </w:rPr>
            </w:pPr>
          </w:p>
        </w:tc>
      </w:tr>
      <w:tr w:rsidR="00C23407" w:rsidRPr="00406CC0" w:rsidTr="00762A2C">
        <w:tc>
          <w:tcPr>
            <w:tcW w:w="5591" w:type="dxa"/>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4 квалификационный разряд</w:t>
            </w:r>
          </w:p>
        </w:tc>
        <w:tc>
          <w:tcPr>
            <w:tcW w:w="2381"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1,0</w:t>
            </w:r>
          </w:p>
        </w:tc>
      </w:tr>
      <w:tr w:rsidR="00C23407" w:rsidRPr="00406CC0" w:rsidTr="00762A2C">
        <w:tc>
          <w:tcPr>
            <w:tcW w:w="5591" w:type="dxa"/>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5 квалификационный разряд</w:t>
            </w:r>
          </w:p>
        </w:tc>
        <w:tc>
          <w:tcPr>
            <w:tcW w:w="2381"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1,11</w:t>
            </w:r>
          </w:p>
        </w:tc>
      </w:tr>
      <w:tr w:rsidR="00C23407" w:rsidRPr="00406CC0" w:rsidTr="00762A2C">
        <w:tc>
          <w:tcPr>
            <w:tcW w:w="5591"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2 квалификационный уровень</w:t>
            </w:r>
          </w:p>
        </w:tc>
        <w:tc>
          <w:tcPr>
            <w:tcW w:w="2381" w:type="dxa"/>
          </w:tcPr>
          <w:p w:rsidR="00C23407" w:rsidRPr="00406CC0" w:rsidRDefault="00C23407" w:rsidP="00762A2C">
            <w:pPr>
              <w:pStyle w:val="ConsPlusNormal"/>
              <w:ind w:firstLine="0"/>
              <w:rPr>
                <w:rFonts w:ascii="Times New Roman" w:hAnsi="Times New Roman" w:cs="Times New Roman"/>
                <w:sz w:val="26"/>
                <w:szCs w:val="26"/>
              </w:rPr>
            </w:pPr>
          </w:p>
        </w:tc>
      </w:tr>
      <w:tr w:rsidR="00C23407" w:rsidRPr="00406CC0" w:rsidTr="00762A2C">
        <w:tc>
          <w:tcPr>
            <w:tcW w:w="5591" w:type="dxa"/>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6 квалификационный разряд</w:t>
            </w:r>
          </w:p>
        </w:tc>
        <w:tc>
          <w:tcPr>
            <w:tcW w:w="2381"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1,23</w:t>
            </w:r>
          </w:p>
        </w:tc>
      </w:tr>
      <w:tr w:rsidR="00C23407" w:rsidRPr="00406CC0" w:rsidTr="00762A2C">
        <w:tc>
          <w:tcPr>
            <w:tcW w:w="5591" w:type="dxa"/>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7 квалификационный разряд</w:t>
            </w:r>
          </w:p>
        </w:tc>
        <w:tc>
          <w:tcPr>
            <w:tcW w:w="2381"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1,35</w:t>
            </w:r>
          </w:p>
        </w:tc>
      </w:tr>
      <w:tr w:rsidR="00C23407" w:rsidRPr="00406CC0" w:rsidTr="00762A2C">
        <w:tc>
          <w:tcPr>
            <w:tcW w:w="5591"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3 квалификационный уровень</w:t>
            </w:r>
          </w:p>
        </w:tc>
        <w:tc>
          <w:tcPr>
            <w:tcW w:w="2381" w:type="dxa"/>
          </w:tcPr>
          <w:p w:rsidR="00C23407" w:rsidRPr="00406CC0" w:rsidRDefault="00C23407" w:rsidP="00762A2C">
            <w:pPr>
              <w:pStyle w:val="ConsPlusNormal"/>
              <w:ind w:firstLine="0"/>
              <w:rPr>
                <w:rFonts w:ascii="Times New Roman" w:hAnsi="Times New Roman" w:cs="Times New Roman"/>
                <w:sz w:val="26"/>
                <w:szCs w:val="26"/>
              </w:rPr>
            </w:pPr>
          </w:p>
        </w:tc>
      </w:tr>
      <w:tr w:rsidR="00C23407" w:rsidRPr="00406CC0" w:rsidTr="00762A2C">
        <w:tc>
          <w:tcPr>
            <w:tcW w:w="5591" w:type="dxa"/>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8 квалификационный разряд</w:t>
            </w:r>
          </w:p>
        </w:tc>
        <w:tc>
          <w:tcPr>
            <w:tcW w:w="2381"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1,49</w:t>
            </w:r>
          </w:p>
        </w:tc>
      </w:tr>
      <w:tr w:rsidR="00C23407" w:rsidRPr="00406CC0" w:rsidTr="00762A2C">
        <w:tc>
          <w:tcPr>
            <w:tcW w:w="5591"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4 квалификационный уровень</w:t>
            </w:r>
          </w:p>
        </w:tc>
        <w:tc>
          <w:tcPr>
            <w:tcW w:w="2381" w:type="dxa"/>
          </w:tcPr>
          <w:p w:rsidR="00C23407" w:rsidRPr="00406CC0" w:rsidRDefault="00C23407" w:rsidP="00762A2C">
            <w:pPr>
              <w:pStyle w:val="ConsPlusNormal"/>
              <w:ind w:firstLine="0"/>
              <w:jc w:val="center"/>
              <w:rPr>
                <w:rFonts w:ascii="Times New Roman" w:hAnsi="Times New Roman" w:cs="Times New Roman"/>
                <w:sz w:val="26"/>
                <w:szCs w:val="26"/>
              </w:rPr>
            </w:pPr>
            <w:r w:rsidRPr="00406CC0">
              <w:rPr>
                <w:rFonts w:ascii="Times New Roman" w:hAnsi="Times New Roman" w:cs="Times New Roman"/>
                <w:sz w:val="26"/>
                <w:szCs w:val="26"/>
              </w:rPr>
              <w:t>1,63 - 1,79</w:t>
            </w:r>
          </w:p>
        </w:tc>
      </w:tr>
    </w:tbl>
    <w:p w:rsidR="00C23407" w:rsidRPr="00406CC0" w:rsidRDefault="00C23407" w:rsidP="00C23407">
      <w:pPr>
        <w:pStyle w:val="ConsPlusNormal"/>
        <w:jc w:val="both"/>
        <w:rPr>
          <w:rFonts w:ascii="Times New Roman" w:hAnsi="Times New Roman" w:cs="Times New Roman"/>
          <w:sz w:val="26"/>
          <w:szCs w:val="26"/>
        </w:rPr>
      </w:pPr>
    </w:p>
    <w:p w:rsidR="00C23407" w:rsidRPr="00406CC0" w:rsidRDefault="00C23407" w:rsidP="00C23407">
      <w:pPr>
        <w:pStyle w:val="ConsPlusNormal"/>
        <w:jc w:val="both"/>
        <w:rPr>
          <w:rFonts w:ascii="Times New Roman" w:hAnsi="Times New Roman" w:cs="Times New Roman"/>
          <w:sz w:val="26"/>
          <w:szCs w:val="26"/>
        </w:rPr>
      </w:pPr>
      <w:r w:rsidRPr="00406CC0">
        <w:rPr>
          <w:rFonts w:ascii="Times New Roman" w:hAnsi="Times New Roman" w:cs="Times New Roman"/>
          <w:sz w:val="26"/>
          <w:szCs w:val="26"/>
        </w:rPr>
        <w:t>Примечание:</w:t>
      </w:r>
    </w:p>
    <w:p w:rsidR="00C23407" w:rsidRPr="00406CC0" w:rsidRDefault="00C23407" w:rsidP="00C23407">
      <w:pPr>
        <w:pStyle w:val="ConsPlusNormal"/>
        <w:ind w:firstLine="709"/>
        <w:jc w:val="both"/>
        <w:rPr>
          <w:rFonts w:ascii="Times New Roman" w:hAnsi="Times New Roman" w:cs="Times New Roman"/>
          <w:sz w:val="26"/>
          <w:szCs w:val="26"/>
        </w:rPr>
      </w:pPr>
      <w:bookmarkStart w:id="30" w:name="P1120"/>
      <w:bookmarkEnd w:id="30"/>
      <w:r>
        <w:rPr>
          <w:rFonts w:ascii="Times New Roman" w:hAnsi="Times New Roman" w:cs="Times New Roman"/>
          <w:sz w:val="26"/>
          <w:szCs w:val="26"/>
        </w:rPr>
        <w:t>&lt;*&gt;</w:t>
      </w:r>
      <w:r w:rsidRPr="00406CC0">
        <w:rPr>
          <w:rFonts w:ascii="Times New Roman" w:hAnsi="Times New Roman" w:cs="Times New Roman"/>
          <w:sz w:val="26"/>
          <w:szCs w:val="26"/>
        </w:rPr>
        <w:t xml:space="preserve">Размер минимальной ставки заработной платы по профессиональной квалификационной группе общеотраслевых профессий рабочих второго уровня </w:t>
      </w:r>
      <w:r>
        <w:rPr>
          <w:rFonts w:ascii="Times New Roman" w:hAnsi="Times New Roman" w:cs="Times New Roman"/>
          <w:sz w:val="26"/>
          <w:szCs w:val="26"/>
        </w:rPr>
        <w:t>муниципальных</w:t>
      </w:r>
      <w:r w:rsidRPr="00406CC0">
        <w:rPr>
          <w:rFonts w:ascii="Times New Roman" w:hAnsi="Times New Roman" w:cs="Times New Roman"/>
          <w:sz w:val="26"/>
          <w:szCs w:val="26"/>
        </w:rPr>
        <w:t xml:space="preserve"> организаций дополнительного образования </w:t>
      </w:r>
      <w:r>
        <w:rPr>
          <w:rFonts w:ascii="Times New Roman" w:hAnsi="Times New Roman" w:cs="Times New Roman"/>
          <w:sz w:val="26"/>
          <w:szCs w:val="26"/>
        </w:rPr>
        <w:t xml:space="preserve">Воскресенского муниципального района </w:t>
      </w:r>
      <w:r w:rsidRPr="00406CC0">
        <w:rPr>
          <w:rFonts w:ascii="Times New Roman" w:hAnsi="Times New Roman" w:cs="Times New Roman"/>
          <w:sz w:val="26"/>
          <w:szCs w:val="26"/>
        </w:rPr>
        <w:t>Нижегородской области.</w:t>
      </w:r>
    </w:p>
    <w:p w:rsidR="00C23407" w:rsidRPr="00406CC0" w:rsidRDefault="00C23407" w:rsidP="00C23407">
      <w:pPr>
        <w:pStyle w:val="ConsPlusNormal"/>
        <w:ind w:firstLine="709"/>
        <w:jc w:val="both"/>
        <w:rPr>
          <w:rFonts w:ascii="Times New Roman" w:hAnsi="Times New Roman" w:cs="Times New Roman"/>
          <w:sz w:val="26"/>
          <w:szCs w:val="26"/>
        </w:rPr>
      </w:pPr>
      <w:bookmarkStart w:id="31" w:name="P1121"/>
      <w:bookmarkEnd w:id="31"/>
      <w:r w:rsidRPr="00406CC0">
        <w:rPr>
          <w:rFonts w:ascii="Times New Roman" w:hAnsi="Times New Roman" w:cs="Times New Roman"/>
          <w:sz w:val="26"/>
          <w:szCs w:val="26"/>
        </w:rPr>
        <w:t xml:space="preserve">&lt;**&gt;Размер минимальной ставки заработной платы по профессиональной квалификационной группе общеотраслевых профессий рабочих второго уровня муниципальных дошкольных образовательных организаций </w:t>
      </w:r>
      <w:r>
        <w:rPr>
          <w:rFonts w:ascii="Times New Roman" w:hAnsi="Times New Roman" w:cs="Times New Roman"/>
          <w:sz w:val="26"/>
          <w:szCs w:val="26"/>
        </w:rPr>
        <w:t xml:space="preserve">Воскресенского муниципального района </w:t>
      </w:r>
      <w:r w:rsidRPr="00406CC0">
        <w:rPr>
          <w:rFonts w:ascii="Times New Roman" w:hAnsi="Times New Roman" w:cs="Times New Roman"/>
          <w:sz w:val="26"/>
          <w:szCs w:val="26"/>
        </w:rPr>
        <w:t>Нижегородской области, дошкольных групп при общеобразовательных организациях и общеобразовательных организаций с наличием в наименовании слов "начальная школа - детский сад".</w:t>
      </w:r>
    </w:p>
    <w:p w:rsidR="00C23407" w:rsidRPr="00406CC0" w:rsidRDefault="00C23407" w:rsidP="00C23407">
      <w:pPr>
        <w:pStyle w:val="ConsPlusNormal"/>
        <w:jc w:val="both"/>
        <w:rPr>
          <w:rFonts w:ascii="Times New Roman" w:hAnsi="Times New Roman" w:cs="Times New Roman"/>
          <w:sz w:val="26"/>
          <w:szCs w:val="26"/>
        </w:rPr>
      </w:pPr>
    </w:p>
    <w:p w:rsidR="00C23407" w:rsidRPr="00406CC0" w:rsidRDefault="00C23407" w:rsidP="00C2340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w:t>
      </w:r>
      <w:r w:rsidRPr="00406CC0">
        <w:rPr>
          <w:rFonts w:ascii="Times New Roman" w:hAnsi="Times New Roman" w:cs="Times New Roman"/>
          <w:sz w:val="26"/>
          <w:szCs w:val="26"/>
        </w:rPr>
        <w:t>.3.1.Профессии рабочих, не включенные в профессиональные квалификационные группы общеотраслевых профессий рабочих.</w:t>
      </w:r>
    </w:p>
    <w:tbl>
      <w:tblPr>
        <w:tblW w:w="10410" w:type="dxa"/>
        <w:tblLayout w:type="fixed"/>
        <w:tblCellMar>
          <w:top w:w="102" w:type="dxa"/>
          <w:left w:w="62" w:type="dxa"/>
          <w:bottom w:w="102" w:type="dxa"/>
          <w:right w:w="62" w:type="dxa"/>
        </w:tblCellMar>
        <w:tblLook w:val="0000"/>
      </w:tblPr>
      <w:tblGrid>
        <w:gridCol w:w="1417"/>
        <w:gridCol w:w="1474"/>
        <w:gridCol w:w="4139"/>
        <w:gridCol w:w="3380"/>
      </w:tblGrid>
      <w:tr w:rsidR="00C23407" w:rsidRPr="00FF0029" w:rsidTr="00762A2C">
        <w:tc>
          <w:tcPr>
            <w:tcW w:w="1417"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7"/>
                <w:szCs w:val="27"/>
              </w:rPr>
            </w:pPr>
            <w:r w:rsidRPr="00FF0029">
              <w:rPr>
                <w:sz w:val="27"/>
                <w:szCs w:val="27"/>
              </w:rPr>
              <w:t>Квалификационные уровни</w:t>
            </w:r>
          </w:p>
        </w:tc>
        <w:tc>
          <w:tcPr>
            <w:tcW w:w="1474"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7"/>
                <w:szCs w:val="27"/>
              </w:rPr>
            </w:pPr>
            <w:r w:rsidRPr="00FF0029">
              <w:rPr>
                <w:sz w:val="27"/>
                <w:szCs w:val="27"/>
              </w:rPr>
              <w:t>Квалификационные разряды</w:t>
            </w:r>
          </w:p>
        </w:tc>
        <w:tc>
          <w:tcPr>
            <w:tcW w:w="4139"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7"/>
                <w:szCs w:val="27"/>
              </w:rPr>
            </w:pPr>
            <w:r w:rsidRPr="00FF0029">
              <w:rPr>
                <w:sz w:val="27"/>
                <w:szCs w:val="27"/>
              </w:rPr>
              <w:t>Профессии, отнесенные к профессиональной квалификационной группе</w:t>
            </w:r>
          </w:p>
        </w:tc>
        <w:tc>
          <w:tcPr>
            <w:tcW w:w="3380"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7"/>
                <w:szCs w:val="27"/>
              </w:rPr>
            </w:pPr>
            <w:r w:rsidRPr="00FF0029">
              <w:rPr>
                <w:sz w:val="27"/>
                <w:szCs w:val="27"/>
              </w:rPr>
              <w:t>Повышающий коэффициент в зависимости от профессии</w:t>
            </w:r>
          </w:p>
        </w:tc>
      </w:tr>
      <w:tr w:rsidR="00C23407" w:rsidRPr="00FF0029" w:rsidTr="00762A2C">
        <w:tc>
          <w:tcPr>
            <w:tcW w:w="10410" w:type="dxa"/>
            <w:gridSpan w:val="4"/>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7"/>
                <w:szCs w:val="27"/>
              </w:rPr>
            </w:pPr>
            <w:r w:rsidRPr="00FF0029">
              <w:rPr>
                <w:sz w:val="27"/>
                <w:szCs w:val="27"/>
              </w:rPr>
              <w:t>Профессии рабочих, не включенные в ПКГ "Общеотраслевые профессии рабочих первого уровня" Размер минимально</w:t>
            </w:r>
            <w:r>
              <w:rPr>
                <w:sz w:val="27"/>
                <w:szCs w:val="27"/>
              </w:rPr>
              <w:t>й ставки заработной платы: 3 43</w:t>
            </w:r>
            <w:r w:rsidRPr="00C32FA6">
              <w:rPr>
                <w:sz w:val="27"/>
                <w:szCs w:val="27"/>
              </w:rPr>
              <w:t>5</w:t>
            </w:r>
            <w:r w:rsidRPr="00FF0029">
              <w:rPr>
                <w:sz w:val="27"/>
                <w:szCs w:val="27"/>
              </w:rPr>
              <w:t xml:space="preserve"> руб., 3 871 &lt;*&gt; руб., 3 950 &lt;**&gt; руб.</w:t>
            </w:r>
          </w:p>
        </w:tc>
      </w:tr>
      <w:tr w:rsidR="00C23407" w:rsidRPr="00FF0029" w:rsidTr="00762A2C">
        <w:tc>
          <w:tcPr>
            <w:tcW w:w="1417" w:type="dxa"/>
            <w:vMerge w:val="restart"/>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7"/>
                <w:szCs w:val="27"/>
              </w:rPr>
            </w:pPr>
            <w:r w:rsidRPr="00FF0029">
              <w:rPr>
                <w:sz w:val="27"/>
                <w:szCs w:val="27"/>
              </w:rPr>
              <w:t>1</w:t>
            </w:r>
          </w:p>
        </w:tc>
        <w:tc>
          <w:tcPr>
            <w:tcW w:w="1474"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7"/>
                <w:szCs w:val="27"/>
              </w:rPr>
            </w:pPr>
            <w:r w:rsidRPr="00FF0029">
              <w:rPr>
                <w:sz w:val="27"/>
                <w:szCs w:val="27"/>
              </w:rPr>
              <w:t>2</w:t>
            </w:r>
          </w:p>
        </w:tc>
        <w:tc>
          <w:tcPr>
            <w:tcW w:w="4139"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both"/>
              <w:rPr>
                <w:sz w:val="27"/>
                <w:szCs w:val="27"/>
              </w:rPr>
            </w:pPr>
            <w:r w:rsidRPr="00FF0029">
              <w:rPr>
                <w:sz w:val="27"/>
                <w:szCs w:val="27"/>
              </w:rPr>
              <w:t>Кухонный работник</w:t>
            </w:r>
          </w:p>
        </w:tc>
        <w:tc>
          <w:tcPr>
            <w:tcW w:w="3380"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7"/>
                <w:szCs w:val="27"/>
              </w:rPr>
            </w:pPr>
            <w:r w:rsidRPr="00FF0029">
              <w:rPr>
                <w:sz w:val="27"/>
                <w:szCs w:val="27"/>
              </w:rPr>
              <w:t>1,04</w:t>
            </w:r>
          </w:p>
        </w:tc>
      </w:tr>
      <w:tr w:rsidR="00C23407" w:rsidRPr="00FF0029" w:rsidTr="00762A2C">
        <w:tc>
          <w:tcPr>
            <w:tcW w:w="1417" w:type="dxa"/>
            <w:vMerge/>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rPr>
                <w:sz w:val="27"/>
                <w:szCs w:val="27"/>
              </w:rPr>
            </w:pPr>
          </w:p>
        </w:tc>
        <w:tc>
          <w:tcPr>
            <w:tcW w:w="1474"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7"/>
                <w:szCs w:val="27"/>
              </w:rPr>
            </w:pPr>
            <w:r w:rsidRPr="00FF0029">
              <w:rPr>
                <w:sz w:val="27"/>
                <w:szCs w:val="27"/>
              </w:rPr>
              <w:t>3</w:t>
            </w:r>
          </w:p>
        </w:tc>
        <w:tc>
          <w:tcPr>
            <w:tcW w:w="4139"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both"/>
              <w:rPr>
                <w:sz w:val="27"/>
                <w:szCs w:val="27"/>
              </w:rPr>
            </w:pPr>
            <w:r w:rsidRPr="00FF0029">
              <w:rPr>
                <w:sz w:val="27"/>
                <w:szCs w:val="27"/>
              </w:rPr>
              <w:t>Рабочий по комплексному обслуживанию и ремонту зданий</w:t>
            </w:r>
          </w:p>
        </w:tc>
        <w:tc>
          <w:tcPr>
            <w:tcW w:w="3380"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7"/>
                <w:szCs w:val="27"/>
              </w:rPr>
            </w:pPr>
            <w:r w:rsidRPr="00FF0029">
              <w:rPr>
                <w:sz w:val="27"/>
                <w:szCs w:val="27"/>
              </w:rPr>
              <w:t>1,09</w:t>
            </w:r>
          </w:p>
        </w:tc>
      </w:tr>
      <w:tr w:rsidR="00C23407" w:rsidRPr="00FF0029" w:rsidTr="00762A2C">
        <w:tc>
          <w:tcPr>
            <w:tcW w:w="10410" w:type="dxa"/>
            <w:gridSpan w:val="4"/>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7"/>
                <w:szCs w:val="27"/>
              </w:rPr>
            </w:pPr>
            <w:r w:rsidRPr="00FF0029">
              <w:rPr>
                <w:sz w:val="27"/>
                <w:szCs w:val="27"/>
              </w:rPr>
              <w:lastRenderedPageBreak/>
              <w:t xml:space="preserve">Профессии рабочих, не включенные в ПКГ "Общеотраслевые профессии рабочих второго уровня" </w:t>
            </w:r>
          </w:p>
          <w:p w:rsidR="00C23407" w:rsidRPr="00FF0029" w:rsidRDefault="00C23407" w:rsidP="00762A2C">
            <w:pPr>
              <w:autoSpaceDE w:val="0"/>
              <w:autoSpaceDN w:val="0"/>
              <w:adjustRightInd w:val="0"/>
              <w:jc w:val="center"/>
              <w:rPr>
                <w:sz w:val="27"/>
                <w:szCs w:val="27"/>
              </w:rPr>
            </w:pPr>
            <w:r w:rsidRPr="00FF0029">
              <w:rPr>
                <w:sz w:val="27"/>
                <w:szCs w:val="27"/>
              </w:rPr>
              <w:t>Размер минимальной ставки заработной платы: 3 923 руб., 4 420 &lt;*&gt; руб., 4 512 &lt;**&gt; руб.</w:t>
            </w:r>
          </w:p>
        </w:tc>
      </w:tr>
      <w:tr w:rsidR="00C23407" w:rsidRPr="00FF0029" w:rsidTr="00762A2C">
        <w:tc>
          <w:tcPr>
            <w:tcW w:w="1417" w:type="dxa"/>
            <w:vMerge w:val="restart"/>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7"/>
                <w:szCs w:val="27"/>
              </w:rPr>
            </w:pPr>
            <w:r w:rsidRPr="00FF0029">
              <w:rPr>
                <w:sz w:val="27"/>
                <w:szCs w:val="27"/>
              </w:rPr>
              <w:t>1</w:t>
            </w:r>
          </w:p>
        </w:tc>
        <w:tc>
          <w:tcPr>
            <w:tcW w:w="1474" w:type="dxa"/>
            <w:vMerge w:val="restart"/>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7"/>
                <w:szCs w:val="27"/>
              </w:rPr>
            </w:pPr>
            <w:r w:rsidRPr="00FF0029">
              <w:rPr>
                <w:sz w:val="27"/>
                <w:szCs w:val="27"/>
              </w:rPr>
              <w:t>5</w:t>
            </w:r>
          </w:p>
        </w:tc>
        <w:tc>
          <w:tcPr>
            <w:tcW w:w="4139"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both"/>
              <w:rPr>
                <w:sz w:val="27"/>
                <w:szCs w:val="27"/>
              </w:rPr>
            </w:pPr>
            <w:r w:rsidRPr="00FF0029">
              <w:rPr>
                <w:sz w:val="27"/>
                <w:szCs w:val="27"/>
              </w:rPr>
              <w:t>Повар</w:t>
            </w:r>
          </w:p>
        </w:tc>
        <w:tc>
          <w:tcPr>
            <w:tcW w:w="3380"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7"/>
                <w:szCs w:val="27"/>
              </w:rPr>
            </w:pPr>
            <w:r w:rsidRPr="00FF0029">
              <w:rPr>
                <w:sz w:val="27"/>
                <w:szCs w:val="27"/>
              </w:rPr>
              <w:t>1,11</w:t>
            </w:r>
          </w:p>
        </w:tc>
      </w:tr>
      <w:tr w:rsidR="00C23407" w:rsidRPr="00FF0029" w:rsidTr="00762A2C">
        <w:tc>
          <w:tcPr>
            <w:tcW w:w="1417" w:type="dxa"/>
            <w:vMerge/>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rPr>
                <w:sz w:val="27"/>
                <w:szCs w:val="27"/>
              </w:rPr>
            </w:pPr>
          </w:p>
        </w:tc>
        <w:tc>
          <w:tcPr>
            <w:tcW w:w="1474" w:type="dxa"/>
            <w:vMerge/>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rPr>
                <w:sz w:val="27"/>
                <w:szCs w:val="27"/>
              </w:rPr>
            </w:pPr>
          </w:p>
        </w:tc>
        <w:tc>
          <w:tcPr>
            <w:tcW w:w="4139"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both"/>
              <w:rPr>
                <w:sz w:val="27"/>
                <w:szCs w:val="27"/>
              </w:rPr>
            </w:pPr>
            <w:r w:rsidRPr="00FF0029">
              <w:rPr>
                <w:sz w:val="27"/>
                <w:szCs w:val="27"/>
              </w:rPr>
              <w:t>Слесарь по ремонту автомобилей</w:t>
            </w:r>
          </w:p>
        </w:tc>
        <w:tc>
          <w:tcPr>
            <w:tcW w:w="3380"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7"/>
                <w:szCs w:val="27"/>
              </w:rPr>
            </w:pPr>
            <w:r w:rsidRPr="00FF0029">
              <w:rPr>
                <w:sz w:val="27"/>
                <w:szCs w:val="27"/>
              </w:rPr>
              <w:t>1,11</w:t>
            </w:r>
          </w:p>
        </w:tc>
      </w:tr>
      <w:tr w:rsidR="00C23407" w:rsidRPr="00FF0029" w:rsidTr="00762A2C">
        <w:tc>
          <w:tcPr>
            <w:tcW w:w="1417" w:type="dxa"/>
            <w:vMerge/>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rPr>
                <w:sz w:val="27"/>
                <w:szCs w:val="27"/>
              </w:rPr>
            </w:pPr>
          </w:p>
        </w:tc>
        <w:tc>
          <w:tcPr>
            <w:tcW w:w="1474" w:type="dxa"/>
            <w:vMerge/>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rPr>
                <w:sz w:val="27"/>
                <w:szCs w:val="27"/>
              </w:rPr>
            </w:pPr>
          </w:p>
        </w:tc>
        <w:tc>
          <w:tcPr>
            <w:tcW w:w="4139"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both"/>
              <w:rPr>
                <w:sz w:val="27"/>
                <w:szCs w:val="27"/>
              </w:rPr>
            </w:pPr>
            <w:r w:rsidRPr="00FF0029">
              <w:rPr>
                <w:sz w:val="27"/>
                <w:szCs w:val="27"/>
              </w:rPr>
              <w:t>Слесарь-сантехник</w:t>
            </w:r>
          </w:p>
        </w:tc>
        <w:tc>
          <w:tcPr>
            <w:tcW w:w="3380"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7"/>
                <w:szCs w:val="27"/>
              </w:rPr>
            </w:pPr>
            <w:r w:rsidRPr="00FF0029">
              <w:rPr>
                <w:sz w:val="27"/>
                <w:szCs w:val="27"/>
              </w:rPr>
              <w:t>1,11</w:t>
            </w:r>
          </w:p>
        </w:tc>
      </w:tr>
      <w:tr w:rsidR="00C23407" w:rsidRPr="00FF0029" w:rsidTr="00762A2C">
        <w:tc>
          <w:tcPr>
            <w:tcW w:w="1417" w:type="dxa"/>
            <w:vMerge/>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rPr>
                <w:sz w:val="27"/>
                <w:szCs w:val="27"/>
              </w:rPr>
            </w:pPr>
          </w:p>
        </w:tc>
        <w:tc>
          <w:tcPr>
            <w:tcW w:w="1474" w:type="dxa"/>
            <w:vMerge/>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rPr>
                <w:sz w:val="27"/>
                <w:szCs w:val="27"/>
              </w:rPr>
            </w:pPr>
          </w:p>
        </w:tc>
        <w:tc>
          <w:tcPr>
            <w:tcW w:w="4139"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both"/>
              <w:rPr>
                <w:sz w:val="27"/>
                <w:szCs w:val="27"/>
              </w:rPr>
            </w:pPr>
            <w:r w:rsidRPr="00FF0029">
              <w:rPr>
                <w:sz w:val="27"/>
                <w:szCs w:val="27"/>
              </w:rPr>
              <w:t>Слесарь-электрик по ремонту электрооборудования</w:t>
            </w:r>
          </w:p>
        </w:tc>
        <w:tc>
          <w:tcPr>
            <w:tcW w:w="3380" w:type="dxa"/>
            <w:tcBorders>
              <w:top w:val="single" w:sz="4" w:space="0" w:color="auto"/>
              <w:left w:val="single" w:sz="4" w:space="0" w:color="auto"/>
              <w:bottom w:val="single" w:sz="4" w:space="0" w:color="auto"/>
              <w:right w:val="single" w:sz="4" w:space="0" w:color="auto"/>
            </w:tcBorders>
          </w:tcPr>
          <w:p w:rsidR="00C23407" w:rsidRPr="00FF0029" w:rsidRDefault="00C23407" w:rsidP="00762A2C">
            <w:pPr>
              <w:autoSpaceDE w:val="0"/>
              <w:autoSpaceDN w:val="0"/>
              <w:adjustRightInd w:val="0"/>
              <w:jc w:val="center"/>
              <w:rPr>
                <w:sz w:val="27"/>
                <w:szCs w:val="27"/>
              </w:rPr>
            </w:pPr>
            <w:r w:rsidRPr="00FF0029">
              <w:rPr>
                <w:sz w:val="27"/>
                <w:szCs w:val="27"/>
              </w:rPr>
              <w:t>1,11</w:t>
            </w:r>
          </w:p>
        </w:tc>
      </w:tr>
    </w:tbl>
    <w:p w:rsidR="00C23407" w:rsidRPr="00406CC0" w:rsidRDefault="00C23407" w:rsidP="00C23407">
      <w:pPr>
        <w:pStyle w:val="ConsPlusNormal"/>
        <w:jc w:val="both"/>
        <w:rPr>
          <w:rFonts w:ascii="Times New Roman" w:hAnsi="Times New Roman" w:cs="Times New Roman"/>
          <w:sz w:val="26"/>
          <w:szCs w:val="26"/>
        </w:rPr>
      </w:pPr>
    </w:p>
    <w:p w:rsidR="00C23407" w:rsidRPr="00406CC0" w:rsidRDefault="00C23407" w:rsidP="00C23407">
      <w:pPr>
        <w:pStyle w:val="ConsPlusNormal"/>
        <w:jc w:val="both"/>
        <w:rPr>
          <w:rFonts w:ascii="Times New Roman" w:hAnsi="Times New Roman" w:cs="Times New Roman"/>
          <w:sz w:val="26"/>
          <w:szCs w:val="26"/>
        </w:rPr>
      </w:pPr>
      <w:r w:rsidRPr="00406CC0">
        <w:rPr>
          <w:rFonts w:ascii="Times New Roman" w:hAnsi="Times New Roman" w:cs="Times New Roman"/>
          <w:sz w:val="26"/>
          <w:szCs w:val="26"/>
        </w:rPr>
        <w:t>Примечание:</w:t>
      </w:r>
    </w:p>
    <w:p w:rsidR="00C23407" w:rsidRPr="00406CC0" w:rsidRDefault="00C23407" w:rsidP="00C23407">
      <w:pPr>
        <w:pStyle w:val="ConsPlusNormal"/>
        <w:ind w:firstLine="709"/>
        <w:jc w:val="both"/>
        <w:rPr>
          <w:rFonts w:ascii="Times New Roman" w:hAnsi="Times New Roman" w:cs="Times New Roman"/>
          <w:sz w:val="26"/>
          <w:szCs w:val="26"/>
        </w:rPr>
      </w:pPr>
      <w:bookmarkStart w:id="32" w:name="P1154"/>
      <w:bookmarkEnd w:id="32"/>
      <w:r>
        <w:rPr>
          <w:rFonts w:ascii="Times New Roman" w:hAnsi="Times New Roman" w:cs="Times New Roman"/>
          <w:sz w:val="26"/>
          <w:szCs w:val="26"/>
        </w:rPr>
        <w:t>&lt;*&gt;</w:t>
      </w:r>
      <w:r w:rsidRPr="00406CC0">
        <w:rPr>
          <w:rFonts w:ascii="Times New Roman" w:hAnsi="Times New Roman" w:cs="Times New Roman"/>
          <w:sz w:val="26"/>
          <w:szCs w:val="26"/>
        </w:rPr>
        <w:t xml:space="preserve">Размер минимальной ставки заработной платы по профессиональной квалификационной группе общеотраслевых профессий рабочих, не включенных в профессиональные квалификационные группы общеотраслевых профессий рабочих </w:t>
      </w:r>
      <w:r>
        <w:rPr>
          <w:rFonts w:ascii="Times New Roman" w:hAnsi="Times New Roman" w:cs="Times New Roman"/>
          <w:sz w:val="26"/>
          <w:szCs w:val="26"/>
        </w:rPr>
        <w:t>муниципальных</w:t>
      </w:r>
      <w:r w:rsidRPr="00406CC0">
        <w:rPr>
          <w:rFonts w:ascii="Times New Roman" w:hAnsi="Times New Roman" w:cs="Times New Roman"/>
          <w:sz w:val="26"/>
          <w:szCs w:val="26"/>
        </w:rPr>
        <w:t xml:space="preserve"> организаций дополнительного образования </w:t>
      </w:r>
      <w:r>
        <w:rPr>
          <w:rFonts w:ascii="Times New Roman" w:hAnsi="Times New Roman" w:cs="Times New Roman"/>
          <w:sz w:val="26"/>
          <w:szCs w:val="26"/>
        </w:rPr>
        <w:t xml:space="preserve">Воскресенского муниципального района </w:t>
      </w:r>
      <w:r w:rsidRPr="00406CC0">
        <w:rPr>
          <w:rFonts w:ascii="Times New Roman" w:hAnsi="Times New Roman" w:cs="Times New Roman"/>
          <w:sz w:val="26"/>
          <w:szCs w:val="26"/>
        </w:rPr>
        <w:t>Нижегородской области.</w:t>
      </w:r>
    </w:p>
    <w:p w:rsidR="00C23407" w:rsidRDefault="00C23407" w:rsidP="00C23407">
      <w:pPr>
        <w:pStyle w:val="ConsPlusNormal"/>
        <w:ind w:firstLine="709"/>
        <w:jc w:val="both"/>
        <w:rPr>
          <w:rFonts w:ascii="Times New Roman" w:hAnsi="Times New Roman" w:cs="Times New Roman"/>
          <w:sz w:val="26"/>
          <w:szCs w:val="26"/>
        </w:rPr>
      </w:pPr>
      <w:bookmarkStart w:id="33" w:name="P1155"/>
      <w:bookmarkEnd w:id="33"/>
      <w:r w:rsidRPr="00406CC0">
        <w:rPr>
          <w:rFonts w:ascii="Times New Roman" w:hAnsi="Times New Roman" w:cs="Times New Roman"/>
          <w:sz w:val="26"/>
          <w:szCs w:val="26"/>
        </w:rPr>
        <w:t xml:space="preserve">&lt;**&gt; Размер минимальной ставки заработной платы по профессиональной квалификационной группе общеотраслевых профессий рабочих, не включенных в профессиональные квалификационные группы общеотраслевых профессий рабочих муниципальных дошкольных образовательных организаций </w:t>
      </w:r>
      <w:r>
        <w:rPr>
          <w:rFonts w:ascii="Times New Roman" w:hAnsi="Times New Roman" w:cs="Times New Roman"/>
          <w:sz w:val="26"/>
          <w:szCs w:val="26"/>
        </w:rPr>
        <w:t xml:space="preserve">Воскресенского муниципального района </w:t>
      </w:r>
      <w:r w:rsidRPr="00406CC0">
        <w:rPr>
          <w:rFonts w:ascii="Times New Roman" w:hAnsi="Times New Roman" w:cs="Times New Roman"/>
          <w:sz w:val="26"/>
          <w:szCs w:val="26"/>
        </w:rPr>
        <w:t>Нижегородской области, дошкольных групп при общеобразовательных организациях и общеобразовательных организаций с наличием в наименовании слов "</w:t>
      </w:r>
      <w:r>
        <w:rPr>
          <w:rFonts w:ascii="Times New Roman" w:hAnsi="Times New Roman" w:cs="Times New Roman"/>
          <w:sz w:val="26"/>
          <w:szCs w:val="26"/>
        </w:rPr>
        <w:t>начальная школа - детский сад".</w:t>
      </w:r>
    </w:p>
    <w:p w:rsidR="00C23407" w:rsidRDefault="00C23407" w:rsidP="00C2340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w:t>
      </w:r>
      <w:r w:rsidRPr="00406CC0">
        <w:rPr>
          <w:rFonts w:ascii="Times New Roman" w:hAnsi="Times New Roman" w:cs="Times New Roman"/>
          <w:sz w:val="26"/>
          <w:szCs w:val="26"/>
        </w:rPr>
        <w:t xml:space="preserve">.4.Положением об оплате труда для работников, осуществляющих профессиональную деятельность по </w:t>
      </w:r>
      <w:hyperlink r:id="rId50" w:history="1">
        <w:r w:rsidRPr="00406CC0">
          <w:rPr>
            <w:rFonts w:ascii="Times New Roman" w:hAnsi="Times New Roman" w:cs="Times New Roman"/>
            <w:color w:val="0000FF"/>
            <w:sz w:val="26"/>
            <w:szCs w:val="26"/>
          </w:rPr>
          <w:t>ПКГ</w:t>
        </w:r>
      </w:hyperlink>
      <w:r w:rsidRPr="00406CC0">
        <w:rPr>
          <w:rFonts w:ascii="Times New Roman" w:hAnsi="Times New Roman" w:cs="Times New Roman"/>
          <w:sz w:val="26"/>
          <w:szCs w:val="26"/>
        </w:rPr>
        <w:t xml:space="preserve"> общеотраслевых профессий рабочих и профессий рабочих, не включенных в ПКГ общеотраслевых профессий рабочих, предусматриваются персональные повышающие коэффициенты:</w:t>
      </w:r>
    </w:p>
    <w:p w:rsidR="00C23407" w:rsidRDefault="00C23407" w:rsidP="00C23407">
      <w:pPr>
        <w:pStyle w:val="ConsPlusNormal"/>
        <w:ind w:firstLine="709"/>
        <w:jc w:val="both"/>
        <w:rPr>
          <w:rFonts w:ascii="Times New Roman" w:hAnsi="Times New Roman" w:cs="Times New Roman"/>
          <w:sz w:val="26"/>
          <w:szCs w:val="26"/>
        </w:rPr>
      </w:pPr>
      <w:r w:rsidRPr="00406CC0">
        <w:rPr>
          <w:rFonts w:ascii="Times New Roman" w:hAnsi="Times New Roman" w:cs="Times New Roman"/>
          <w:sz w:val="26"/>
          <w:szCs w:val="26"/>
        </w:rPr>
        <w:t>за высокое профессиональное мастерство;</w:t>
      </w:r>
    </w:p>
    <w:p w:rsidR="00C23407" w:rsidRDefault="00C23407" w:rsidP="00C23407">
      <w:pPr>
        <w:pStyle w:val="ConsPlusNormal"/>
        <w:ind w:firstLine="709"/>
        <w:jc w:val="both"/>
        <w:rPr>
          <w:rFonts w:ascii="Times New Roman" w:hAnsi="Times New Roman" w:cs="Times New Roman"/>
          <w:sz w:val="26"/>
          <w:szCs w:val="26"/>
        </w:rPr>
      </w:pPr>
      <w:r w:rsidRPr="00406CC0">
        <w:rPr>
          <w:rFonts w:ascii="Times New Roman" w:hAnsi="Times New Roman" w:cs="Times New Roman"/>
          <w:sz w:val="26"/>
          <w:szCs w:val="26"/>
        </w:rPr>
        <w:t>за сложность и напряженность труда;</w:t>
      </w:r>
    </w:p>
    <w:p w:rsidR="00C23407" w:rsidRDefault="00C23407" w:rsidP="00C23407">
      <w:pPr>
        <w:pStyle w:val="ConsPlusNormal"/>
        <w:ind w:firstLine="709"/>
        <w:jc w:val="both"/>
        <w:rPr>
          <w:rFonts w:ascii="Times New Roman" w:hAnsi="Times New Roman" w:cs="Times New Roman"/>
          <w:sz w:val="26"/>
          <w:szCs w:val="26"/>
        </w:rPr>
      </w:pPr>
      <w:r w:rsidRPr="00406CC0">
        <w:rPr>
          <w:rFonts w:ascii="Times New Roman" w:hAnsi="Times New Roman" w:cs="Times New Roman"/>
          <w:sz w:val="26"/>
          <w:szCs w:val="26"/>
        </w:rPr>
        <w:t>за высокую степень самостоятельности и ответственности.</w:t>
      </w:r>
    </w:p>
    <w:p w:rsidR="00C23407" w:rsidRDefault="00C23407" w:rsidP="00C23407">
      <w:pPr>
        <w:pStyle w:val="ConsPlusNormal"/>
        <w:ind w:firstLine="709"/>
        <w:jc w:val="both"/>
        <w:rPr>
          <w:rFonts w:ascii="Times New Roman" w:hAnsi="Times New Roman" w:cs="Times New Roman"/>
          <w:sz w:val="26"/>
          <w:szCs w:val="26"/>
        </w:rPr>
      </w:pPr>
      <w:r w:rsidRPr="00406CC0">
        <w:rPr>
          <w:rFonts w:ascii="Times New Roman" w:hAnsi="Times New Roman" w:cs="Times New Roman"/>
          <w:sz w:val="26"/>
          <w:szCs w:val="26"/>
        </w:rPr>
        <w:t>Решение об установлении персонального повышающего коэффициента и его размерах принимается руководителем организации персонально в отношении конкретного работника и устанавливается на определенный период времени в течение соответствующего календарного года. Размер персональных повышающих коэффициентов в суммовом выражении не может превышать 3. Персональные повышающие коэффициенты применяются к ставке заработной платы. Денежная надбавка, полученная в результате применения персональных повышающих коэффициентов, суммируется со ставкой заработной платы.</w:t>
      </w:r>
    </w:p>
    <w:p w:rsidR="00C23407" w:rsidRDefault="00C23407" w:rsidP="00C23407">
      <w:pPr>
        <w:pStyle w:val="ConsPlusNormal"/>
        <w:ind w:firstLine="709"/>
        <w:jc w:val="both"/>
        <w:rPr>
          <w:rFonts w:ascii="Times New Roman" w:hAnsi="Times New Roman" w:cs="Times New Roman"/>
          <w:sz w:val="26"/>
          <w:szCs w:val="26"/>
        </w:rPr>
      </w:pPr>
      <w:r w:rsidRPr="00406CC0">
        <w:rPr>
          <w:rFonts w:ascii="Times New Roman" w:hAnsi="Times New Roman" w:cs="Times New Roman"/>
          <w:sz w:val="26"/>
          <w:szCs w:val="26"/>
        </w:rPr>
        <w:t xml:space="preserve">Применение персонального повышающего коэффициента к ставке заработной платы не образует новую ставку заработной платы и не учитывается при исчислении выплат, </w:t>
      </w:r>
      <w:r w:rsidRPr="00406CC0">
        <w:rPr>
          <w:rFonts w:ascii="Times New Roman" w:hAnsi="Times New Roman" w:cs="Times New Roman"/>
          <w:sz w:val="26"/>
          <w:szCs w:val="26"/>
        </w:rPr>
        <w:lastRenderedPageBreak/>
        <w:t>устанавливаемых в процентном отношении к ставке заработной платы. Решение об установлении персонального повышающего коэффициента принимается с учетом обеспечения указанных</w:t>
      </w:r>
      <w:r>
        <w:rPr>
          <w:rFonts w:ascii="Times New Roman" w:hAnsi="Times New Roman" w:cs="Times New Roman"/>
          <w:sz w:val="26"/>
          <w:szCs w:val="26"/>
        </w:rPr>
        <w:t xml:space="preserve"> выплат финансовыми средствами.</w:t>
      </w:r>
    </w:p>
    <w:p w:rsidR="00C23407" w:rsidRPr="00406CC0" w:rsidRDefault="00C23407" w:rsidP="00C23407">
      <w:pPr>
        <w:pStyle w:val="ConsPlusNormal"/>
        <w:ind w:firstLine="709"/>
        <w:jc w:val="both"/>
        <w:rPr>
          <w:rFonts w:ascii="Times New Roman" w:hAnsi="Times New Roman" w:cs="Times New Roman"/>
          <w:sz w:val="26"/>
          <w:szCs w:val="26"/>
        </w:rPr>
      </w:pPr>
      <w:r w:rsidRPr="00406CC0">
        <w:rPr>
          <w:rFonts w:ascii="Times New Roman" w:hAnsi="Times New Roman" w:cs="Times New Roman"/>
          <w:sz w:val="26"/>
          <w:szCs w:val="26"/>
        </w:rPr>
        <w:t>5.5.Положением по оплате труда для работников профессиональных квалификационных групп общеотраслевых профессий рабочих и профессий рабочих, не включенных в профессиональные квалификационные группы общеотраслевых профессий рабочих, предусматриваются повышающие коэффициенты за выслугу лет:</w:t>
      </w:r>
    </w:p>
    <w:tbl>
      <w:tblPr>
        <w:tblW w:w="0" w:type="auto"/>
        <w:tblLayout w:type="fixed"/>
        <w:tblCellMar>
          <w:top w:w="102" w:type="dxa"/>
          <w:left w:w="62" w:type="dxa"/>
          <w:bottom w:w="102" w:type="dxa"/>
          <w:right w:w="62" w:type="dxa"/>
        </w:tblCellMar>
        <w:tblLook w:val="0000"/>
      </w:tblPr>
      <w:tblGrid>
        <w:gridCol w:w="4598"/>
        <w:gridCol w:w="1608"/>
      </w:tblGrid>
      <w:tr w:rsidR="00C23407" w:rsidRPr="00406CC0" w:rsidTr="00762A2C">
        <w:tc>
          <w:tcPr>
            <w:tcW w:w="4598" w:type="dxa"/>
            <w:tcBorders>
              <w:top w:val="nil"/>
              <w:left w:val="nil"/>
              <w:bottom w:val="nil"/>
              <w:right w:val="nil"/>
            </w:tcBorders>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при выслуге лет от 3 до 5 лет</w:t>
            </w:r>
          </w:p>
        </w:tc>
        <w:tc>
          <w:tcPr>
            <w:tcW w:w="1608" w:type="dxa"/>
            <w:tcBorders>
              <w:top w:val="nil"/>
              <w:left w:val="nil"/>
              <w:bottom w:val="nil"/>
              <w:right w:val="nil"/>
            </w:tcBorders>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 до 0,05</w:t>
            </w:r>
          </w:p>
        </w:tc>
      </w:tr>
      <w:tr w:rsidR="00C23407" w:rsidRPr="00406CC0" w:rsidTr="00762A2C">
        <w:tc>
          <w:tcPr>
            <w:tcW w:w="4598" w:type="dxa"/>
            <w:tcBorders>
              <w:top w:val="nil"/>
              <w:left w:val="nil"/>
              <w:bottom w:val="nil"/>
              <w:right w:val="nil"/>
            </w:tcBorders>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при выслуге лет от 5 до 10 лет</w:t>
            </w:r>
          </w:p>
        </w:tc>
        <w:tc>
          <w:tcPr>
            <w:tcW w:w="1608" w:type="dxa"/>
            <w:tcBorders>
              <w:top w:val="nil"/>
              <w:left w:val="nil"/>
              <w:bottom w:val="nil"/>
              <w:right w:val="nil"/>
            </w:tcBorders>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 до 0,1</w:t>
            </w:r>
          </w:p>
        </w:tc>
      </w:tr>
      <w:tr w:rsidR="00C23407" w:rsidRPr="00406CC0" w:rsidTr="00762A2C">
        <w:tc>
          <w:tcPr>
            <w:tcW w:w="4598" w:type="dxa"/>
            <w:tcBorders>
              <w:top w:val="nil"/>
              <w:left w:val="nil"/>
              <w:bottom w:val="nil"/>
              <w:right w:val="nil"/>
            </w:tcBorders>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при выслуге лет более 10 лет</w:t>
            </w:r>
          </w:p>
        </w:tc>
        <w:tc>
          <w:tcPr>
            <w:tcW w:w="1608" w:type="dxa"/>
            <w:tcBorders>
              <w:top w:val="nil"/>
              <w:left w:val="nil"/>
              <w:bottom w:val="nil"/>
              <w:right w:val="nil"/>
            </w:tcBorders>
          </w:tcPr>
          <w:p w:rsidR="00C23407" w:rsidRPr="00406CC0" w:rsidRDefault="00C23407" w:rsidP="00762A2C">
            <w:pPr>
              <w:pStyle w:val="ConsPlusNormal"/>
              <w:ind w:firstLine="0"/>
              <w:jc w:val="both"/>
              <w:rPr>
                <w:rFonts w:ascii="Times New Roman" w:hAnsi="Times New Roman" w:cs="Times New Roman"/>
                <w:sz w:val="26"/>
                <w:szCs w:val="26"/>
              </w:rPr>
            </w:pPr>
            <w:r w:rsidRPr="00406CC0">
              <w:rPr>
                <w:rFonts w:ascii="Times New Roman" w:hAnsi="Times New Roman" w:cs="Times New Roman"/>
                <w:sz w:val="26"/>
                <w:szCs w:val="26"/>
              </w:rPr>
              <w:t>- до 0,15</w:t>
            </w:r>
          </w:p>
        </w:tc>
      </w:tr>
    </w:tbl>
    <w:p w:rsidR="00C23407" w:rsidRDefault="00C23407" w:rsidP="00C23407">
      <w:pPr>
        <w:pStyle w:val="ConsPlusNormal"/>
        <w:ind w:firstLine="709"/>
        <w:jc w:val="both"/>
        <w:rPr>
          <w:rFonts w:ascii="Times New Roman" w:hAnsi="Times New Roman" w:cs="Times New Roman"/>
          <w:sz w:val="26"/>
          <w:szCs w:val="26"/>
        </w:rPr>
      </w:pPr>
      <w:r w:rsidRPr="00406CC0">
        <w:rPr>
          <w:rFonts w:ascii="Times New Roman" w:hAnsi="Times New Roman" w:cs="Times New Roman"/>
          <w:sz w:val="26"/>
          <w:szCs w:val="26"/>
        </w:rPr>
        <w:t>Надбавка за выслугу лет устанавливается работнику, в зависимости от общего стажа работы и рассчитывается исходя из минимальной ставки заработной платы по ПКГ.</w:t>
      </w:r>
    </w:p>
    <w:p w:rsidR="00C23407" w:rsidRDefault="00C23407" w:rsidP="00C23407">
      <w:pPr>
        <w:pStyle w:val="ConsPlusNormal"/>
        <w:ind w:firstLine="709"/>
        <w:jc w:val="both"/>
        <w:rPr>
          <w:rFonts w:ascii="Times New Roman" w:hAnsi="Times New Roman" w:cs="Times New Roman"/>
          <w:sz w:val="26"/>
          <w:szCs w:val="26"/>
        </w:rPr>
      </w:pPr>
      <w:r w:rsidRPr="00406CC0">
        <w:rPr>
          <w:rFonts w:ascii="Times New Roman" w:hAnsi="Times New Roman" w:cs="Times New Roman"/>
          <w:sz w:val="26"/>
          <w:szCs w:val="26"/>
        </w:rPr>
        <w:t>Надбавка за работу в образовательных организациях, расположенных в закрытых административно-территориальных образованиях, устанавливается работникам, работающим по профессиям, относящимся к ПКГ общеотраслевых профессий рабочих и профессиям рабочих, не включенных в ПКГ общеотраслевых профессий рабочих, в размере 20 процентов от ставки заработной пла</w:t>
      </w:r>
      <w:r>
        <w:rPr>
          <w:rFonts w:ascii="Times New Roman" w:hAnsi="Times New Roman" w:cs="Times New Roman"/>
          <w:sz w:val="26"/>
          <w:szCs w:val="26"/>
        </w:rPr>
        <w:t>ты данной категории работников.</w:t>
      </w:r>
    </w:p>
    <w:p w:rsidR="00C23407" w:rsidRPr="00406CC0" w:rsidRDefault="00C23407" w:rsidP="00C23407">
      <w:pPr>
        <w:pStyle w:val="ConsPlusNormal"/>
        <w:ind w:firstLine="709"/>
        <w:jc w:val="both"/>
        <w:rPr>
          <w:rFonts w:ascii="Times New Roman" w:hAnsi="Times New Roman" w:cs="Times New Roman"/>
          <w:sz w:val="26"/>
          <w:szCs w:val="26"/>
        </w:rPr>
      </w:pPr>
      <w:r w:rsidRPr="00406CC0">
        <w:rPr>
          <w:rFonts w:ascii="Times New Roman" w:hAnsi="Times New Roman" w:cs="Times New Roman"/>
          <w:sz w:val="26"/>
          <w:szCs w:val="26"/>
        </w:rPr>
        <w:t>Применение надбавки за выслугу лет и надбавки за работу в образовательных организациях, расположенных в закрытых административно-территориальных образованиях, не образует новую ставку заработной платы и не учитывается при исчислении стимулирующих, компенсационных и иных выплат, устанавливаемых в процентном отношении к ставке заработной платы.</w:t>
      </w:r>
    </w:p>
    <w:p w:rsidR="00C23407" w:rsidRDefault="00C23407" w:rsidP="00C23407">
      <w:pPr>
        <w:rPr>
          <w:sz w:val="26"/>
          <w:szCs w:val="26"/>
        </w:rPr>
        <w:sectPr w:rsidR="00C23407" w:rsidSect="00870C34">
          <w:pgSz w:w="11906" w:h="16838"/>
          <w:pgMar w:top="1000" w:right="567" w:bottom="1134" w:left="1134" w:header="709" w:footer="709" w:gutter="0"/>
          <w:cols w:space="708"/>
          <w:formProt w:val="0"/>
          <w:titlePg/>
          <w:docGrid w:linePitch="360"/>
        </w:sectPr>
      </w:pPr>
    </w:p>
    <w:p w:rsidR="00C23407" w:rsidRPr="00D113DC" w:rsidRDefault="00C23407" w:rsidP="00C23407">
      <w:pPr>
        <w:pStyle w:val="ConsPlusNormal"/>
        <w:ind w:firstLine="4536"/>
        <w:jc w:val="right"/>
        <w:outlineLvl w:val="1"/>
        <w:rPr>
          <w:rFonts w:ascii="Times New Roman" w:hAnsi="Times New Roman" w:cs="Times New Roman"/>
          <w:sz w:val="26"/>
          <w:szCs w:val="26"/>
        </w:rPr>
      </w:pPr>
      <w:r w:rsidRPr="00D113DC">
        <w:rPr>
          <w:rFonts w:ascii="Times New Roman" w:hAnsi="Times New Roman" w:cs="Times New Roman"/>
          <w:sz w:val="26"/>
          <w:szCs w:val="26"/>
        </w:rPr>
        <w:lastRenderedPageBreak/>
        <w:t>Приложение 2</w:t>
      </w:r>
    </w:p>
    <w:p w:rsidR="00C23407" w:rsidRPr="00D113DC" w:rsidRDefault="00C23407" w:rsidP="00C23407">
      <w:pPr>
        <w:pStyle w:val="ConsPlusNormal"/>
        <w:ind w:firstLine="4536"/>
        <w:jc w:val="right"/>
        <w:rPr>
          <w:rFonts w:ascii="Times New Roman" w:hAnsi="Times New Roman" w:cs="Times New Roman"/>
          <w:sz w:val="26"/>
          <w:szCs w:val="26"/>
        </w:rPr>
      </w:pPr>
      <w:r w:rsidRPr="00D113DC">
        <w:rPr>
          <w:rFonts w:ascii="Times New Roman" w:hAnsi="Times New Roman" w:cs="Times New Roman"/>
          <w:sz w:val="26"/>
          <w:szCs w:val="26"/>
        </w:rPr>
        <w:t>к Положению об оплате труда работников</w:t>
      </w:r>
    </w:p>
    <w:p w:rsidR="00C23407" w:rsidRPr="00D113DC" w:rsidRDefault="00C23407" w:rsidP="00C23407">
      <w:pPr>
        <w:pStyle w:val="ConsPlusNormal"/>
        <w:ind w:firstLine="4536"/>
        <w:jc w:val="right"/>
        <w:rPr>
          <w:rFonts w:ascii="Times New Roman" w:hAnsi="Times New Roman" w:cs="Times New Roman"/>
          <w:sz w:val="26"/>
          <w:szCs w:val="26"/>
        </w:rPr>
      </w:pPr>
      <w:r>
        <w:rPr>
          <w:rFonts w:ascii="Times New Roman" w:hAnsi="Times New Roman" w:cs="Times New Roman"/>
          <w:sz w:val="26"/>
          <w:szCs w:val="26"/>
        </w:rPr>
        <w:t xml:space="preserve"> Муниципального общеобразовательного учреждения Богородская средняя школа</w:t>
      </w:r>
    </w:p>
    <w:p w:rsidR="00C23407" w:rsidRPr="00D113DC" w:rsidRDefault="00C23407" w:rsidP="00C23407">
      <w:pPr>
        <w:pStyle w:val="ConsPlusNormal"/>
        <w:ind w:firstLine="851"/>
        <w:jc w:val="both"/>
        <w:rPr>
          <w:rFonts w:ascii="Times New Roman" w:hAnsi="Times New Roman" w:cs="Times New Roman"/>
          <w:sz w:val="26"/>
          <w:szCs w:val="26"/>
        </w:rPr>
      </w:pPr>
    </w:p>
    <w:p w:rsidR="00C23407" w:rsidRPr="00D113DC" w:rsidRDefault="00C23407" w:rsidP="00C23407">
      <w:pPr>
        <w:pStyle w:val="ConsPlusTitle"/>
        <w:ind w:firstLine="851"/>
        <w:jc w:val="center"/>
        <w:rPr>
          <w:sz w:val="26"/>
          <w:szCs w:val="26"/>
        </w:rPr>
      </w:pPr>
      <w:bookmarkStart w:id="34" w:name="P1194"/>
      <w:bookmarkEnd w:id="34"/>
      <w:r w:rsidRPr="00D113DC">
        <w:rPr>
          <w:sz w:val="26"/>
          <w:szCs w:val="26"/>
        </w:rPr>
        <w:t>В</w:t>
      </w:r>
      <w:r>
        <w:rPr>
          <w:sz w:val="26"/>
          <w:szCs w:val="26"/>
        </w:rPr>
        <w:t xml:space="preserve">ыплаты компенсационного характера </w:t>
      </w:r>
    </w:p>
    <w:p w:rsidR="00C23407" w:rsidRPr="00D113DC" w:rsidRDefault="00C23407" w:rsidP="00C23407">
      <w:pPr>
        <w:ind w:firstLine="851"/>
        <w:jc w:val="both"/>
        <w:rPr>
          <w:sz w:val="26"/>
          <w:szCs w:val="26"/>
        </w:rPr>
      </w:pPr>
    </w:p>
    <w:p w:rsidR="00C23407" w:rsidRPr="00D113DC" w:rsidRDefault="00C23407" w:rsidP="00C23407">
      <w:pPr>
        <w:pStyle w:val="ConsPlusNormal"/>
        <w:ind w:firstLine="851"/>
        <w:jc w:val="both"/>
        <w:rPr>
          <w:rFonts w:ascii="Times New Roman" w:hAnsi="Times New Roman" w:cs="Times New Roman"/>
          <w:sz w:val="26"/>
          <w:szCs w:val="26"/>
        </w:rPr>
      </w:pPr>
      <w:r w:rsidRPr="00D113DC">
        <w:rPr>
          <w:rFonts w:ascii="Times New Roman" w:hAnsi="Times New Roman" w:cs="Times New Roman"/>
          <w:sz w:val="26"/>
          <w:szCs w:val="26"/>
        </w:rPr>
        <w:t>1.Выплаты отдельным категориям работников за работу в особых условиях труда производятся в соответствии со следующим перечнем.</w:t>
      </w:r>
    </w:p>
    <w:p w:rsidR="00C23407" w:rsidRPr="00D113DC" w:rsidRDefault="00C23407" w:rsidP="00C23407">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1.1.</w:t>
      </w:r>
      <w:r w:rsidRPr="00D113DC">
        <w:rPr>
          <w:rFonts w:ascii="Times New Roman" w:hAnsi="Times New Roman" w:cs="Times New Roman"/>
          <w:sz w:val="26"/>
          <w:szCs w:val="26"/>
        </w:rPr>
        <w:t>Выплаты отдельным категориям работников за особые условия труда территориального и бытового характера.</w:t>
      </w:r>
    </w:p>
    <w:p w:rsidR="00C23407" w:rsidRPr="00D113DC" w:rsidRDefault="00C23407" w:rsidP="00C23407">
      <w:pPr>
        <w:pStyle w:val="ConsPlusNormal"/>
        <w:ind w:firstLine="851"/>
        <w:jc w:val="both"/>
        <w:rPr>
          <w:rFonts w:ascii="Times New Roman" w:hAnsi="Times New Roman" w:cs="Times New Roman"/>
          <w:sz w:val="26"/>
          <w:szCs w:val="26"/>
        </w:rPr>
      </w:pPr>
    </w:p>
    <w:tbl>
      <w:tblPr>
        <w:tblW w:w="10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71"/>
        <w:gridCol w:w="6084"/>
        <w:gridCol w:w="3221"/>
      </w:tblGrid>
      <w:tr w:rsidR="00C23407" w:rsidRPr="00D113DC" w:rsidTr="00762A2C">
        <w:tc>
          <w:tcPr>
            <w:tcW w:w="771" w:type="dxa"/>
          </w:tcPr>
          <w:p w:rsidR="00C23407" w:rsidRDefault="00C23407" w:rsidP="00762A2C">
            <w:pPr>
              <w:pStyle w:val="ConsPlusNormal"/>
              <w:ind w:firstLine="0"/>
              <w:jc w:val="center"/>
              <w:rPr>
                <w:rFonts w:ascii="Times New Roman" w:hAnsi="Times New Roman" w:cs="Times New Roman"/>
                <w:sz w:val="26"/>
                <w:szCs w:val="26"/>
              </w:rPr>
            </w:pPr>
            <w:r w:rsidRPr="00D113DC">
              <w:rPr>
                <w:rFonts w:ascii="Times New Roman" w:hAnsi="Times New Roman" w:cs="Times New Roman"/>
                <w:sz w:val="26"/>
                <w:szCs w:val="26"/>
              </w:rPr>
              <w:t>N</w:t>
            </w:r>
          </w:p>
          <w:p w:rsidR="00C23407" w:rsidRPr="00D113DC" w:rsidRDefault="00C23407" w:rsidP="00762A2C">
            <w:pPr>
              <w:pStyle w:val="ConsPlusNormal"/>
              <w:ind w:firstLine="0"/>
              <w:jc w:val="center"/>
              <w:rPr>
                <w:rFonts w:ascii="Times New Roman" w:hAnsi="Times New Roman" w:cs="Times New Roman"/>
                <w:sz w:val="26"/>
                <w:szCs w:val="26"/>
              </w:rPr>
            </w:pPr>
            <w:proofErr w:type="spellStart"/>
            <w:r w:rsidRPr="00D113DC">
              <w:rPr>
                <w:rFonts w:ascii="Times New Roman" w:hAnsi="Times New Roman" w:cs="Times New Roman"/>
                <w:sz w:val="26"/>
                <w:szCs w:val="26"/>
              </w:rPr>
              <w:t>п</w:t>
            </w:r>
            <w:proofErr w:type="spellEnd"/>
            <w:r w:rsidRPr="00D113DC">
              <w:rPr>
                <w:rFonts w:ascii="Times New Roman" w:hAnsi="Times New Roman" w:cs="Times New Roman"/>
                <w:sz w:val="26"/>
                <w:szCs w:val="26"/>
              </w:rPr>
              <w:t>/</w:t>
            </w:r>
            <w:proofErr w:type="spellStart"/>
            <w:r w:rsidRPr="00D113DC">
              <w:rPr>
                <w:rFonts w:ascii="Times New Roman" w:hAnsi="Times New Roman" w:cs="Times New Roman"/>
                <w:sz w:val="26"/>
                <w:szCs w:val="26"/>
              </w:rPr>
              <w:t>п</w:t>
            </w:r>
            <w:proofErr w:type="spellEnd"/>
          </w:p>
        </w:tc>
        <w:tc>
          <w:tcPr>
            <w:tcW w:w="6084" w:type="dxa"/>
          </w:tcPr>
          <w:p w:rsidR="00C23407" w:rsidRPr="00D113DC" w:rsidRDefault="00C23407" w:rsidP="00762A2C">
            <w:pPr>
              <w:pStyle w:val="ConsPlusNormal"/>
              <w:ind w:firstLine="0"/>
              <w:jc w:val="center"/>
              <w:rPr>
                <w:rFonts w:ascii="Times New Roman" w:hAnsi="Times New Roman" w:cs="Times New Roman"/>
                <w:sz w:val="26"/>
                <w:szCs w:val="26"/>
              </w:rPr>
            </w:pPr>
            <w:r w:rsidRPr="00D113DC">
              <w:rPr>
                <w:rFonts w:ascii="Times New Roman" w:hAnsi="Times New Roman" w:cs="Times New Roman"/>
                <w:sz w:val="26"/>
                <w:szCs w:val="26"/>
              </w:rPr>
              <w:t>Перечень оснований</w:t>
            </w:r>
          </w:p>
        </w:tc>
        <w:tc>
          <w:tcPr>
            <w:tcW w:w="3221" w:type="dxa"/>
          </w:tcPr>
          <w:p w:rsidR="00C23407" w:rsidRPr="00D113DC" w:rsidRDefault="00C23407" w:rsidP="00762A2C">
            <w:pPr>
              <w:pStyle w:val="ConsPlusNormal"/>
              <w:ind w:firstLine="0"/>
              <w:jc w:val="center"/>
              <w:rPr>
                <w:rFonts w:ascii="Times New Roman" w:hAnsi="Times New Roman" w:cs="Times New Roman"/>
                <w:sz w:val="26"/>
                <w:szCs w:val="26"/>
              </w:rPr>
            </w:pPr>
            <w:r w:rsidRPr="00D113DC">
              <w:rPr>
                <w:rFonts w:ascii="Times New Roman" w:hAnsi="Times New Roman" w:cs="Times New Roman"/>
                <w:sz w:val="26"/>
                <w:szCs w:val="26"/>
              </w:rPr>
              <w:t>Размер выплат в процентах от должностного оклада (ставки заработной платы)</w:t>
            </w:r>
          </w:p>
        </w:tc>
      </w:tr>
      <w:tr w:rsidR="00C23407" w:rsidRPr="00D113DC" w:rsidTr="00762A2C">
        <w:tc>
          <w:tcPr>
            <w:tcW w:w="771" w:type="dxa"/>
          </w:tcPr>
          <w:p w:rsidR="00C23407" w:rsidRPr="00D113DC" w:rsidRDefault="00C23407" w:rsidP="00762A2C">
            <w:pPr>
              <w:pStyle w:val="ConsPlusNormal"/>
              <w:ind w:firstLine="0"/>
              <w:jc w:val="center"/>
              <w:rPr>
                <w:rFonts w:ascii="Times New Roman" w:hAnsi="Times New Roman" w:cs="Times New Roman"/>
                <w:sz w:val="26"/>
                <w:szCs w:val="26"/>
              </w:rPr>
            </w:pPr>
            <w:r w:rsidRPr="00D113DC">
              <w:rPr>
                <w:rFonts w:ascii="Times New Roman" w:hAnsi="Times New Roman" w:cs="Times New Roman"/>
                <w:sz w:val="26"/>
                <w:szCs w:val="26"/>
              </w:rPr>
              <w:t>1</w:t>
            </w:r>
          </w:p>
        </w:tc>
        <w:tc>
          <w:tcPr>
            <w:tcW w:w="6084" w:type="dxa"/>
          </w:tcPr>
          <w:p w:rsidR="00C23407" w:rsidRPr="00D113DC" w:rsidRDefault="00C23407" w:rsidP="00762A2C">
            <w:pPr>
              <w:pStyle w:val="ConsPlusNormal"/>
              <w:ind w:firstLine="0"/>
              <w:rPr>
                <w:rFonts w:ascii="Times New Roman" w:hAnsi="Times New Roman" w:cs="Times New Roman"/>
                <w:sz w:val="26"/>
                <w:szCs w:val="26"/>
              </w:rPr>
            </w:pPr>
            <w:r w:rsidRPr="00D113DC">
              <w:rPr>
                <w:rFonts w:ascii="Times New Roman" w:hAnsi="Times New Roman" w:cs="Times New Roman"/>
                <w:sz w:val="26"/>
                <w:szCs w:val="26"/>
              </w:rPr>
              <w:t>За работу в организациях, расположенных:</w:t>
            </w:r>
          </w:p>
        </w:tc>
        <w:tc>
          <w:tcPr>
            <w:tcW w:w="3221" w:type="dxa"/>
          </w:tcPr>
          <w:p w:rsidR="00C23407" w:rsidRPr="00D113DC" w:rsidRDefault="00C23407" w:rsidP="00762A2C">
            <w:pPr>
              <w:pStyle w:val="ConsPlusNormal"/>
              <w:ind w:firstLine="0"/>
              <w:jc w:val="center"/>
              <w:rPr>
                <w:rFonts w:ascii="Times New Roman" w:hAnsi="Times New Roman" w:cs="Times New Roman"/>
                <w:sz w:val="26"/>
                <w:szCs w:val="26"/>
              </w:rPr>
            </w:pPr>
          </w:p>
        </w:tc>
      </w:tr>
      <w:tr w:rsidR="00C23407" w:rsidRPr="00D113DC" w:rsidTr="00762A2C">
        <w:tc>
          <w:tcPr>
            <w:tcW w:w="771" w:type="dxa"/>
          </w:tcPr>
          <w:p w:rsidR="00C23407" w:rsidRPr="00D113DC" w:rsidRDefault="00C23407" w:rsidP="00762A2C">
            <w:pPr>
              <w:pStyle w:val="ConsPlusNormal"/>
              <w:ind w:firstLine="0"/>
              <w:jc w:val="both"/>
              <w:rPr>
                <w:rFonts w:ascii="Times New Roman" w:hAnsi="Times New Roman" w:cs="Times New Roman"/>
                <w:sz w:val="26"/>
                <w:szCs w:val="26"/>
              </w:rPr>
            </w:pPr>
            <w:r w:rsidRPr="00D113DC">
              <w:rPr>
                <w:rFonts w:ascii="Times New Roman" w:hAnsi="Times New Roman" w:cs="Times New Roman"/>
                <w:sz w:val="26"/>
                <w:szCs w:val="26"/>
              </w:rPr>
              <w:t>1.1</w:t>
            </w:r>
          </w:p>
        </w:tc>
        <w:tc>
          <w:tcPr>
            <w:tcW w:w="6084" w:type="dxa"/>
          </w:tcPr>
          <w:p w:rsidR="00C23407" w:rsidRPr="00D113DC" w:rsidRDefault="00C23407" w:rsidP="00762A2C">
            <w:pPr>
              <w:pStyle w:val="ConsPlusNormal"/>
              <w:ind w:firstLine="0"/>
              <w:rPr>
                <w:rFonts w:ascii="Times New Roman" w:hAnsi="Times New Roman" w:cs="Times New Roman"/>
                <w:sz w:val="26"/>
                <w:szCs w:val="26"/>
              </w:rPr>
            </w:pPr>
            <w:r w:rsidRPr="00D113DC">
              <w:rPr>
                <w:rFonts w:ascii="Times New Roman" w:hAnsi="Times New Roman" w:cs="Times New Roman"/>
                <w:sz w:val="26"/>
                <w:szCs w:val="26"/>
              </w:rPr>
              <w:t xml:space="preserve">-в сельских населенных пунктах (за исключением филиалов, структурных подразделений данных организаций, которые расположены в городских поселениях) (специалистам </w:t>
            </w:r>
            <w:r w:rsidRPr="009D1E31">
              <w:rPr>
                <w:rFonts w:ascii="Times New Roman" w:hAnsi="Times New Roman" w:cs="Times New Roman"/>
                <w:sz w:val="26"/>
                <w:szCs w:val="26"/>
              </w:rPr>
              <w:t xml:space="preserve">согласно </w:t>
            </w:r>
            <w:hyperlink w:anchor="P1325" w:history="1">
              <w:r w:rsidRPr="009D1E31">
                <w:rPr>
                  <w:rFonts w:ascii="Times New Roman" w:hAnsi="Times New Roman" w:cs="Times New Roman"/>
                  <w:sz w:val="26"/>
                  <w:szCs w:val="26"/>
                </w:rPr>
                <w:t>пункту 1.6</w:t>
              </w:r>
            </w:hyperlink>
            <w:r w:rsidRPr="00D113DC">
              <w:rPr>
                <w:rFonts w:ascii="Times New Roman" w:hAnsi="Times New Roman" w:cs="Times New Roman"/>
                <w:sz w:val="26"/>
                <w:szCs w:val="26"/>
              </w:rPr>
              <w:t xml:space="preserve"> настоящего приложения)</w:t>
            </w:r>
          </w:p>
        </w:tc>
        <w:tc>
          <w:tcPr>
            <w:tcW w:w="3221" w:type="dxa"/>
          </w:tcPr>
          <w:p w:rsidR="00C23407" w:rsidRPr="00D113DC" w:rsidRDefault="00C23407" w:rsidP="00762A2C">
            <w:pPr>
              <w:pStyle w:val="ConsPlusNormal"/>
              <w:ind w:firstLine="0"/>
              <w:jc w:val="center"/>
              <w:rPr>
                <w:rFonts w:ascii="Times New Roman" w:hAnsi="Times New Roman" w:cs="Times New Roman"/>
                <w:sz w:val="26"/>
                <w:szCs w:val="26"/>
              </w:rPr>
            </w:pPr>
            <w:r w:rsidRPr="00D113DC">
              <w:rPr>
                <w:rFonts w:ascii="Times New Roman" w:hAnsi="Times New Roman" w:cs="Times New Roman"/>
                <w:sz w:val="26"/>
                <w:szCs w:val="26"/>
              </w:rPr>
              <w:t>25</w:t>
            </w:r>
          </w:p>
        </w:tc>
      </w:tr>
      <w:tr w:rsidR="00C23407" w:rsidRPr="00D113DC" w:rsidTr="00762A2C">
        <w:tc>
          <w:tcPr>
            <w:tcW w:w="771" w:type="dxa"/>
          </w:tcPr>
          <w:p w:rsidR="00C23407" w:rsidRPr="00D113DC" w:rsidRDefault="00C23407" w:rsidP="00762A2C">
            <w:pPr>
              <w:pStyle w:val="ConsPlusNormal"/>
              <w:ind w:firstLine="0"/>
              <w:jc w:val="both"/>
              <w:rPr>
                <w:rFonts w:ascii="Times New Roman" w:hAnsi="Times New Roman" w:cs="Times New Roman"/>
                <w:sz w:val="26"/>
                <w:szCs w:val="26"/>
              </w:rPr>
            </w:pPr>
            <w:r w:rsidRPr="00D113DC">
              <w:rPr>
                <w:rFonts w:ascii="Times New Roman" w:hAnsi="Times New Roman" w:cs="Times New Roman"/>
                <w:sz w:val="26"/>
                <w:szCs w:val="26"/>
              </w:rPr>
              <w:t>2</w:t>
            </w:r>
          </w:p>
        </w:tc>
        <w:tc>
          <w:tcPr>
            <w:tcW w:w="6084" w:type="dxa"/>
          </w:tcPr>
          <w:p w:rsidR="00C23407" w:rsidRPr="00D113DC" w:rsidRDefault="00C23407" w:rsidP="00762A2C">
            <w:pPr>
              <w:pStyle w:val="ConsPlusNormal"/>
              <w:ind w:firstLine="0"/>
              <w:rPr>
                <w:rFonts w:ascii="Times New Roman" w:hAnsi="Times New Roman" w:cs="Times New Roman"/>
                <w:sz w:val="26"/>
                <w:szCs w:val="26"/>
              </w:rPr>
            </w:pPr>
            <w:r w:rsidRPr="00D113DC">
              <w:rPr>
                <w:rFonts w:ascii="Times New Roman" w:hAnsi="Times New Roman" w:cs="Times New Roman"/>
                <w:sz w:val="26"/>
                <w:szCs w:val="26"/>
              </w:rPr>
              <w:t>За работу в организациях, не имеющих бытовых коммуникаций (водопровода, центрального отопления, канализации и другого)</w:t>
            </w:r>
          </w:p>
        </w:tc>
        <w:tc>
          <w:tcPr>
            <w:tcW w:w="3221" w:type="dxa"/>
          </w:tcPr>
          <w:p w:rsidR="00C23407" w:rsidRPr="00D113DC" w:rsidRDefault="00C23407" w:rsidP="00762A2C">
            <w:pPr>
              <w:pStyle w:val="ConsPlusNormal"/>
              <w:ind w:firstLine="0"/>
              <w:jc w:val="center"/>
              <w:rPr>
                <w:rFonts w:ascii="Times New Roman" w:hAnsi="Times New Roman" w:cs="Times New Roman"/>
                <w:sz w:val="26"/>
                <w:szCs w:val="26"/>
              </w:rPr>
            </w:pPr>
            <w:r w:rsidRPr="00D113DC">
              <w:rPr>
                <w:rFonts w:ascii="Times New Roman" w:hAnsi="Times New Roman" w:cs="Times New Roman"/>
                <w:sz w:val="26"/>
                <w:szCs w:val="26"/>
              </w:rPr>
              <w:t>10</w:t>
            </w:r>
          </w:p>
        </w:tc>
      </w:tr>
    </w:tbl>
    <w:p w:rsidR="00C23407" w:rsidRPr="00D113DC" w:rsidRDefault="00C23407" w:rsidP="00C23407">
      <w:pPr>
        <w:pStyle w:val="ConsPlusNormal"/>
        <w:ind w:firstLine="851"/>
        <w:jc w:val="both"/>
        <w:rPr>
          <w:rFonts w:ascii="Times New Roman" w:hAnsi="Times New Roman" w:cs="Times New Roman"/>
          <w:sz w:val="26"/>
          <w:szCs w:val="26"/>
        </w:rPr>
      </w:pPr>
    </w:p>
    <w:p w:rsidR="00C23407" w:rsidRPr="00D113DC" w:rsidRDefault="00C23407" w:rsidP="00C23407">
      <w:pPr>
        <w:pStyle w:val="ConsPlusNormal"/>
        <w:ind w:firstLine="851"/>
        <w:jc w:val="both"/>
        <w:rPr>
          <w:rFonts w:ascii="Times New Roman" w:hAnsi="Times New Roman" w:cs="Times New Roman"/>
          <w:sz w:val="26"/>
          <w:szCs w:val="26"/>
        </w:rPr>
      </w:pPr>
      <w:r w:rsidRPr="00D113DC">
        <w:rPr>
          <w:rFonts w:ascii="Times New Roman" w:hAnsi="Times New Roman" w:cs="Times New Roman"/>
          <w:sz w:val="26"/>
          <w:szCs w:val="26"/>
        </w:rPr>
        <w:t>1.2.Выплаты отдельным категориям работников за особые условия труда производственного характера.</w:t>
      </w:r>
    </w:p>
    <w:p w:rsidR="00C23407" w:rsidRPr="00D113DC" w:rsidRDefault="00C23407" w:rsidP="00C23407">
      <w:pPr>
        <w:pStyle w:val="ConsPlusNormal"/>
        <w:ind w:firstLine="851"/>
        <w:jc w:val="both"/>
        <w:rPr>
          <w:rFonts w:ascii="Times New Roman" w:hAnsi="Times New Roman" w:cs="Times New Roman"/>
          <w:sz w:val="26"/>
          <w:szCs w:val="26"/>
        </w:rPr>
      </w:pP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71"/>
        <w:gridCol w:w="7371"/>
        <w:gridCol w:w="2126"/>
      </w:tblGrid>
      <w:tr w:rsidR="00C23407" w:rsidRPr="00D113DC" w:rsidTr="00762A2C">
        <w:tc>
          <w:tcPr>
            <w:tcW w:w="771" w:type="dxa"/>
          </w:tcPr>
          <w:p w:rsidR="00C23407" w:rsidRDefault="00C23407" w:rsidP="00762A2C">
            <w:pPr>
              <w:pStyle w:val="ConsPlusNormal"/>
              <w:ind w:firstLine="0"/>
              <w:jc w:val="center"/>
              <w:rPr>
                <w:rFonts w:ascii="Times New Roman" w:hAnsi="Times New Roman" w:cs="Times New Roman"/>
                <w:sz w:val="26"/>
                <w:szCs w:val="26"/>
              </w:rPr>
            </w:pPr>
            <w:r w:rsidRPr="00D113DC">
              <w:rPr>
                <w:rFonts w:ascii="Times New Roman" w:hAnsi="Times New Roman" w:cs="Times New Roman"/>
                <w:sz w:val="26"/>
                <w:szCs w:val="26"/>
              </w:rPr>
              <w:t>N</w:t>
            </w:r>
          </w:p>
          <w:p w:rsidR="00C23407" w:rsidRPr="00D113DC" w:rsidRDefault="00C23407" w:rsidP="00762A2C">
            <w:pPr>
              <w:pStyle w:val="ConsPlusNormal"/>
              <w:ind w:firstLine="0"/>
              <w:jc w:val="center"/>
              <w:rPr>
                <w:rFonts w:ascii="Times New Roman" w:hAnsi="Times New Roman" w:cs="Times New Roman"/>
                <w:sz w:val="26"/>
                <w:szCs w:val="26"/>
              </w:rPr>
            </w:pPr>
            <w:proofErr w:type="spellStart"/>
            <w:r w:rsidRPr="00D113DC">
              <w:rPr>
                <w:rFonts w:ascii="Times New Roman" w:hAnsi="Times New Roman" w:cs="Times New Roman"/>
                <w:sz w:val="26"/>
                <w:szCs w:val="26"/>
              </w:rPr>
              <w:t>п</w:t>
            </w:r>
            <w:proofErr w:type="spellEnd"/>
            <w:r w:rsidRPr="00D113DC">
              <w:rPr>
                <w:rFonts w:ascii="Times New Roman" w:hAnsi="Times New Roman" w:cs="Times New Roman"/>
                <w:sz w:val="26"/>
                <w:szCs w:val="26"/>
              </w:rPr>
              <w:t>/</w:t>
            </w:r>
            <w:proofErr w:type="spellStart"/>
            <w:r w:rsidRPr="00D113DC">
              <w:rPr>
                <w:rFonts w:ascii="Times New Roman" w:hAnsi="Times New Roman" w:cs="Times New Roman"/>
                <w:sz w:val="26"/>
                <w:szCs w:val="26"/>
              </w:rPr>
              <w:t>п</w:t>
            </w:r>
            <w:proofErr w:type="spellEnd"/>
          </w:p>
        </w:tc>
        <w:tc>
          <w:tcPr>
            <w:tcW w:w="7371" w:type="dxa"/>
          </w:tcPr>
          <w:p w:rsidR="00C23407" w:rsidRPr="00D113DC" w:rsidRDefault="00C23407" w:rsidP="00762A2C">
            <w:pPr>
              <w:pStyle w:val="ConsPlusNormal"/>
              <w:ind w:firstLine="0"/>
              <w:jc w:val="center"/>
              <w:rPr>
                <w:rFonts w:ascii="Times New Roman" w:hAnsi="Times New Roman" w:cs="Times New Roman"/>
                <w:sz w:val="26"/>
                <w:szCs w:val="26"/>
              </w:rPr>
            </w:pPr>
            <w:r w:rsidRPr="00D113DC">
              <w:rPr>
                <w:rFonts w:ascii="Times New Roman" w:hAnsi="Times New Roman" w:cs="Times New Roman"/>
                <w:sz w:val="26"/>
                <w:szCs w:val="26"/>
              </w:rPr>
              <w:t>Перечень оснований</w:t>
            </w:r>
          </w:p>
        </w:tc>
        <w:tc>
          <w:tcPr>
            <w:tcW w:w="2126" w:type="dxa"/>
          </w:tcPr>
          <w:p w:rsidR="00C23407" w:rsidRPr="00D113DC" w:rsidRDefault="00C23407" w:rsidP="00762A2C">
            <w:pPr>
              <w:pStyle w:val="ConsPlusNormal"/>
              <w:ind w:firstLine="0"/>
              <w:jc w:val="center"/>
              <w:rPr>
                <w:rFonts w:ascii="Times New Roman" w:hAnsi="Times New Roman" w:cs="Times New Roman"/>
                <w:sz w:val="26"/>
                <w:szCs w:val="26"/>
              </w:rPr>
            </w:pPr>
            <w:r w:rsidRPr="00D113DC">
              <w:rPr>
                <w:rFonts w:ascii="Times New Roman" w:hAnsi="Times New Roman" w:cs="Times New Roman"/>
                <w:sz w:val="26"/>
                <w:szCs w:val="26"/>
              </w:rPr>
              <w:t>Размер выплат в процентах от должностного оклада (ставки заработной платы)</w:t>
            </w:r>
          </w:p>
        </w:tc>
      </w:tr>
      <w:tr w:rsidR="00C23407" w:rsidRPr="00D113DC" w:rsidTr="00762A2C">
        <w:tc>
          <w:tcPr>
            <w:tcW w:w="771" w:type="dxa"/>
            <w:tcBorders>
              <w:bottom w:val="single" w:sz="4" w:space="0" w:color="auto"/>
            </w:tcBorders>
          </w:tcPr>
          <w:p w:rsidR="00C23407" w:rsidRPr="00D113DC" w:rsidRDefault="00C23407" w:rsidP="00762A2C">
            <w:pPr>
              <w:pStyle w:val="ConsPlusNormal"/>
              <w:ind w:firstLine="0"/>
              <w:jc w:val="center"/>
              <w:rPr>
                <w:rFonts w:ascii="Times New Roman" w:hAnsi="Times New Roman" w:cs="Times New Roman"/>
                <w:sz w:val="26"/>
                <w:szCs w:val="26"/>
              </w:rPr>
            </w:pPr>
            <w:r w:rsidRPr="00D113DC">
              <w:rPr>
                <w:rFonts w:ascii="Times New Roman" w:hAnsi="Times New Roman" w:cs="Times New Roman"/>
                <w:sz w:val="26"/>
                <w:szCs w:val="26"/>
              </w:rPr>
              <w:t>1</w:t>
            </w:r>
          </w:p>
        </w:tc>
        <w:tc>
          <w:tcPr>
            <w:tcW w:w="7371" w:type="dxa"/>
            <w:tcBorders>
              <w:bottom w:val="single" w:sz="4" w:space="0" w:color="auto"/>
            </w:tcBorders>
          </w:tcPr>
          <w:p w:rsidR="00C23407" w:rsidRPr="00D113DC" w:rsidRDefault="00C23407" w:rsidP="00762A2C">
            <w:pPr>
              <w:pStyle w:val="ConsPlusNormal"/>
              <w:ind w:firstLine="0"/>
              <w:jc w:val="both"/>
              <w:rPr>
                <w:rFonts w:ascii="Times New Roman" w:hAnsi="Times New Roman" w:cs="Times New Roman"/>
                <w:sz w:val="26"/>
                <w:szCs w:val="26"/>
              </w:rPr>
            </w:pPr>
            <w:r w:rsidRPr="00D113DC">
              <w:rPr>
                <w:rFonts w:ascii="Times New Roman" w:hAnsi="Times New Roman" w:cs="Times New Roman"/>
                <w:sz w:val="26"/>
                <w:szCs w:val="26"/>
              </w:rPr>
              <w:t xml:space="preserve">За работу в общеобразовательных организациях, реализующих адаптированные основные общеобразовательные программы для обучающихся, воспитанников с ограниченными возможностями здоровья (в том числе с задержкой психического развития); </w:t>
            </w:r>
          </w:p>
        </w:tc>
        <w:tc>
          <w:tcPr>
            <w:tcW w:w="2126" w:type="dxa"/>
            <w:tcBorders>
              <w:bottom w:val="single" w:sz="4" w:space="0" w:color="auto"/>
            </w:tcBorders>
          </w:tcPr>
          <w:p w:rsidR="00C23407" w:rsidRPr="00D113DC" w:rsidRDefault="00C23407" w:rsidP="00762A2C">
            <w:pPr>
              <w:pStyle w:val="ConsPlusNormal"/>
              <w:ind w:firstLine="0"/>
              <w:jc w:val="center"/>
              <w:rPr>
                <w:rFonts w:ascii="Times New Roman" w:hAnsi="Times New Roman" w:cs="Times New Roman"/>
                <w:sz w:val="26"/>
                <w:szCs w:val="26"/>
              </w:rPr>
            </w:pPr>
            <w:r w:rsidRPr="00D113DC">
              <w:rPr>
                <w:rFonts w:ascii="Times New Roman" w:hAnsi="Times New Roman" w:cs="Times New Roman"/>
                <w:sz w:val="26"/>
                <w:szCs w:val="26"/>
              </w:rPr>
              <w:t>15 - 20</w:t>
            </w:r>
          </w:p>
        </w:tc>
      </w:tr>
      <w:tr w:rsidR="00C23407" w:rsidRPr="00D113DC" w:rsidTr="00762A2C">
        <w:tblPrEx>
          <w:tblBorders>
            <w:insideH w:val="nil"/>
          </w:tblBorders>
        </w:tblPrEx>
        <w:tc>
          <w:tcPr>
            <w:tcW w:w="771" w:type="dxa"/>
            <w:vMerge w:val="restart"/>
            <w:tcBorders>
              <w:top w:val="single" w:sz="4" w:space="0" w:color="auto"/>
            </w:tcBorders>
          </w:tcPr>
          <w:p w:rsidR="00C23407" w:rsidRPr="00D113DC" w:rsidRDefault="00C23407" w:rsidP="00762A2C">
            <w:pPr>
              <w:pStyle w:val="ConsPlusNormal"/>
              <w:ind w:firstLine="0"/>
              <w:jc w:val="center"/>
              <w:rPr>
                <w:rFonts w:ascii="Times New Roman" w:hAnsi="Times New Roman" w:cs="Times New Roman"/>
                <w:sz w:val="26"/>
                <w:szCs w:val="26"/>
              </w:rPr>
            </w:pPr>
            <w:r>
              <w:rPr>
                <w:rFonts w:ascii="Times New Roman" w:hAnsi="Times New Roman" w:cs="Times New Roman"/>
                <w:sz w:val="26"/>
                <w:szCs w:val="26"/>
              </w:rPr>
              <w:t>2</w:t>
            </w:r>
          </w:p>
        </w:tc>
        <w:tc>
          <w:tcPr>
            <w:tcW w:w="7371" w:type="dxa"/>
            <w:tcBorders>
              <w:top w:val="single" w:sz="4" w:space="0" w:color="auto"/>
              <w:bottom w:val="single" w:sz="4" w:space="0" w:color="auto"/>
            </w:tcBorders>
          </w:tcPr>
          <w:p w:rsidR="00C23407" w:rsidRPr="00D113DC" w:rsidRDefault="00C23407" w:rsidP="00762A2C">
            <w:pPr>
              <w:pStyle w:val="ConsPlusNormal"/>
              <w:ind w:firstLine="0"/>
              <w:jc w:val="both"/>
              <w:rPr>
                <w:rFonts w:ascii="Times New Roman" w:hAnsi="Times New Roman" w:cs="Times New Roman"/>
                <w:sz w:val="26"/>
                <w:szCs w:val="26"/>
              </w:rPr>
            </w:pPr>
            <w:r w:rsidRPr="00D113DC">
              <w:rPr>
                <w:rFonts w:ascii="Times New Roman" w:hAnsi="Times New Roman" w:cs="Times New Roman"/>
                <w:sz w:val="26"/>
                <w:szCs w:val="26"/>
              </w:rPr>
              <w:t xml:space="preserve">За работу в образовательных организациях, имеющих отделения, классы, группы, в которых реализуются адаптированные основные общеобразовательные программы, </w:t>
            </w:r>
            <w:r w:rsidRPr="00D113DC">
              <w:rPr>
                <w:rFonts w:ascii="Times New Roman" w:hAnsi="Times New Roman" w:cs="Times New Roman"/>
                <w:sz w:val="26"/>
                <w:szCs w:val="26"/>
              </w:rPr>
              <w:lastRenderedPageBreak/>
              <w:t>для обучающихся (воспитанников) с ограниченными возможностями здоровья или классы для обучающихся (воспитанников), нуждающихся в длительном лечении:</w:t>
            </w:r>
          </w:p>
        </w:tc>
        <w:tc>
          <w:tcPr>
            <w:tcW w:w="2126" w:type="dxa"/>
            <w:tcBorders>
              <w:top w:val="single" w:sz="4" w:space="0" w:color="auto"/>
              <w:bottom w:val="single" w:sz="4" w:space="0" w:color="auto"/>
            </w:tcBorders>
          </w:tcPr>
          <w:p w:rsidR="00C23407" w:rsidRPr="00D113DC" w:rsidRDefault="00C23407" w:rsidP="00762A2C">
            <w:pPr>
              <w:pStyle w:val="ConsPlusNormal"/>
              <w:ind w:firstLine="0"/>
              <w:jc w:val="both"/>
              <w:rPr>
                <w:rFonts w:ascii="Times New Roman" w:hAnsi="Times New Roman" w:cs="Times New Roman"/>
                <w:sz w:val="26"/>
                <w:szCs w:val="26"/>
              </w:rPr>
            </w:pPr>
          </w:p>
        </w:tc>
      </w:tr>
      <w:tr w:rsidR="00C23407" w:rsidRPr="00D113DC" w:rsidTr="00762A2C">
        <w:tblPrEx>
          <w:tblBorders>
            <w:insideH w:val="nil"/>
          </w:tblBorders>
        </w:tblPrEx>
        <w:tc>
          <w:tcPr>
            <w:tcW w:w="771" w:type="dxa"/>
            <w:vMerge/>
            <w:tcBorders>
              <w:bottom w:val="single" w:sz="4" w:space="0" w:color="auto"/>
            </w:tcBorders>
          </w:tcPr>
          <w:p w:rsidR="00C23407" w:rsidRPr="00D113DC" w:rsidRDefault="00C23407" w:rsidP="00762A2C">
            <w:pPr>
              <w:pStyle w:val="ConsPlusNormal"/>
              <w:ind w:firstLine="0"/>
              <w:jc w:val="both"/>
              <w:rPr>
                <w:rFonts w:ascii="Times New Roman" w:hAnsi="Times New Roman" w:cs="Times New Roman"/>
                <w:sz w:val="26"/>
                <w:szCs w:val="26"/>
              </w:rPr>
            </w:pPr>
          </w:p>
        </w:tc>
        <w:tc>
          <w:tcPr>
            <w:tcW w:w="7371" w:type="dxa"/>
            <w:tcBorders>
              <w:top w:val="single" w:sz="4" w:space="0" w:color="auto"/>
              <w:bottom w:val="single" w:sz="4" w:space="0" w:color="auto"/>
            </w:tcBorders>
          </w:tcPr>
          <w:p w:rsidR="00C23407" w:rsidRPr="00D113DC" w:rsidRDefault="00C23407" w:rsidP="00762A2C">
            <w:pPr>
              <w:pStyle w:val="ConsPlusNormal"/>
              <w:ind w:firstLine="0"/>
              <w:jc w:val="both"/>
              <w:rPr>
                <w:rFonts w:ascii="Times New Roman" w:hAnsi="Times New Roman" w:cs="Times New Roman"/>
                <w:sz w:val="26"/>
                <w:szCs w:val="26"/>
              </w:rPr>
            </w:pPr>
            <w:r w:rsidRPr="00D113DC">
              <w:rPr>
                <w:rFonts w:ascii="Times New Roman" w:hAnsi="Times New Roman" w:cs="Times New Roman"/>
                <w:sz w:val="26"/>
                <w:szCs w:val="26"/>
              </w:rPr>
              <w:t>работникам, непосредственно занятым в таких классах (группах)</w:t>
            </w:r>
          </w:p>
        </w:tc>
        <w:tc>
          <w:tcPr>
            <w:tcW w:w="2126" w:type="dxa"/>
            <w:tcBorders>
              <w:top w:val="single" w:sz="4" w:space="0" w:color="auto"/>
              <w:bottom w:val="single" w:sz="4" w:space="0" w:color="auto"/>
            </w:tcBorders>
          </w:tcPr>
          <w:p w:rsidR="00C23407" w:rsidRPr="00D113DC" w:rsidRDefault="00C23407" w:rsidP="00762A2C">
            <w:pPr>
              <w:pStyle w:val="ConsPlusNormal"/>
              <w:ind w:firstLine="0"/>
              <w:jc w:val="center"/>
              <w:rPr>
                <w:rFonts w:ascii="Times New Roman" w:hAnsi="Times New Roman" w:cs="Times New Roman"/>
                <w:sz w:val="26"/>
                <w:szCs w:val="26"/>
              </w:rPr>
            </w:pPr>
            <w:r w:rsidRPr="00D113DC">
              <w:rPr>
                <w:rFonts w:ascii="Times New Roman" w:hAnsi="Times New Roman" w:cs="Times New Roman"/>
                <w:sz w:val="26"/>
                <w:szCs w:val="26"/>
              </w:rPr>
              <w:t>20</w:t>
            </w:r>
          </w:p>
        </w:tc>
      </w:tr>
      <w:tr w:rsidR="00C23407" w:rsidRPr="00D113DC" w:rsidTr="00762A2C">
        <w:tc>
          <w:tcPr>
            <w:tcW w:w="771" w:type="dxa"/>
          </w:tcPr>
          <w:p w:rsidR="00C23407" w:rsidRPr="00D113DC" w:rsidRDefault="00C23407" w:rsidP="00762A2C">
            <w:pPr>
              <w:pStyle w:val="ConsPlusNormal"/>
              <w:ind w:firstLine="0"/>
              <w:jc w:val="center"/>
              <w:rPr>
                <w:rFonts w:ascii="Times New Roman" w:hAnsi="Times New Roman" w:cs="Times New Roman"/>
                <w:sz w:val="26"/>
                <w:szCs w:val="26"/>
              </w:rPr>
            </w:pPr>
            <w:r>
              <w:rPr>
                <w:rFonts w:ascii="Times New Roman" w:hAnsi="Times New Roman" w:cs="Times New Roman"/>
                <w:sz w:val="26"/>
                <w:szCs w:val="26"/>
              </w:rPr>
              <w:t>3</w:t>
            </w:r>
          </w:p>
        </w:tc>
        <w:tc>
          <w:tcPr>
            <w:tcW w:w="7371" w:type="dxa"/>
          </w:tcPr>
          <w:p w:rsidR="00C23407" w:rsidRPr="00D113DC" w:rsidRDefault="00C23407" w:rsidP="00762A2C">
            <w:pPr>
              <w:pStyle w:val="ConsPlusNormal"/>
              <w:ind w:firstLine="0"/>
              <w:jc w:val="both"/>
              <w:rPr>
                <w:rFonts w:ascii="Times New Roman" w:hAnsi="Times New Roman" w:cs="Times New Roman"/>
                <w:sz w:val="26"/>
                <w:szCs w:val="26"/>
              </w:rPr>
            </w:pPr>
            <w:r w:rsidRPr="00D113DC">
              <w:rPr>
                <w:rFonts w:ascii="Times New Roman" w:hAnsi="Times New Roman" w:cs="Times New Roman"/>
                <w:sz w:val="26"/>
                <w:szCs w:val="26"/>
              </w:rPr>
              <w:t>Учителям и другим педагогическим работникам за индивидуальное обучение на дому на основании медицинского заключения детей, имеющих ограниченные возможности здоровья на период фактической работы с указанными в настоящем пункте категориями детей</w:t>
            </w:r>
          </w:p>
        </w:tc>
        <w:tc>
          <w:tcPr>
            <w:tcW w:w="2126" w:type="dxa"/>
          </w:tcPr>
          <w:p w:rsidR="00C23407" w:rsidRPr="00D113DC" w:rsidRDefault="00C23407" w:rsidP="00762A2C">
            <w:pPr>
              <w:pStyle w:val="ConsPlusNormal"/>
              <w:ind w:firstLine="0"/>
              <w:jc w:val="center"/>
              <w:rPr>
                <w:rFonts w:ascii="Times New Roman" w:hAnsi="Times New Roman" w:cs="Times New Roman"/>
                <w:sz w:val="26"/>
                <w:szCs w:val="26"/>
              </w:rPr>
            </w:pPr>
            <w:r w:rsidRPr="00D113DC">
              <w:rPr>
                <w:rFonts w:ascii="Times New Roman" w:hAnsi="Times New Roman" w:cs="Times New Roman"/>
                <w:sz w:val="26"/>
                <w:szCs w:val="26"/>
              </w:rPr>
              <w:t>20</w:t>
            </w:r>
          </w:p>
        </w:tc>
      </w:tr>
      <w:tr w:rsidR="00C23407" w:rsidRPr="00D113DC" w:rsidTr="00762A2C">
        <w:tc>
          <w:tcPr>
            <w:tcW w:w="771" w:type="dxa"/>
          </w:tcPr>
          <w:p w:rsidR="00C23407" w:rsidRPr="00D113DC" w:rsidRDefault="00C23407" w:rsidP="00762A2C">
            <w:pPr>
              <w:pStyle w:val="ConsPlusNormal"/>
              <w:ind w:firstLine="0"/>
              <w:jc w:val="center"/>
              <w:rPr>
                <w:rFonts w:ascii="Times New Roman" w:hAnsi="Times New Roman" w:cs="Times New Roman"/>
                <w:sz w:val="26"/>
                <w:szCs w:val="26"/>
              </w:rPr>
            </w:pPr>
            <w:r>
              <w:rPr>
                <w:rFonts w:ascii="Times New Roman" w:hAnsi="Times New Roman" w:cs="Times New Roman"/>
                <w:sz w:val="26"/>
                <w:szCs w:val="26"/>
              </w:rPr>
              <w:t>4</w:t>
            </w:r>
          </w:p>
        </w:tc>
        <w:tc>
          <w:tcPr>
            <w:tcW w:w="7371" w:type="dxa"/>
          </w:tcPr>
          <w:p w:rsidR="00C23407" w:rsidRPr="00D113DC" w:rsidRDefault="00C23407" w:rsidP="00762A2C">
            <w:pPr>
              <w:pStyle w:val="ConsPlusNormal"/>
              <w:ind w:firstLine="0"/>
              <w:jc w:val="both"/>
              <w:rPr>
                <w:rFonts w:ascii="Times New Roman" w:hAnsi="Times New Roman" w:cs="Times New Roman"/>
                <w:sz w:val="26"/>
                <w:szCs w:val="26"/>
              </w:rPr>
            </w:pPr>
            <w:r w:rsidRPr="00D113DC">
              <w:rPr>
                <w:rFonts w:ascii="Times New Roman" w:hAnsi="Times New Roman" w:cs="Times New Roman"/>
                <w:sz w:val="26"/>
                <w:szCs w:val="26"/>
              </w:rPr>
              <w:t xml:space="preserve">Специалистам психолого-педагогических и медико-педагогических комиссий, логопедических пунктов, организаций по работе с несовершеннолетними, злоупотребляющими </w:t>
            </w:r>
            <w:proofErr w:type="spellStart"/>
            <w:r w:rsidRPr="00D113DC">
              <w:rPr>
                <w:rFonts w:ascii="Times New Roman" w:hAnsi="Times New Roman" w:cs="Times New Roman"/>
                <w:sz w:val="26"/>
                <w:szCs w:val="26"/>
              </w:rPr>
              <w:t>психоактивными</w:t>
            </w:r>
            <w:proofErr w:type="spellEnd"/>
            <w:r w:rsidRPr="00D113DC">
              <w:rPr>
                <w:rFonts w:ascii="Times New Roman" w:hAnsi="Times New Roman" w:cs="Times New Roman"/>
                <w:sz w:val="26"/>
                <w:szCs w:val="26"/>
              </w:rPr>
              <w:t xml:space="preserve"> веществами (наркотиками)</w:t>
            </w:r>
          </w:p>
        </w:tc>
        <w:tc>
          <w:tcPr>
            <w:tcW w:w="2126" w:type="dxa"/>
          </w:tcPr>
          <w:p w:rsidR="00C23407" w:rsidRPr="00D113DC" w:rsidRDefault="00C23407" w:rsidP="00762A2C">
            <w:pPr>
              <w:pStyle w:val="ConsPlusNormal"/>
              <w:ind w:firstLine="0"/>
              <w:jc w:val="center"/>
              <w:rPr>
                <w:rFonts w:ascii="Times New Roman" w:hAnsi="Times New Roman" w:cs="Times New Roman"/>
                <w:sz w:val="26"/>
                <w:szCs w:val="26"/>
              </w:rPr>
            </w:pPr>
            <w:r w:rsidRPr="00D113DC">
              <w:rPr>
                <w:rFonts w:ascii="Times New Roman" w:hAnsi="Times New Roman" w:cs="Times New Roman"/>
                <w:sz w:val="26"/>
                <w:szCs w:val="26"/>
              </w:rPr>
              <w:t>20</w:t>
            </w:r>
          </w:p>
        </w:tc>
      </w:tr>
    </w:tbl>
    <w:p w:rsidR="00C23407" w:rsidRDefault="00C23407" w:rsidP="00C23407">
      <w:pPr>
        <w:pStyle w:val="ConsPlusNormal"/>
        <w:ind w:firstLine="851"/>
        <w:jc w:val="both"/>
        <w:rPr>
          <w:rFonts w:ascii="Times New Roman" w:hAnsi="Times New Roman" w:cs="Times New Roman"/>
          <w:sz w:val="26"/>
          <w:szCs w:val="26"/>
        </w:rPr>
      </w:pPr>
      <w:bookmarkStart w:id="35" w:name="P1294"/>
      <w:bookmarkEnd w:id="35"/>
    </w:p>
    <w:p w:rsidR="00C23407" w:rsidRPr="00D113DC" w:rsidRDefault="00C23407" w:rsidP="00C23407">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1.3.</w:t>
      </w:r>
      <w:r w:rsidRPr="00D113DC">
        <w:rPr>
          <w:rFonts w:ascii="Times New Roman" w:hAnsi="Times New Roman" w:cs="Times New Roman"/>
          <w:sz w:val="26"/>
          <w:szCs w:val="26"/>
        </w:rPr>
        <w:t>Перечень работников и конкретные размеры выплат компенсационного характера к должностным окладам работников (в случаях, предусматривающих диапазон от минимального до максимального размеров выплат) определяются руководителем организации по согласованию с представительным органом работников организации в зависимости от степени и продолжительности их занятости в условиях, отклоняющихся от нормальных, и других факторов. Перечень должностей, по которым с учетом конкретных условий работы в данных организации, подразделении, устанавливаются выплаты компенсационного характера, определяется положением об оплате труда в организации.</w:t>
      </w:r>
    </w:p>
    <w:p w:rsidR="00C23407" w:rsidRPr="00D113DC" w:rsidRDefault="00C23407" w:rsidP="00C23407">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1.4.</w:t>
      </w:r>
      <w:r w:rsidRPr="00D113DC">
        <w:rPr>
          <w:rFonts w:ascii="Times New Roman" w:hAnsi="Times New Roman" w:cs="Times New Roman"/>
          <w:sz w:val="26"/>
          <w:szCs w:val="26"/>
        </w:rPr>
        <w:t>В случаях, когда работникам предусмотрены выплаты компенсационного характера по 2 и более основаниям, денежное выражение выплат определяется как доля суммового выражения компенсационных выплат в процентах от должностного оклада работника без учета повышения по другим основаниям.</w:t>
      </w:r>
    </w:p>
    <w:p w:rsidR="00C23407" w:rsidRPr="00D113DC" w:rsidRDefault="00C23407" w:rsidP="00C23407">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1.5.</w:t>
      </w:r>
      <w:r w:rsidRPr="00D113DC">
        <w:rPr>
          <w:rFonts w:ascii="Times New Roman" w:hAnsi="Times New Roman" w:cs="Times New Roman"/>
          <w:sz w:val="26"/>
          <w:szCs w:val="26"/>
        </w:rPr>
        <w:t>Установление выплат компенсац</w:t>
      </w:r>
      <w:r>
        <w:rPr>
          <w:rFonts w:ascii="Times New Roman" w:hAnsi="Times New Roman" w:cs="Times New Roman"/>
          <w:sz w:val="26"/>
          <w:szCs w:val="26"/>
        </w:rPr>
        <w:t>ионного характера в организации</w:t>
      </w:r>
      <w:r w:rsidRPr="00D113DC">
        <w:rPr>
          <w:rFonts w:ascii="Times New Roman" w:hAnsi="Times New Roman" w:cs="Times New Roman"/>
          <w:sz w:val="26"/>
          <w:szCs w:val="26"/>
        </w:rPr>
        <w:t xml:space="preserve">, </w:t>
      </w:r>
      <w:r>
        <w:rPr>
          <w:rFonts w:ascii="Times New Roman" w:hAnsi="Times New Roman" w:cs="Times New Roman"/>
          <w:sz w:val="26"/>
          <w:szCs w:val="26"/>
        </w:rPr>
        <w:t xml:space="preserve"> </w:t>
      </w:r>
      <w:r w:rsidRPr="00D113DC">
        <w:rPr>
          <w:rFonts w:ascii="Times New Roman" w:hAnsi="Times New Roman" w:cs="Times New Roman"/>
          <w:sz w:val="26"/>
          <w:szCs w:val="26"/>
        </w:rPr>
        <w:t xml:space="preserve"> осуществляется следующим работникам организаций:</w:t>
      </w:r>
    </w:p>
    <w:p w:rsidR="00C23407" w:rsidRPr="00D113DC" w:rsidRDefault="00C23407" w:rsidP="00C23407">
      <w:pPr>
        <w:pStyle w:val="ConsPlusNormal"/>
        <w:ind w:firstLine="851"/>
        <w:jc w:val="both"/>
        <w:rPr>
          <w:rFonts w:ascii="Times New Roman" w:hAnsi="Times New Roman" w:cs="Times New Roman"/>
          <w:sz w:val="26"/>
          <w:szCs w:val="26"/>
        </w:rPr>
      </w:pPr>
      <w:r w:rsidRPr="00D113DC">
        <w:rPr>
          <w:rFonts w:ascii="Times New Roman" w:hAnsi="Times New Roman" w:cs="Times New Roman"/>
          <w:sz w:val="26"/>
          <w:szCs w:val="26"/>
        </w:rPr>
        <w:t>1.6.1. Руководящие работники:</w:t>
      </w:r>
    </w:p>
    <w:p w:rsidR="00C23407" w:rsidRPr="00D113DC" w:rsidRDefault="00C23407" w:rsidP="00C23407">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-директор</w:t>
      </w:r>
      <w:r w:rsidRPr="00D113DC">
        <w:rPr>
          <w:rFonts w:ascii="Times New Roman" w:hAnsi="Times New Roman" w:cs="Times New Roman"/>
          <w:sz w:val="26"/>
          <w:szCs w:val="26"/>
        </w:rPr>
        <w:t>, начальники, заведующие организациями;</w:t>
      </w:r>
    </w:p>
    <w:p w:rsidR="00C23407" w:rsidRPr="00D113DC" w:rsidRDefault="00C23407" w:rsidP="00C23407">
      <w:pPr>
        <w:pStyle w:val="ConsPlusNormal"/>
        <w:ind w:firstLine="851"/>
        <w:jc w:val="both"/>
        <w:rPr>
          <w:rFonts w:ascii="Times New Roman" w:hAnsi="Times New Roman" w:cs="Times New Roman"/>
          <w:sz w:val="26"/>
          <w:szCs w:val="26"/>
        </w:rPr>
      </w:pPr>
      <w:r w:rsidRPr="00D113DC">
        <w:rPr>
          <w:rFonts w:ascii="Times New Roman" w:hAnsi="Times New Roman" w:cs="Times New Roman"/>
          <w:sz w:val="26"/>
          <w:szCs w:val="26"/>
        </w:rPr>
        <w:t>- заведующие (лабораториями, учебной частью);</w:t>
      </w:r>
    </w:p>
    <w:p w:rsidR="00C23407" w:rsidRPr="00D113DC" w:rsidRDefault="00C23407" w:rsidP="00C23407">
      <w:pPr>
        <w:pStyle w:val="ConsPlusNormal"/>
        <w:ind w:firstLine="851"/>
        <w:jc w:val="both"/>
        <w:rPr>
          <w:rFonts w:ascii="Times New Roman" w:hAnsi="Times New Roman" w:cs="Times New Roman"/>
          <w:sz w:val="26"/>
          <w:szCs w:val="26"/>
        </w:rPr>
      </w:pPr>
      <w:r w:rsidRPr="00D113DC">
        <w:rPr>
          <w:rFonts w:ascii="Times New Roman" w:hAnsi="Times New Roman" w:cs="Times New Roman"/>
          <w:sz w:val="26"/>
          <w:szCs w:val="26"/>
        </w:rPr>
        <w:t>-заместители директоров, начальников, заведующих организациями, управляющих учебными хозяйствами;</w:t>
      </w:r>
    </w:p>
    <w:p w:rsidR="00C23407" w:rsidRPr="00D113DC" w:rsidRDefault="00C23407" w:rsidP="00C23407">
      <w:pPr>
        <w:pStyle w:val="ConsPlusNormal"/>
        <w:ind w:firstLine="851"/>
        <w:jc w:val="both"/>
        <w:rPr>
          <w:rFonts w:ascii="Times New Roman" w:hAnsi="Times New Roman" w:cs="Times New Roman"/>
          <w:sz w:val="26"/>
          <w:szCs w:val="26"/>
        </w:rPr>
      </w:pPr>
      <w:r w:rsidRPr="00D113DC">
        <w:rPr>
          <w:rFonts w:ascii="Times New Roman" w:hAnsi="Times New Roman" w:cs="Times New Roman"/>
          <w:sz w:val="26"/>
          <w:szCs w:val="26"/>
        </w:rPr>
        <w:t>-руководители групп.</w:t>
      </w:r>
    </w:p>
    <w:p w:rsidR="00C23407" w:rsidRPr="00D113DC" w:rsidRDefault="00C23407" w:rsidP="00C23407">
      <w:pPr>
        <w:pStyle w:val="ConsPlusNormal"/>
        <w:ind w:firstLine="851"/>
        <w:jc w:val="both"/>
        <w:rPr>
          <w:rFonts w:ascii="Times New Roman" w:hAnsi="Times New Roman" w:cs="Times New Roman"/>
          <w:sz w:val="26"/>
          <w:szCs w:val="26"/>
        </w:rPr>
      </w:pPr>
      <w:r w:rsidRPr="00D113DC">
        <w:rPr>
          <w:rFonts w:ascii="Times New Roman" w:hAnsi="Times New Roman" w:cs="Times New Roman"/>
          <w:sz w:val="26"/>
          <w:szCs w:val="26"/>
        </w:rPr>
        <w:t>1.6.2.Главные специалисты.</w:t>
      </w:r>
    </w:p>
    <w:p w:rsidR="00C23407" w:rsidRPr="00D113DC" w:rsidRDefault="00C23407" w:rsidP="00C23407">
      <w:pPr>
        <w:pStyle w:val="ConsPlusNormal"/>
        <w:ind w:firstLine="851"/>
        <w:jc w:val="both"/>
        <w:rPr>
          <w:rFonts w:ascii="Times New Roman" w:hAnsi="Times New Roman" w:cs="Times New Roman"/>
          <w:sz w:val="26"/>
          <w:szCs w:val="26"/>
        </w:rPr>
      </w:pPr>
      <w:r w:rsidRPr="00D113DC">
        <w:rPr>
          <w:rFonts w:ascii="Times New Roman" w:hAnsi="Times New Roman" w:cs="Times New Roman"/>
          <w:sz w:val="26"/>
          <w:szCs w:val="26"/>
        </w:rPr>
        <w:t>1.6.3.Ведущие специалисты.</w:t>
      </w:r>
    </w:p>
    <w:p w:rsidR="00C23407" w:rsidRPr="00D113DC" w:rsidRDefault="00C23407" w:rsidP="00C23407">
      <w:pPr>
        <w:pStyle w:val="ConsPlusNormal"/>
        <w:ind w:firstLine="851"/>
        <w:jc w:val="both"/>
        <w:rPr>
          <w:rFonts w:ascii="Times New Roman" w:hAnsi="Times New Roman" w:cs="Times New Roman"/>
          <w:sz w:val="26"/>
          <w:szCs w:val="26"/>
        </w:rPr>
      </w:pPr>
      <w:r w:rsidRPr="00D113DC">
        <w:rPr>
          <w:rFonts w:ascii="Times New Roman" w:hAnsi="Times New Roman" w:cs="Times New Roman"/>
          <w:sz w:val="26"/>
          <w:szCs w:val="26"/>
        </w:rPr>
        <w:t>1.6.4</w:t>
      </w:r>
      <w:r>
        <w:rPr>
          <w:rFonts w:ascii="Times New Roman" w:hAnsi="Times New Roman" w:cs="Times New Roman"/>
          <w:sz w:val="26"/>
          <w:szCs w:val="26"/>
        </w:rPr>
        <w:t>.</w:t>
      </w:r>
      <w:r w:rsidRPr="00D113DC">
        <w:rPr>
          <w:rFonts w:ascii="Times New Roman" w:hAnsi="Times New Roman" w:cs="Times New Roman"/>
          <w:sz w:val="26"/>
          <w:szCs w:val="26"/>
        </w:rPr>
        <w:t>Специалисты:</w:t>
      </w:r>
    </w:p>
    <w:p w:rsidR="00C23407" w:rsidRPr="00D113DC" w:rsidRDefault="00C23407" w:rsidP="00C23407">
      <w:pPr>
        <w:pStyle w:val="ConsPlusNormal"/>
        <w:ind w:firstLine="851"/>
        <w:jc w:val="both"/>
        <w:rPr>
          <w:rFonts w:ascii="Times New Roman" w:hAnsi="Times New Roman" w:cs="Times New Roman"/>
          <w:sz w:val="26"/>
          <w:szCs w:val="26"/>
        </w:rPr>
      </w:pPr>
      <w:r w:rsidRPr="00D113DC">
        <w:rPr>
          <w:rFonts w:ascii="Times New Roman" w:hAnsi="Times New Roman" w:cs="Times New Roman"/>
          <w:sz w:val="26"/>
          <w:szCs w:val="26"/>
        </w:rPr>
        <w:t>-библиотекари, медицинские работники (врач, медицинская сестра), педагогические работники, концертмейстеры, аккомпаниаторы;</w:t>
      </w:r>
    </w:p>
    <w:p w:rsidR="00C23407" w:rsidRPr="00D113DC" w:rsidRDefault="00C23407" w:rsidP="00C23407">
      <w:pPr>
        <w:pStyle w:val="ConsPlusNormal"/>
        <w:ind w:firstLine="851"/>
        <w:jc w:val="both"/>
        <w:rPr>
          <w:rFonts w:ascii="Times New Roman" w:hAnsi="Times New Roman" w:cs="Times New Roman"/>
          <w:sz w:val="26"/>
          <w:szCs w:val="26"/>
        </w:rPr>
      </w:pPr>
      <w:r w:rsidRPr="00D113DC">
        <w:rPr>
          <w:rFonts w:ascii="Times New Roman" w:hAnsi="Times New Roman" w:cs="Times New Roman"/>
          <w:sz w:val="26"/>
          <w:szCs w:val="26"/>
        </w:rPr>
        <w:t>-организаторы внеклассной и внешкольной воспитательной работы с детьми;</w:t>
      </w:r>
    </w:p>
    <w:p w:rsidR="00C23407" w:rsidRPr="00D113DC" w:rsidRDefault="00C23407" w:rsidP="00C23407">
      <w:pPr>
        <w:pStyle w:val="ConsPlusNormal"/>
        <w:ind w:firstLine="851"/>
        <w:jc w:val="both"/>
        <w:rPr>
          <w:rFonts w:ascii="Times New Roman" w:hAnsi="Times New Roman" w:cs="Times New Roman"/>
          <w:sz w:val="26"/>
          <w:szCs w:val="26"/>
        </w:rPr>
      </w:pPr>
      <w:r w:rsidRPr="00D113DC">
        <w:rPr>
          <w:rFonts w:ascii="Times New Roman" w:hAnsi="Times New Roman" w:cs="Times New Roman"/>
          <w:sz w:val="26"/>
          <w:szCs w:val="26"/>
        </w:rPr>
        <w:t>-инженерно-педагогические работники (старшие мастера, мастера производственного обучения);</w:t>
      </w:r>
    </w:p>
    <w:p w:rsidR="00C23407" w:rsidRDefault="00C23407" w:rsidP="00C23407">
      <w:pPr>
        <w:pStyle w:val="ConsPlusNormal"/>
        <w:ind w:firstLine="851"/>
        <w:jc w:val="both"/>
        <w:rPr>
          <w:rFonts w:ascii="Times New Roman" w:hAnsi="Times New Roman" w:cs="Times New Roman"/>
          <w:sz w:val="26"/>
          <w:szCs w:val="26"/>
        </w:rPr>
      </w:pPr>
      <w:r w:rsidRPr="00D113DC">
        <w:rPr>
          <w:rFonts w:ascii="Times New Roman" w:hAnsi="Times New Roman" w:cs="Times New Roman"/>
          <w:sz w:val="26"/>
          <w:szCs w:val="26"/>
        </w:rPr>
        <w:t>-</w:t>
      </w:r>
      <w:r>
        <w:rPr>
          <w:rFonts w:ascii="Times New Roman" w:hAnsi="Times New Roman" w:cs="Times New Roman"/>
          <w:sz w:val="26"/>
          <w:szCs w:val="26"/>
        </w:rPr>
        <w:t>преподаватели-организаторы ОБЖ;</w:t>
      </w:r>
      <w:r w:rsidRPr="00D113DC">
        <w:rPr>
          <w:rFonts w:ascii="Times New Roman" w:hAnsi="Times New Roman" w:cs="Times New Roman"/>
          <w:sz w:val="26"/>
          <w:szCs w:val="26"/>
        </w:rPr>
        <w:t xml:space="preserve"> </w:t>
      </w:r>
    </w:p>
    <w:p w:rsidR="00C23407" w:rsidRPr="00D113DC" w:rsidRDefault="00C23407" w:rsidP="00C23407">
      <w:pPr>
        <w:pStyle w:val="ConsPlusNormal"/>
        <w:ind w:firstLine="851"/>
        <w:jc w:val="both"/>
        <w:rPr>
          <w:rFonts w:ascii="Times New Roman" w:hAnsi="Times New Roman" w:cs="Times New Roman"/>
          <w:sz w:val="26"/>
          <w:szCs w:val="26"/>
        </w:rPr>
      </w:pPr>
      <w:r w:rsidRPr="00D113DC">
        <w:rPr>
          <w:rFonts w:ascii="Times New Roman" w:hAnsi="Times New Roman" w:cs="Times New Roman"/>
          <w:sz w:val="26"/>
          <w:szCs w:val="26"/>
        </w:rPr>
        <w:t>-руководители физического воспитания, тренеры-преподаватели;</w:t>
      </w:r>
    </w:p>
    <w:p w:rsidR="00C23407" w:rsidRPr="00D113DC" w:rsidRDefault="00C23407" w:rsidP="00C23407">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w:t>
      </w:r>
      <w:r w:rsidRPr="00D113DC">
        <w:rPr>
          <w:rFonts w:ascii="Times New Roman" w:hAnsi="Times New Roman" w:cs="Times New Roman"/>
          <w:sz w:val="26"/>
          <w:szCs w:val="26"/>
        </w:rPr>
        <w:t xml:space="preserve"> методисты;</w:t>
      </w:r>
    </w:p>
    <w:p w:rsidR="00C23407" w:rsidRPr="00D113DC" w:rsidRDefault="00C23407" w:rsidP="00C23407">
      <w:pPr>
        <w:pStyle w:val="ConsPlusNormal"/>
        <w:ind w:firstLine="851"/>
        <w:jc w:val="both"/>
        <w:rPr>
          <w:rFonts w:ascii="Times New Roman" w:hAnsi="Times New Roman" w:cs="Times New Roman"/>
          <w:sz w:val="26"/>
          <w:szCs w:val="26"/>
        </w:rPr>
      </w:pPr>
      <w:r w:rsidRPr="00D113DC">
        <w:rPr>
          <w:rFonts w:ascii="Times New Roman" w:hAnsi="Times New Roman" w:cs="Times New Roman"/>
          <w:sz w:val="26"/>
          <w:szCs w:val="26"/>
        </w:rPr>
        <w:lastRenderedPageBreak/>
        <w:t>-психологи, социологи, социальные педагоги, педагоги-психологи;</w:t>
      </w:r>
    </w:p>
    <w:p w:rsidR="00C23407" w:rsidRPr="00D113DC" w:rsidRDefault="00C23407" w:rsidP="00C23407">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w:t>
      </w:r>
      <w:r w:rsidRPr="00D113DC">
        <w:rPr>
          <w:rFonts w:ascii="Times New Roman" w:hAnsi="Times New Roman" w:cs="Times New Roman"/>
          <w:sz w:val="26"/>
          <w:szCs w:val="26"/>
        </w:rPr>
        <w:t>старшие лаборанты;</w:t>
      </w:r>
    </w:p>
    <w:p w:rsidR="00C23407" w:rsidRPr="00D113DC" w:rsidRDefault="00C23407" w:rsidP="00C23407">
      <w:pPr>
        <w:pStyle w:val="ConsPlusNormal"/>
        <w:ind w:firstLine="851"/>
        <w:jc w:val="both"/>
        <w:rPr>
          <w:rFonts w:ascii="Times New Roman" w:hAnsi="Times New Roman" w:cs="Times New Roman"/>
          <w:sz w:val="26"/>
          <w:szCs w:val="26"/>
        </w:rPr>
      </w:pPr>
      <w:r w:rsidRPr="00D113DC">
        <w:rPr>
          <w:rFonts w:ascii="Times New Roman" w:hAnsi="Times New Roman" w:cs="Times New Roman"/>
          <w:sz w:val="26"/>
          <w:szCs w:val="26"/>
        </w:rPr>
        <w:t>-инжене</w:t>
      </w:r>
      <w:r>
        <w:rPr>
          <w:rFonts w:ascii="Times New Roman" w:hAnsi="Times New Roman" w:cs="Times New Roman"/>
          <w:sz w:val="26"/>
          <w:szCs w:val="26"/>
        </w:rPr>
        <w:t xml:space="preserve">ры, механики, техники, мастера </w:t>
      </w:r>
      <w:r w:rsidRPr="00D113DC">
        <w:rPr>
          <w:rFonts w:ascii="Times New Roman" w:hAnsi="Times New Roman" w:cs="Times New Roman"/>
          <w:sz w:val="26"/>
          <w:szCs w:val="26"/>
        </w:rPr>
        <w:t>и другие специалисты, предусмотренные квалификационным справочником;</w:t>
      </w:r>
    </w:p>
    <w:p w:rsidR="00C23407" w:rsidRPr="00D113DC" w:rsidRDefault="00C23407" w:rsidP="00C23407">
      <w:pPr>
        <w:pStyle w:val="ConsPlusNormal"/>
        <w:ind w:firstLine="851"/>
        <w:jc w:val="both"/>
        <w:rPr>
          <w:rFonts w:ascii="Times New Roman" w:hAnsi="Times New Roman" w:cs="Times New Roman"/>
          <w:sz w:val="26"/>
          <w:szCs w:val="26"/>
        </w:rPr>
      </w:pPr>
      <w:r w:rsidRPr="00D113DC">
        <w:rPr>
          <w:rFonts w:ascii="Times New Roman" w:hAnsi="Times New Roman" w:cs="Times New Roman"/>
          <w:sz w:val="26"/>
          <w:szCs w:val="26"/>
        </w:rPr>
        <w:t>1.7.Выплаты за работу в условиях, отклоняющихся от нормальных.</w:t>
      </w:r>
    </w:p>
    <w:p w:rsidR="00C23407" w:rsidRPr="00D113DC" w:rsidRDefault="00C23407" w:rsidP="00C23407">
      <w:pPr>
        <w:pStyle w:val="ConsPlusNormal"/>
        <w:ind w:firstLine="851"/>
        <w:jc w:val="both"/>
        <w:rPr>
          <w:rFonts w:ascii="Times New Roman" w:hAnsi="Times New Roman" w:cs="Times New Roman"/>
          <w:sz w:val="26"/>
          <w:szCs w:val="26"/>
        </w:rPr>
      </w:pPr>
    </w:p>
    <w:tbl>
      <w:tblPr>
        <w:tblW w:w="10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913"/>
        <w:gridCol w:w="5953"/>
        <w:gridCol w:w="3261"/>
      </w:tblGrid>
      <w:tr w:rsidR="00C23407" w:rsidRPr="00D113DC" w:rsidTr="00762A2C">
        <w:tc>
          <w:tcPr>
            <w:tcW w:w="913" w:type="dxa"/>
          </w:tcPr>
          <w:p w:rsidR="00C23407" w:rsidRDefault="00C23407" w:rsidP="00762A2C">
            <w:pPr>
              <w:pStyle w:val="ConsPlusNormal"/>
              <w:ind w:firstLine="0"/>
              <w:jc w:val="center"/>
              <w:rPr>
                <w:rFonts w:ascii="Times New Roman" w:hAnsi="Times New Roman" w:cs="Times New Roman"/>
                <w:sz w:val="26"/>
                <w:szCs w:val="26"/>
              </w:rPr>
            </w:pPr>
            <w:r w:rsidRPr="00D113DC">
              <w:rPr>
                <w:rFonts w:ascii="Times New Roman" w:hAnsi="Times New Roman" w:cs="Times New Roman"/>
                <w:sz w:val="26"/>
                <w:szCs w:val="26"/>
              </w:rPr>
              <w:t>N</w:t>
            </w:r>
          </w:p>
          <w:p w:rsidR="00C23407" w:rsidRPr="00D113DC" w:rsidRDefault="00C23407" w:rsidP="00762A2C">
            <w:pPr>
              <w:pStyle w:val="ConsPlusNormal"/>
              <w:ind w:firstLine="0"/>
              <w:jc w:val="center"/>
              <w:rPr>
                <w:rFonts w:ascii="Times New Roman" w:hAnsi="Times New Roman" w:cs="Times New Roman"/>
                <w:sz w:val="26"/>
                <w:szCs w:val="26"/>
              </w:rPr>
            </w:pPr>
            <w:proofErr w:type="spellStart"/>
            <w:r w:rsidRPr="00D113DC">
              <w:rPr>
                <w:rFonts w:ascii="Times New Roman" w:hAnsi="Times New Roman" w:cs="Times New Roman"/>
                <w:sz w:val="26"/>
                <w:szCs w:val="26"/>
              </w:rPr>
              <w:t>п</w:t>
            </w:r>
            <w:proofErr w:type="spellEnd"/>
            <w:r w:rsidRPr="00D113DC">
              <w:rPr>
                <w:rFonts w:ascii="Times New Roman" w:hAnsi="Times New Roman" w:cs="Times New Roman"/>
                <w:sz w:val="26"/>
                <w:szCs w:val="26"/>
              </w:rPr>
              <w:t>/</w:t>
            </w:r>
            <w:proofErr w:type="spellStart"/>
            <w:r w:rsidRPr="00D113DC">
              <w:rPr>
                <w:rFonts w:ascii="Times New Roman" w:hAnsi="Times New Roman" w:cs="Times New Roman"/>
                <w:sz w:val="26"/>
                <w:szCs w:val="26"/>
              </w:rPr>
              <w:t>п</w:t>
            </w:r>
            <w:proofErr w:type="spellEnd"/>
          </w:p>
        </w:tc>
        <w:tc>
          <w:tcPr>
            <w:tcW w:w="5953" w:type="dxa"/>
          </w:tcPr>
          <w:p w:rsidR="00C23407" w:rsidRPr="00D113DC" w:rsidRDefault="00C23407" w:rsidP="00762A2C">
            <w:pPr>
              <w:pStyle w:val="ConsPlusNormal"/>
              <w:ind w:firstLine="0"/>
              <w:jc w:val="center"/>
              <w:rPr>
                <w:rFonts w:ascii="Times New Roman" w:hAnsi="Times New Roman" w:cs="Times New Roman"/>
                <w:sz w:val="26"/>
                <w:szCs w:val="26"/>
              </w:rPr>
            </w:pPr>
            <w:r w:rsidRPr="00D113DC">
              <w:rPr>
                <w:rFonts w:ascii="Times New Roman" w:hAnsi="Times New Roman" w:cs="Times New Roman"/>
                <w:sz w:val="26"/>
                <w:szCs w:val="26"/>
              </w:rPr>
              <w:t>Наименование доплат</w:t>
            </w:r>
          </w:p>
        </w:tc>
        <w:tc>
          <w:tcPr>
            <w:tcW w:w="3261" w:type="dxa"/>
          </w:tcPr>
          <w:p w:rsidR="00C23407" w:rsidRPr="00D113DC" w:rsidRDefault="00C23407" w:rsidP="00762A2C">
            <w:pPr>
              <w:pStyle w:val="ConsPlusNormal"/>
              <w:ind w:firstLine="0"/>
              <w:jc w:val="center"/>
              <w:rPr>
                <w:rFonts w:ascii="Times New Roman" w:hAnsi="Times New Roman" w:cs="Times New Roman"/>
                <w:sz w:val="26"/>
                <w:szCs w:val="26"/>
              </w:rPr>
            </w:pPr>
            <w:r w:rsidRPr="00D113DC">
              <w:rPr>
                <w:rFonts w:ascii="Times New Roman" w:hAnsi="Times New Roman" w:cs="Times New Roman"/>
                <w:sz w:val="26"/>
                <w:szCs w:val="26"/>
              </w:rPr>
              <w:t>Рекомендуемый размер выплат (в процентах от должностного оклада)</w:t>
            </w:r>
          </w:p>
        </w:tc>
      </w:tr>
      <w:tr w:rsidR="00C23407" w:rsidRPr="00D113DC" w:rsidTr="00762A2C">
        <w:tc>
          <w:tcPr>
            <w:tcW w:w="913" w:type="dxa"/>
          </w:tcPr>
          <w:p w:rsidR="00C23407" w:rsidRPr="00D113DC" w:rsidRDefault="00C23407" w:rsidP="00762A2C">
            <w:pPr>
              <w:pStyle w:val="ConsPlusNormal"/>
              <w:ind w:firstLine="0"/>
              <w:jc w:val="center"/>
              <w:rPr>
                <w:rFonts w:ascii="Times New Roman" w:hAnsi="Times New Roman" w:cs="Times New Roman"/>
                <w:sz w:val="26"/>
                <w:szCs w:val="26"/>
              </w:rPr>
            </w:pPr>
            <w:r w:rsidRPr="00D113DC">
              <w:rPr>
                <w:rFonts w:ascii="Times New Roman" w:hAnsi="Times New Roman" w:cs="Times New Roman"/>
                <w:sz w:val="26"/>
                <w:szCs w:val="26"/>
              </w:rPr>
              <w:t>1.</w:t>
            </w:r>
          </w:p>
        </w:tc>
        <w:tc>
          <w:tcPr>
            <w:tcW w:w="5953" w:type="dxa"/>
          </w:tcPr>
          <w:p w:rsidR="00C23407" w:rsidRPr="00D113DC" w:rsidRDefault="00C23407" w:rsidP="00762A2C">
            <w:pPr>
              <w:pStyle w:val="ConsPlusNormal"/>
              <w:ind w:firstLine="0"/>
              <w:rPr>
                <w:rFonts w:ascii="Times New Roman" w:hAnsi="Times New Roman" w:cs="Times New Roman"/>
                <w:sz w:val="26"/>
                <w:szCs w:val="26"/>
              </w:rPr>
            </w:pPr>
            <w:r w:rsidRPr="00D113DC">
              <w:rPr>
                <w:rFonts w:ascii="Times New Roman" w:hAnsi="Times New Roman" w:cs="Times New Roman"/>
                <w:sz w:val="26"/>
                <w:szCs w:val="26"/>
              </w:rPr>
              <w:t>За работу в ночное время, за каждый час работы в ночное время (в период с 22 часов до 6 часов)</w:t>
            </w:r>
          </w:p>
        </w:tc>
        <w:tc>
          <w:tcPr>
            <w:tcW w:w="3261" w:type="dxa"/>
          </w:tcPr>
          <w:p w:rsidR="00C23407" w:rsidRPr="00D113DC" w:rsidRDefault="00C23407" w:rsidP="00762A2C">
            <w:pPr>
              <w:pStyle w:val="ConsPlusNormal"/>
              <w:ind w:firstLine="0"/>
              <w:jc w:val="both"/>
              <w:rPr>
                <w:rFonts w:ascii="Times New Roman" w:hAnsi="Times New Roman" w:cs="Times New Roman"/>
                <w:sz w:val="26"/>
                <w:szCs w:val="26"/>
              </w:rPr>
            </w:pPr>
            <w:r w:rsidRPr="00D113DC">
              <w:rPr>
                <w:rFonts w:ascii="Times New Roman" w:hAnsi="Times New Roman" w:cs="Times New Roman"/>
                <w:sz w:val="26"/>
                <w:szCs w:val="26"/>
              </w:rPr>
              <w:t>не ниже 35</w:t>
            </w:r>
          </w:p>
        </w:tc>
      </w:tr>
      <w:tr w:rsidR="00C23407" w:rsidRPr="00D113DC" w:rsidTr="00762A2C">
        <w:tblPrEx>
          <w:tblBorders>
            <w:insideH w:val="nil"/>
          </w:tblBorders>
        </w:tblPrEx>
        <w:tc>
          <w:tcPr>
            <w:tcW w:w="913" w:type="dxa"/>
            <w:tcBorders>
              <w:bottom w:val="nil"/>
            </w:tcBorders>
          </w:tcPr>
          <w:p w:rsidR="00C23407" w:rsidRPr="00D113DC" w:rsidRDefault="00C23407" w:rsidP="00762A2C">
            <w:pPr>
              <w:pStyle w:val="ConsPlusNormal"/>
              <w:ind w:firstLine="0"/>
              <w:jc w:val="center"/>
              <w:rPr>
                <w:rFonts w:ascii="Times New Roman" w:hAnsi="Times New Roman" w:cs="Times New Roman"/>
                <w:sz w:val="26"/>
                <w:szCs w:val="26"/>
              </w:rPr>
            </w:pPr>
            <w:r w:rsidRPr="00D113DC">
              <w:rPr>
                <w:rFonts w:ascii="Times New Roman" w:hAnsi="Times New Roman" w:cs="Times New Roman"/>
                <w:sz w:val="26"/>
                <w:szCs w:val="26"/>
              </w:rPr>
              <w:t>2.</w:t>
            </w:r>
          </w:p>
        </w:tc>
        <w:tc>
          <w:tcPr>
            <w:tcW w:w="5953" w:type="dxa"/>
            <w:tcBorders>
              <w:bottom w:val="nil"/>
            </w:tcBorders>
          </w:tcPr>
          <w:p w:rsidR="00C23407" w:rsidRPr="00D113DC" w:rsidRDefault="00C23407" w:rsidP="00762A2C">
            <w:pPr>
              <w:pStyle w:val="ConsPlusNormal"/>
              <w:ind w:firstLine="0"/>
              <w:rPr>
                <w:rFonts w:ascii="Times New Roman" w:hAnsi="Times New Roman" w:cs="Times New Roman"/>
                <w:sz w:val="26"/>
                <w:szCs w:val="26"/>
              </w:rPr>
            </w:pPr>
            <w:r w:rsidRPr="00D113DC">
              <w:rPr>
                <w:rFonts w:ascii="Times New Roman" w:hAnsi="Times New Roman" w:cs="Times New Roman"/>
                <w:sz w:val="26"/>
                <w:szCs w:val="26"/>
              </w:rPr>
              <w:t xml:space="preserve">За работу с вредными и (или) опасными условиями труда в соответствии с </w:t>
            </w:r>
            <w:hyperlink r:id="rId51" w:history="1">
              <w:r w:rsidRPr="007D7425">
                <w:rPr>
                  <w:rFonts w:ascii="Times New Roman" w:hAnsi="Times New Roman" w:cs="Times New Roman"/>
                  <w:sz w:val="26"/>
                  <w:szCs w:val="26"/>
                </w:rPr>
                <w:t>Перечнем</w:t>
              </w:r>
            </w:hyperlink>
            <w:r w:rsidRPr="00D113DC">
              <w:rPr>
                <w:rFonts w:ascii="Times New Roman" w:hAnsi="Times New Roman" w:cs="Times New Roman"/>
                <w:sz w:val="26"/>
                <w:szCs w:val="26"/>
              </w:rPr>
              <w:t xml:space="preserve"> работ с неблагоприятными условиями труда, на которых устанавливаются доплаты рабочим, специалистам и служащим с тяжелыми и вредными, особо тяжелыми и особо вредными условиями труда (приказ Государственного комитета СССР по народному образованию от 20 августа 1990 года N 579 "Об утверждении Положения о порядке установления доплат за неблагоприятные условия труда и перечня работ, на которых устанавливаются доплаты за неблагоприятные условия труда работникам организаций и учреждений системы </w:t>
            </w:r>
            <w:proofErr w:type="spellStart"/>
            <w:r w:rsidRPr="00D113DC">
              <w:rPr>
                <w:rFonts w:ascii="Times New Roman" w:hAnsi="Times New Roman" w:cs="Times New Roman"/>
                <w:sz w:val="26"/>
                <w:szCs w:val="26"/>
              </w:rPr>
              <w:t>Гособразования</w:t>
            </w:r>
            <w:proofErr w:type="spellEnd"/>
            <w:r w:rsidRPr="00D113DC">
              <w:rPr>
                <w:rFonts w:ascii="Times New Roman" w:hAnsi="Times New Roman" w:cs="Times New Roman"/>
                <w:sz w:val="26"/>
                <w:szCs w:val="26"/>
              </w:rPr>
              <w:t xml:space="preserve"> СССР")</w:t>
            </w:r>
          </w:p>
        </w:tc>
        <w:tc>
          <w:tcPr>
            <w:tcW w:w="3261" w:type="dxa"/>
            <w:tcBorders>
              <w:bottom w:val="nil"/>
            </w:tcBorders>
          </w:tcPr>
          <w:p w:rsidR="00C23407" w:rsidRPr="00D113DC" w:rsidRDefault="00C23407" w:rsidP="00762A2C">
            <w:pPr>
              <w:pStyle w:val="ConsPlusNormal"/>
              <w:ind w:firstLine="0"/>
              <w:jc w:val="both"/>
              <w:rPr>
                <w:rFonts w:ascii="Times New Roman" w:hAnsi="Times New Roman" w:cs="Times New Roman"/>
                <w:sz w:val="26"/>
                <w:szCs w:val="26"/>
              </w:rPr>
            </w:pPr>
            <w:r w:rsidRPr="00D113DC">
              <w:rPr>
                <w:rFonts w:ascii="Times New Roman" w:hAnsi="Times New Roman" w:cs="Times New Roman"/>
                <w:sz w:val="26"/>
                <w:szCs w:val="26"/>
              </w:rPr>
              <w:t>Минимальный размер повышения оплаты труда работникам, занятым на работах с вредными и (или) опасными условиями труда, составляет 4 процента тарифной ставки (оклада), установленной для различных видов работ с нормальными условиями труда.</w:t>
            </w:r>
          </w:p>
          <w:p w:rsidR="00C23407" w:rsidRPr="00D113DC" w:rsidRDefault="00C23407" w:rsidP="00762A2C">
            <w:pPr>
              <w:pStyle w:val="ConsPlusNormal"/>
              <w:ind w:firstLine="0"/>
              <w:jc w:val="both"/>
              <w:rPr>
                <w:rFonts w:ascii="Times New Roman" w:hAnsi="Times New Roman" w:cs="Times New Roman"/>
                <w:sz w:val="26"/>
                <w:szCs w:val="26"/>
              </w:rPr>
            </w:pPr>
            <w:r w:rsidRPr="00D113DC">
              <w:rPr>
                <w:rFonts w:ascii="Times New Roman" w:hAnsi="Times New Roman" w:cs="Times New Roman"/>
                <w:sz w:val="26"/>
                <w:szCs w:val="26"/>
              </w:rPr>
              <w:t xml:space="preserve">Конкретные размеры повышения оплаты труда устанавливаются работодателем с учетом мнения представительного органа работников в порядке, установленном </w:t>
            </w:r>
            <w:hyperlink r:id="rId52" w:history="1">
              <w:r w:rsidRPr="007D7425">
                <w:rPr>
                  <w:rFonts w:ascii="Times New Roman" w:hAnsi="Times New Roman" w:cs="Times New Roman"/>
                  <w:sz w:val="26"/>
                  <w:szCs w:val="26"/>
                </w:rPr>
                <w:t>статьей 372</w:t>
              </w:r>
            </w:hyperlink>
            <w:r w:rsidRPr="007D7425">
              <w:rPr>
                <w:rFonts w:ascii="Times New Roman" w:hAnsi="Times New Roman" w:cs="Times New Roman"/>
                <w:sz w:val="26"/>
                <w:szCs w:val="26"/>
              </w:rPr>
              <w:t xml:space="preserve"> </w:t>
            </w:r>
            <w:r w:rsidRPr="00D113DC">
              <w:rPr>
                <w:rFonts w:ascii="Times New Roman" w:hAnsi="Times New Roman" w:cs="Times New Roman"/>
                <w:sz w:val="26"/>
                <w:szCs w:val="26"/>
              </w:rPr>
              <w:t>Трудового кодекса Российской Федерации для принятия локальных нормативных актов, либо коллективным договором, трудовым договором (</w:t>
            </w:r>
            <w:hyperlink r:id="rId53" w:history="1">
              <w:r w:rsidRPr="007D7425">
                <w:rPr>
                  <w:rFonts w:ascii="Times New Roman" w:hAnsi="Times New Roman" w:cs="Times New Roman"/>
                  <w:sz w:val="26"/>
                  <w:szCs w:val="26"/>
                </w:rPr>
                <w:t>статья 147</w:t>
              </w:r>
            </w:hyperlink>
            <w:r w:rsidRPr="00D113DC">
              <w:rPr>
                <w:rFonts w:ascii="Times New Roman" w:hAnsi="Times New Roman" w:cs="Times New Roman"/>
                <w:sz w:val="26"/>
                <w:szCs w:val="26"/>
              </w:rPr>
              <w:t xml:space="preserve"> Трудового кодекса Российской Федерации). Конкретные размеры доплат определяются по результатам специальной оценки условий труда за время фактической занятости в таких условиях</w:t>
            </w:r>
          </w:p>
        </w:tc>
      </w:tr>
      <w:tr w:rsidR="00C23407" w:rsidRPr="00D113DC" w:rsidTr="00762A2C">
        <w:tc>
          <w:tcPr>
            <w:tcW w:w="913" w:type="dxa"/>
          </w:tcPr>
          <w:p w:rsidR="00C23407" w:rsidRPr="00D113DC" w:rsidRDefault="00C23407" w:rsidP="00762A2C">
            <w:pPr>
              <w:pStyle w:val="ConsPlusNormal"/>
              <w:ind w:firstLine="0"/>
              <w:jc w:val="center"/>
              <w:rPr>
                <w:rFonts w:ascii="Times New Roman" w:hAnsi="Times New Roman" w:cs="Times New Roman"/>
                <w:sz w:val="26"/>
                <w:szCs w:val="26"/>
              </w:rPr>
            </w:pPr>
            <w:r w:rsidRPr="00D113DC">
              <w:rPr>
                <w:rFonts w:ascii="Times New Roman" w:hAnsi="Times New Roman" w:cs="Times New Roman"/>
                <w:sz w:val="26"/>
                <w:szCs w:val="26"/>
              </w:rPr>
              <w:t>3.</w:t>
            </w:r>
          </w:p>
        </w:tc>
        <w:tc>
          <w:tcPr>
            <w:tcW w:w="5953" w:type="dxa"/>
          </w:tcPr>
          <w:p w:rsidR="00C23407" w:rsidRPr="00D113DC" w:rsidRDefault="00C23407" w:rsidP="00762A2C">
            <w:pPr>
              <w:pStyle w:val="ConsPlusNormal"/>
              <w:ind w:firstLine="0"/>
              <w:rPr>
                <w:rFonts w:ascii="Times New Roman" w:hAnsi="Times New Roman" w:cs="Times New Roman"/>
                <w:sz w:val="26"/>
                <w:szCs w:val="26"/>
              </w:rPr>
            </w:pPr>
            <w:r w:rsidRPr="00D113DC">
              <w:rPr>
                <w:rFonts w:ascii="Times New Roman" w:hAnsi="Times New Roman" w:cs="Times New Roman"/>
                <w:sz w:val="26"/>
                <w:szCs w:val="26"/>
              </w:rPr>
              <w:t>За ненормированный рабочий день водителям автомобилей</w:t>
            </w:r>
          </w:p>
        </w:tc>
        <w:tc>
          <w:tcPr>
            <w:tcW w:w="3261" w:type="dxa"/>
          </w:tcPr>
          <w:p w:rsidR="00C23407" w:rsidRPr="00D113DC" w:rsidRDefault="00C23407" w:rsidP="00762A2C">
            <w:pPr>
              <w:pStyle w:val="ConsPlusNormal"/>
              <w:ind w:firstLine="0"/>
              <w:jc w:val="both"/>
              <w:rPr>
                <w:rFonts w:ascii="Times New Roman" w:hAnsi="Times New Roman" w:cs="Times New Roman"/>
                <w:sz w:val="26"/>
                <w:szCs w:val="26"/>
              </w:rPr>
            </w:pPr>
            <w:r w:rsidRPr="00D113DC">
              <w:rPr>
                <w:rFonts w:ascii="Times New Roman" w:hAnsi="Times New Roman" w:cs="Times New Roman"/>
                <w:sz w:val="26"/>
                <w:szCs w:val="26"/>
              </w:rPr>
              <w:t>25</w:t>
            </w:r>
          </w:p>
        </w:tc>
      </w:tr>
      <w:tr w:rsidR="00C23407" w:rsidRPr="00D113DC" w:rsidTr="00762A2C">
        <w:tblPrEx>
          <w:tblBorders>
            <w:insideH w:val="nil"/>
          </w:tblBorders>
        </w:tblPrEx>
        <w:tc>
          <w:tcPr>
            <w:tcW w:w="913" w:type="dxa"/>
            <w:tcBorders>
              <w:bottom w:val="nil"/>
            </w:tcBorders>
          </w:tcPr>
          <w:p w:rsidR="00C23407" w:rsidRPr="00D113DC" w:rsidRDefault="00C23407" w:rsidP="00762A2C">
            <w:pPr>
              <w:pStyle w:val="ConsPlusNormal"/>
              <w:ind w:firstLine="0"/>
              <w:jc w:val="center"/>
              <w:rPr>
                <w:rFonts w:ascii="Times New Roman" w:hAnsi="Times New Roman" w:cs="Times New Roman"/>
                <w:sz w:val="26"/>
                <w:szCs w:val="26"/>
              </w:rPr>
            </w:pPr>
            <w:r w:rsidRPr="00D113DC">
              <w:rPr>
                <w:rFonts w:ascii="Times New Roman" w:hAnsi="Times New Roman" w:cs="Times New Roman"/>
                <w:sz w:val="26"/>
                <w:szCs w:val="26"/>
              </w:rPr>
              <w:lastRenderedPageBreak/>
              <w:t>4.</w:t>
            </w:r>
          </w:p>
        </w:tc>
        <w:tc>
          <w:tcPr>
            <w:tcW w:w="5953" w:type="dxa"/>
            <w:tcBorders>
              <w:bottom w:val="nil"/>
            </w:tcBorders>
          </w:tcPr>
          <w:p w:rsidR="00C23407" w:rsidRPr="00D113DC" w:rsidRDefault="00C23407" w:rsidP="00762A2C">
            <w:pPr>
              <w:pStyle w:val="ConsPlusNormal"/>
              <w:ind w:firstLine="0"/>
              <w:rPr>
                <w:rFonts w:ascii="Times New Roman" w:hAnsi="Times New Roman" w:cs="Times New Roman"/>
                <w:sz w:val="26"/>
                <w:szCs w:val="26"/>
              </w:rPr>
            </w:pPr>
            <w:r w:rsidRPr="00D113DC">
              <w:rPr>
                <w:rFonts w:ascii="Times New Roman" w:hAnsi="Times New Roman" w:cs="Times New Roman"/>
                <w:sz w:val="26"/>
                <w:szCs w:val="26"/>
              </w:rPr>
              <w:t>За работу водителям автомобилей, требующую повышенного уровня профессиональной квалификации</w:t>
            </w:r>
          </w:p>
        </w:tc>
        <w:tc>
          <w:tcPr>
            <w:tcW w:w="3261" w:type="dxa"/>
            <w:tcBorders>
              <w:bottom w:val="nil"/>
            </w:tcBorders>
          </w:tcPr>
          <w:p w:rsidR="00C23407" w:rsidRPr="00D113DC" w:rsidRDefault="00C23407" w:rsidP="00762A2C">
            <w:pPr>
              <w:pStyle w:val="ConsPlusNormal"/>
              <w:ind w:firstLine="0"/>
              <w:jc w:val="both"/>
              <w:rPr>
                <w:rFonts w:ascii="Times New Roman" w:hAnsi="Times New Roman" w:cs="Times New Roman"/>
                <w:sz w:val="26"/>
                <w:szCs w:val="26"/>
              </w:rPr>
            </w:pPr>
          </w:p>
        </w:tc>
      </w:tr>
      <w:tr w:rsidR="00C23407" w:rsidRPr="00D113DC" w:rsidTr="00762A2C">
        <w:tblPrEx>
          <w:tblBorders>
            <w:insideH w:val="nil"/>
          </w:tblBorders>
        </w:tblPrEx>
        <w:tc>
          <w:tcPr>
            <w:tcW w:w="913" w:type="dxa"/>
            <w:tcBorders>
              <w:top w:val="nil"/>
              <w:bottom w:val="nil"/>
            </w:tcBorders>
          </w:tcPr>
          <w:p w:rsidR="00C23407" w:rsidRPr="00D113DC" w:rsidRDefault="00C23407" w:rsidP="00762A2C">
            <w:pPr>
              <w:pStyle w:val="ConsPlusNormal"/>
              <w:ind w:firstLine="0"/>
              <w:jc w:val="center"/>
              <w:rPr>
                <w:rFonts w:ascii="Times New Roman" w:hAnsi="Times New Roman" w:cs="Times New Roman"/>
                <w:sz w:val="26"/>
                <w:szCs w:val="26"/>
              </w:rPr>
            </w:pPr>
          </w:p>
        </w:tc>
        <w:tc>
          <w:tcPr>
            <w:tcW w:w="5953" w:type="dxa"/>
            <w:tcBorders>
              <w:top w:val="nil"/>
              <w:bottom w:val="nil"/>
            </w:tcBorders>
          </w:tcPr>
          <w:p w:rsidR="00C23407" w:rsidRPr="00D113DC" w:rsidRDefault="00C23407" w:rsidP="00762A2C">
            <w:pPr>
              <w:pStyle w:val="ConsPlusNormal"/>
              <w:ind w:firstLine="0"/>
              <w:rPr>
                <w:rFonts w:ascii="Times New Roman" w:hAnsi="Times New Roman" w:cs="Times New Roman"/>
                <w:sz w:val="26"/>
                <w:szCs w:val="26"/>
              </w:rPr>
            </w:pPr>
            <w:r w:rsidRPr="00D113DC">
              <w:rPr>
                <w:rFonts w:ascii="Times New Roman" w:hAnsi="Times New Roman" w:cs="Times New Roman"/>
                <w:sz w:val="26"/>
                <w:szCs w:val="26"/>
              </w:rPr>
              <w:t>I класса</w:t>
            </w:r>
          </w:p>
        </w:tc>
        <w:tc>
          <w:tcPr>
            <w:tcW w:w="3261" w:type="dxa"/>
            <w:tcBorders>
              <w:top w:val="nil"/>
              <w:bottom w:val="nil"/>
            </w:tcBorders>
          </w:tcPr>
          <w:p w:rsidR="00C23407" w:rsidRPr="00D113DC" w:rsidRDefault="00C23407" w:rsidP="00762A2C">
            <w:pPr>
              <w:pStyle w:val="ConsPlusNormal"/>
              <w:ind w:firstLine="0"/>
              <w:jc w:val="both"/>
              <w:rPr>
                <w:rFonts w:ascii="Times New Roman" w:hAnsi="Times New Roman" w:cs="Times New Roman"/>
                <w:sz w:val="26"/>
                <w:szCs w:val="26"/>
              </w:rPr>
            </w:pPr>
            <w:r w:rsidRPr="00D113DC">
              <w:rPr>
                <w:rFonts w:ascii="Times New Roman" w:hAnsi="Times New Roman" w:cs="Times New Roman"/>
                <w:sz w:val="26"/>
                <w:szCs w:val="26"/>
              </w:rPr>
              <w:t>25</w:t>
            </w:r>
          </w:p>
        </w:tc>
      </w:tr>
      <w:tr w:rsidR="00C23407" w:rsidRPr="00D113DC" w:rsidTr="00762A2C">
        <w:tblPrEx>
          <w:tblBorders>
            <w:insideH w:val="nil"/>
          </w:tblBorders>
        </w:tblPrEx>
        <w:tc>
          <w:tcPr>
            <w:tcW w:w="913" w:type="dxa"/>
            <w:tcBorders>
              <w:top w:val="nil"/>
            </w:tcBorders>
          </w:tcPr>
          <w:p w:rsidR="00C23407" w:rsidRPr="00D113DC" w:rsidRDefault="00C23407" w:rsidP="00762A2C">
            <w:pPr>
              <w:pStyle w:val="ConsPlusNormal"/>
              <w:ind w:firstLine="0"/>
              <w:jc w:val="center"/>
              <w:rPr>
                <w:rFonts w:ascii="Times New Roman" w:hAnsi="Times New Roman" w:cs="Times New Roman"/>
                <w:sz w:val="26"/>
                <w:szCs w:val="26"/>
              </w:rPr>
            </w:pPr>
          </w:p>
        </w:tc>
        <w:tc>
          <w:tcPr>
            <w:tcW w:w="5953" w:type="dxa"/>
            <w:tcBorders>
              <w:top w:val="nil"/>
            </w:tcBorders>
          </w:tcPr>
          <w:p w:rsidR="00C23407" w:rsidRPr="00D113DC" w:rsidRDefault="00C23407" w:rsidP="00762A2C">
            <w:pPr>
              <w:pStyle w:val="ConsPlusNormal"/>
              <w:ind w:firstLine="0"/>
              <w:rPr>
                <w:rFonts w:ascii="Times New Roman" w:hAnsi="Times New Roman" w:cs="Times New Roman"/>
                <w:sz w:val="26"/>
                <w:szCs w:val="26"/>
              </w:rPr>
            </w:pPr>
            <w:r w:rsidRPr="00D113DC">
              <w:rPr>
                <w:rFonts w:ascii="Times New Roman" w:hAnsi="Times New Roman" w:cs="Times New Roman"/>
                <w:sz w:val="26"/>
                <w:szCs w:val="26"/>
              </w:rPr>
              <w:t>II класса</w:t>
            </w:r>
          </w:p>
        </w:tc>
        <w:tc>
          <w:tcPr>
            <w:tcW w:w="3261" w:type="dxa"/>
            <w:tcBorders>
              <w:top w:val="nil"/>
            </w:tcBorders>
          </w:tcPr>
          <w:p w:rsidR="00C23407" w:rsidRPr="00D113DC" w:rsidRDefault="00C23407" w:rsidP="00762A2C">
            <w:pPr>
              <w:pStyle w:val="ConsPlusNormal"/>
              <w:ind w:firstLine="0"/>
              <w:jc w:val="both"/>
              <w:rPr>
                <w:rFonts w:ascii="Times New Roman" w:hAnsi="Times New Roman" w:cs="Times New Roman"/>
                <w:sz w:val="26"/>
                <w:szCs w:val="26"/>
              </w:rPr>
            </w:pPr>
            <w:r w:rsidRPr="00D113DC">
              <w:rPr>
                <w:rFonts w:ascii="Times New Roman" w:hAnsi="Times New Roman" w:cs="Times New Roman"/>
                <w:sz w:val="26"/>
                <w:szCs w:val="26"/>
              </w:rPr>
              <w:t>10</w:t>
            </w:r>
          </w:p>
        </w:tc>
      </w:tr>
      <w:tr w:rsidR="00C23407" w:rsidRPr="00D113DC" w:rsidTr="00762A2C">
        <w:tblPrEx>
          <w:tblBorders>
            <w:insideH w:val="nil"/>
          </w:tblBorders>
        </w:tblPrEx>
        <w:tc>
          <w:tcPr>
            <w:tcW w:w="913" w:type="dxa"/>
            <w:tcBorders>
              <w:bottom w:val="nil"/>
            </w:tcBorders>
          </w:tcPr>
          <w:p w:rsidR="00C23407" w:rsidRPr="00D113DC" w:rsidRDefault="00C23407" w:rsidP="00762A2C">
            <w:pPr>
              <w:pStyle w:val="ConsPlusNormal"/>
              <w:ind w:firstLine="0"/>
              <w:jc w:val="center"/>
              <w:rPr>
                <w:rFonts w:ascii="Times New Roman" w:hAnsi="Times New Roman" w:cs="Times New Roman"/>
                <w:sz w:val="26"/>
                <w:szCs w:val="26"/>
              </w:rPr>
            </w:pPr>
            <w:r w:rsidRPr="00D113DC">
              <w:rPr>
                <w:rFonts w:ascii="Times New Roman" w:hAnsi="Times New Roman" w:cs="Times New Roman"/>
                <w:sz w:val="26"/>
                <w:szCs w:val="26"/>
              </w:rPr>
              <w:t>5.</w:t>
            </w:r>
          </w:p>
        </w:tc>
        <w:tc>
          <w:tcPr>
            <w:tcW w:w="5953" w:type="dxa"/>
            <w:tcBorders>
              <w:bottom w:val="nil"/>
            </w:tcBorders>
          </w:tcPr>
          <w:p w:rsidR="00C23407" w:rsidRPr="00D113DC" w:rsidRDefault="00C23407" w:rsidP="00762A2C">
            <w:pPr>
              <w:pStyle w:val="ConsPlusNormal"/>
              <w:ind w:firstLine="0"/>
              <w:rPr>
                <w:rFonts w:ascii="Times New Roman" w:hAnsi="Times New Roman" w:cs="Times New Roman"/>
                <w:sz w:val="26"/>
                <w:szCs w:val="26"/>
              </w:rPr>
            </w:pPr>
            <w:r w:rsidRPr="00D113DC">
              <w:rPr>
                <w:rFonts w:ascii="Times New Roman" w:hAnsi="Times New Roman" w:cs="Times New Roman"/>
                <w:sz w:val="26"/>
                <w:szCs w:val="26"/>
              </w:rPr>
              <w:t>За привлечение работника к работе в установленный ему графиком выходной или нерабочий праздничный день:</w:t>
            </w:r>
          </w:p>
        </w:tc>
        <w:tc>
          <w:tcPr>
            <w:tcW w:w="3261" w:type="dxa"/>
            <w:tcBorders>
              <w:bottom w:val="nil"/>
            </w:tcBorders>
          </w:tcPr>
          <w:p w:rsidR="00C23407" w:rsidRPr="00D113DC" w:rsidRDefault="00C23407" w:rsidP="00762A2C">
            <w:pPr>
              <w:pStyle w:val="ConsPlusNormal"/>
              <w:ind w:firstLine="0"/>
              <w:jc w:val="both"/>
              <w:rPr>
                <w:rFonts w:ascii="Times New Roman" w:hAnsi="Times New Roman" w:cs="Times New Roman"/>
                <w:sz w:val="26"/>
                <w:szCs w:val="26"/>
              </w:rPr>
            </w:pPr>
            <w:r w:rsidRPr="00D113DC">
              <w:rPr>
                <w:rFonts w:ascii="Times New Roman" w:hAnsi="Times New Roman" w:cs="Times New Roman"/>
                <w:sz w:val="26"/>
                <w:szCs w:val="26"/>
              </w:rPr>
              <w:t>не менее чем в двойном размере</w:t>
            </w:r>
          </w:p>
        </w:tc>
      </w:tr>
      <w:tr w:rsidR="00C23407" w:rsidRPr="00D113DC" w:rsidTr="00762A2C">
        <w:tblPrEx>
          <w:tblBorders>
            <w:insideH w:val="nil"/>
          </w:tblBorders>
        </w:tblPrEx>
        <w:tc>
          <w:tcPr>
            <w:tcW w:w="913" w:type="dxa"/>
            <w:tcBorders>
              <w:top w:val="nil"/>
              <w:bottom w:val="nil"/>
            </w:tcBorders>
          </w:tcPr>
          <w:p w:rsidR="00C23407" w:rsidRPr="00D113DC" w:rsidRDefault="00C23407" w:rsidP="00762A2C">
            <w:pPr>
              <w:pStyle w:val="ConsPlusNormal"/>
              <w:ind w:firstLine="0"/>
              <w:jc w:val="center"/>
              <w:rPr>
                <w:rFonts w:ascii="Times New Roman" w:hAnsi="Times New Roman" w:cs="Times New Roman"/>
                <w:sz w:val="26"/>
                <w:szCs w:val="26"/>
              </w:rPr>
            </w:pPr>
          </w:p>
        </w:tc>
        <w:tc>
          <w:tcPr>
            <w:tcW w:w="5953" w:type="dxa"/>
            <w:tcBorders>
              <w:top w:val="nil"/>
              <w:bottom w:val="nil"/>
            </w:tcBorders>
          </w:tcPr>
          <w:p w:rsidR="00C23407" w:rsidRPr="00D113DC" w:rsidRDefault="00C23407" w:rsidP="00762A2C">
            <w:pPr>
              <w:pStyle w:val="ConsPlusNormal"/>
              <w:ind w:firstLine="0"/>
              <w:rPr>
                <w:rFonts w:ascii="Times New Roman" w:hAnsi="Times New Roman" w:cs="Times New Roman"/>
                <w:sz w:val="26"/>
                <w:szCs w:val="26"/>
              </w:rPr>
            </w:pPr>
            <w:r w:rsidRPr="00D113DC">
              <w:rPr>
                <w:rFonts w:ascii="Times New Roman" w:hAnsi="Times New Roman" w:cs="Times New Roman"/>
                <w:sz w:val="26"/>
                <w:szCs w:val="26"/>
              </w:rPr>
              <w:t>работникам, труд которых оплачивается по часовым или дневным ставкам</w:t>
            </w:r>
          </w:p>
        </w:tc>
        <w:tc>
          <w:tcPr>
            <w:tcW w:w="3261" w:type="dxa"/>
            <w:tcBorders>
              <w:top w:val="nil"/>
              <w:bottom w:val="nil"/>
            </w:tcBorders>
          </w:tcPr>
          <w:p w:rsidR="00C23407" w:rsidRPr="00D113DC" w:rsidRDefault="00C23407" w:rsidP="00762A2C">
            <w:pPr>
              <w:pStyle w:val="ConsPlusNormal"/>
              <w:ind w:firstLine="0"/>
              <w:jc w:val="both"/>
              <w:rPr>
                <w:rFonts w:ascii="Times New Roman" w:hAnsi="Times New Roman" w:cs="Times New Roman"/>
                <w:sz w:val="26"/>
                <w:szCs w:val="26"/>
              </w:rPr>
            </w:pPr>
            <w:r w:rsidRPr="00D113DC">
              <w:rPr>
                <w:rFonts w:ascii="Times New Roman" w:hAnsi="Times New Roman" w:cs="Times New Roman"/>
                <w:sz w:val="26"/>
                <w:szCs w:val="26"/>
              </w:rPr>
              <w:t>не менее двойной часовой или дневной ставки;</w:t>
            </w:r>
          </w:p>
        </w:tc>
      </w:tr>
      <w:tr w:rsidR="00C23407" w:rsidRPr="00D113DC" w:rsidTr="00762A2C">
        <w:tblPrEx>
          <w:tblBorders>
            <w:insideH w:val="nil"/>
          </w:tblBorders>
        </w:tblPrEx>
        <w:tc>
          <w:tcPr>
            <w:tcW w:w="913" w:type="dxa"/>
            <w:tcBorders>
              <w:top w:val="nil"/>
              <w:bottom w:val="nil"/>
            </w:tcBorders>
          </w:tcPr>
          <w:p w:rsidR="00C23407" w:rsidRPr="00D113DC" w:rsidRDefault="00C23407" w:rsidP="00762A2C">
            <w:pPr>
              <w:pStyle w:val="ConsPlusNormal"/>
              <w:ind w:firstLine="0"/>
              <w:jc w:val="center"/>
              <w:rPr>
                <w:rFonts w:ascii="Times New Roman" w:hAnsi="Times New Roman" w:cs="Times New Roman"/>
                <w:sz w:val="26"/>
                <w:szCs w:val="26"/>
              </w:rPr>
            </w:pPr>
          </w:p>
        </w:tc>
        <w:tc>
          <w:tcPr>
            <w:tcW w:w="5953" w:type="dxa"/>
            <w:tcBorders>
              <w:top w:val="nil"/>
              <w:bottom w:val="nil"/>
            </w:tcBorders>
          </w:tcPr>
          <w:p w:rsidR="00C23407" w:rsidRPr="00D113DC" w:rsidRDefault="00C23407" w:rsidP="00762A2C">
            <w:pPr>
              <w:pStyle w:val="ConsPlusNormal"/>
              <w:ind w:firstLine="0"/>
              <w:rPr>
                <w:rFonts w:ascii="Times New Roman" w:hAnsi="Times New Roman" w:cs="Times New Roman"/>
                <w:sz w:val="26"/>
                <w:szCs w:val="26"/>
              </w:rPr>
            </w:pPr>
            <w:r w:rsidRPr="00D113DC">
              <w:rPr>
                <w:rFonts w:ascii="Times New Roman" w:hAnsi="Times New Roman" w:cs="Times New Roman"/>
                <w:sz w:val="26"/>
                <w:szCs w:val="26"/>
              </w:rPr>
              <w:t>работникам, получающим месячный оклад</w:t>
            </w:r>
          </w:p>
        </w:tc>
        <w:tc>
          <w:tcPr>
            <w:tcW w:w="3261" w:type="dxa"/>
            <w:vMerge w:val="restart"/>
            <w:tcBorders>
              <w:top w:val="nil"/>
            </w:tcBorders>
          </w:tcPr>
          <w:p w:rsidR="00C23407" w:rsidRPr="00D113DC" w:rsidRDefault="00C23407" w:rsidP="00762A2C">
            <w:pPr>
              <w:pStyle w:val="ConsPlusNormal"/>
              <w:ind w:firstLine="0"/>
              <w:jc w:val="both"/>
              <w:rPr>
                <w:rFonts w:ascii="Times New Roman" w:hAnsi="Times New Roman" w:cs="Times New Roman"/>
                <w:sz w:val="26"/>
                <w:szCs w:val="26"/>
              </w:rPr>
            </w:pPr>
            <w:r w:rsidRPr="00D113DC">
              <w:rPr>
                <w:rFonts w:ascii="Times New Roman" w:hAnsi="Times New Roman" w:cs="Times New Roman"/>
                <w:sz w:val="26"/>
                <w:szCs w:val="26"/>
              </w:rPr>
              <w:t>не менее одинарной часовой или дневной ставки сверх оклада, если работа в выходной и нерабочий праздничный день производилась в пределах месячной нормы рабочего времени, и в размере не менее двойной часовой или дневной ставки сверх оклада, если работа производилась сверх месячной нормы</w:t>
            </w:r>
          </w:p>
        </w:tc>
      </w:tr>
      <w:tr w:rsidR="00C23407" w:rsidRPr="00D113DC" w:rsidTr="00762A2C">
        <w:tc>
          <w:tcPr>
            <w:tcW w:w="913" w:type="dxa"/>
            <w:tcBorders>
              <w:top w:val="nil"/>
            </w:tcBorders>
          </w:tcPr>
          <w:p w:rsidR="00C23407" w:rsidRPr="00D113DC" w:rsidRDefault="00C23407" w:rsidP="00762A2C">
            <w:pPr>
              <w:pStyle w:val="ConsPlusNormal"/>
              <w:ind w:firstLine="0"/>
              <w:jc w:val="center"/>
              <w:rPr>
                <w:rFonts w:ascii="Times New Roman" w:hAnsi="Times New Roman" w:cs="Times New Roman"/>
                <w:sz w:val="26"/>
                <w:szCs w:val="26"/>
              </w:rPr>
            </w:pPr>
          </w:p>
        </w:tc>
        <w:tc>
          <w:tcPr>
            <w:tcW w:w="5953" w:type="dxa"/>
            <w:tcBorders>
              <w:top w:val="nil"/>
            </w:tcBorders>
          </w:tcPr>
          <w:p w:rsidR="00C23407" w:rsidRPr="00D113DC" w:rsidRDefault="00C23407" w:rsidP="00762A2C">
            <w:pPr>
              <w:pStyle w:val="ConsPlusNormal"/>
              <w:ind w:firstLine="0"/>
              <w:rPr>
                <w:rFonts w:ascii="Times New Roman" w:hAnsi="Times New Roman" w:cs="Times New Roman"/>
                <w:sz w:val="26"/>
                <w:szCs w:val="26"/>
              </w:rPr>
            </w:pPr>
            <w:r w:rsidRPr="00D113DC">
              <w:rPr>
                <w:rFonts w:ascii="Times New Roman" w:hAnsi="Times New Roman" w:cs="Times New Roman"/>
                <w:sz w:val="26"/>
                <w:szCs w:val="26"/>
              </w:rPr>
              <w:t>По желанию работника, работавшего в выходной и нерабочий праздничные дни, ему может быть предоставлен другой день отдыха. (В этом случае работа в нерабочий праздничный день оплачивается в одинарном размере, а день отдыха оплате не подлежит.)</w:t>
            </w:r>
          </w:p>
        </w:tc>
        <w:tc>
          <w:tcPr>
            <w:tcW w:w="3261" w:type="dxa"/>
            <w:vMerge/>
            <w:tcBorders>
              <w:top w:val="nil"/>
            </w:tcBorders>
          </w:tcPr>
          <w:p w:rsidR="00C23407" w:rsidRPr="00D113DC" w:rsidRDefault="00C23407" w:rsidP="00762A2C">
            <w:pPr>
              <w:jc w:val="both"/>
              <w:rPr>
                <w:sz w:val="26"/>
                <w:szCs w:val="26"/>
              </w:rPr>
            </w:pPr>
          </w:p>
        </w:tc>
      </w:tr>
    </w:tbl>
    <w:p w:rsidR="00C23407" w:rsidRPr="00D113DC" w:rsidRDefault="00C23407" w:rsidP="00C23407">
      <w:pPr>
        <w:pStyle w:val="ConsPlusNormal"/>
        <w:ind w:firstLine="851"/>
        <w:jc w:val="both"/>
        <w:rPr>
          <w:rFonts w:ascii="Times New Roman" w:hAnsi="Times New Roman" w:cs="Times New Roman"/>
          <w:sz w:val="26"/>
          <w:szCs w:val="26"/>
        </w:rPr>
      </w:pPr>
    </w:p>
    <w:p w:rsidR="00C23407" w:rsidRPr="00D113DC" w:rsidRDefault="00C23407" w:rsidP="00C23407">
      <w:pPr>
        <w:pStyle w:val="ConsPlusNormal"/>
        <w:ind w:firstLine="851"/>
        <w:jc w:val="both"/>
        <w:rPr>
          <w:rFonts w:ascii="Times New Roman" w:hAnsi="Times New Roman" w:cs="Times New Roman"/>
          <w:sz w:val="26"/>
          <w:szCs w:val="26"/>
        </w:rPr>
      </w:pPr>
      <w:r w:rsidRPr="00D113DC">
        <w:rPr>
          <w:rFonts w:ascii="Times New Roman" w:hAnsi="Times New Roman" w:cs="Times New Roman"/>
          <w:sz w:val="26"/>
          <w:szCs w:val="26"/>
        </w:rPr>
        <w:t>1.8.Перечень работников и конкретные размеры выплат компенсационного характера к должностным окладам работников определяются руководителем организации по согласованию с представительным органом работников организации в зависимости от степени и продолжительности их занятости в условиях, отклоняющихся от нормальных.</w:t>
      </w:r>
    </w:p>
    <w:p w:rsidR="00C23407" w:rsidRPr="00D113DC" w:rsidRDefault="00C23407" w:rsidP="00C23407">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1.9.</w:t>
      </w:r>
      <w:r w:rsidRPr="00D113DC">
        <w:rPr>
          <w:rFonts w:ascii="Times New Roman" w:hAnsi="Times New Roman" w:cs="Times New Roman"/>
          <w:sz w:val="26"/>
          <w:szCs w:val="26"/>
        </w:rPr>
        <w:t>Доплата за совмещение профессий (должностей) устанавливается работнику при совмещении им профессий (должностей) и выполнении в полном объеме обязанностей по основной должности. Размер доплаты и срок, на который она устанавливается, определяются по соглашению сторон трудового договора с учетом содержания и (или) объема дополнительной работы.</w:t>
      </w:r>
    </w:p>
    <w:p w:rsidR="00C23407" w:rsidRPr="00D113DC" w:rsidRDefault="00C23407" w:rsidP="00C23407">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1.10.</w:t>
      </w:r>
      <w:r w:rsidRPr="00D113DC">
        <w:rPr>
          <w:rFonts w:ascii="Times New Roman" w:hAnsi="Times New Roman" w:cs="Times New Roman"/>
          <w:sz w:val="26"/>
          <w:szCs w:val="26"/>
        </w:rPr>
        <w:t>Доплата за расширение зон обслуживания устанавливается работнику при расширении зон обслуживания. Размер доплаты и срок, на который она устанавливается, определяются по соглашению сторон трудового договора с учетом содержания и (или) объема дополнительной работы.</w:t>
      </w:r>
    </w:p>
    <w:p w:rsidR="00C23407" w:rsidRPr="00D113DC" w:rsidRDefault="00C23407" w:rsidP="00C23407">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1.11.</w:t>
      </w:r>
      <w:r w:rsidRPr="00D113DC">
        <w:rPr>
          <w:rFonts w:ascii="Times New Roman" w:hAnsi="Times New Roman" w:cs="Times New Roman"/>
          <w:sz w:val="26"/>
          <w:szCs w:val="26"/>
        </w:rPr>
        <w:t>Доплата за увеличение объема работы или исполнение обязанностей временно отсутствующего работника без освобождения от работы, определенной трудовым договором, устанавливается работнику в случае увеличения установленного ему объема работы или возложения на него обязанностей временно отсутствующего работника без освобождения от работы, определенной трудовым договором. Размер доплаты и срок, на который она устанавливается, определяются по соглашению сторон трудового договора с учетом содержания и (или) объема дополнительной работы.</w:t>
      </w:r>
    </w:p>
    <w:p w:rsidR="00C23407" w:rsidRDefault="00C23407" w:rsidP="00C23407">
      <w:pPr>
        <w:sectPr w:rsidR="00C23407" w:rsidSect="00870C34">
          <w:pgSz w:w="11906" w:h="16838"/>
          <w:pgMar w:top="1000" w:right="567" w:bottom="1134" w:left="1134" w:header="709" w:footer="709" w:gutter="0"/>
          <w:cols w:space="708"/>
          <w:formProt w:val="0"/>
          <w:titlePg/>
          <w:docGrid w:linePitch="360"/>
        </w:sectPr>
      </w:pPr>
    </w:p>
    <w:p w:rsidR="00C23407" w:rsidRPr="00D113DC" w:rsidRDefault="00C23407" w:rsidP="00C23407">
      <w:pPr>
        <w:pStyle w:val="ConsPlusNormal"/>
        <w:ind w:firstLine="4678"/>
        <w:jc w:val="right"/>
        <w:outlineLvl w:val="1"/>
        <w:rPr>
          <w:rFonts w:ascii="Times New Roman" w:hAnsi="Times New Roman" w:cs="Times New Roman"/>
          <w:sz w:val="26"/>
          <w:szCs w:val="26"/>
        </w:rPr>
      </w:pPr>
      <w:r w:rsidRPr="00D113DC">
        <w:rPr>
          <w:rFonts w:ascii="Times New Roman" w:hAnsi="Times New Roman" w:cs="Times New Roman"/>
          <w:sz w:val="26"/>
          <w:szCs w:val="26"/>
        </w:rPr>
        <w:lastRenderedPageBreak/>
        <w:t xml:space="preserve">Приложение </w:t>
      </w:r>
      <w:r>
        <w:rPr>
          <w:rFonts w:ascii="Times New Roman" w:hAnsi="Times New Roman" w:cs="Times New Roman"/>
          <w:sz w:val="26"/>
          <w:szCs w:val="26"/>
        </w:rPr>
        <w:t>3</w:t>
      </w:r>
    </w:p>
    <w:p w:rsidR="00C23407" w:rsidRPr="00D113DC" w:rsidRDefault="00C23407" w:rsidP="00C23407">
      <w:pPr>
        <w:pStyle w:val="ConsPlusNormal"/>
        <w:ind w:firstLine="4678"/>
        <w:jc w:val="right"/>
        <w:rPr>
          <w:rFonts w:ascii="Times New Roman" w:hAnsi="Times New Roman" w:cs="Times New Roman"/>
          <w:sz w:val="26"/>
          <w:szCs w:val="26"/>
        </w:rPr>
      </w:pPr>
      <w:r w:rsidRPr="00D113DC">
        <w:rPr>
          <w:rFonts w:ascii="Times New Roman" w:hAnsi="Times New Roman" w:cs="Times New Roman"/>
          <w:sz w:val="26"/>
          <w:szCs w:val="26"/>
        </w:rPr>
        <w:t>к Положению об оплате труда работников</w:t>
      </w:r>
    </w:p>
    <w:p w:rsidR="00C23407" w:rsidRPr="007F7D3B" w:rsidRDefault="00C23407" w:rsidP="00C23407">
      <w:pPr>
        <w:pStyle w:val="ConsPlusNormal"/>
        <w:ind w:firstLine="4678"/>
        <w:jc w:val="right"/>
        <w:rPr>
          <w:rFonts w:ascii="Times New Roman" w:hAnsi="Times New Roman" w:cs="Times New Roman"/>
          <w:sz w:val="26"/>
          <w:szCs w:val="26"/>
        </w:rPr>
      </w:pPr>
      <w:r>
        <w:rPr>
          <w:rFonts w:ascii="Times New Roman" w:hAnsi="Times New Roman" w:cs="Times New Roman"/>
          <w:sz w:val="26"/>
          <w:szCs w:val="26"/>
        </w:rPr>
        <w:t xml:space="preserve"> Муниципального общеобразовательного учреждения Богородская средняя школа</w:t>
      </w:r>
    </w:p>
    <w:p w:rsidR="00C23407" w:rsidRDefault="00C23407" w:rsidP="00C23407">
      <w:pPr>
        <w:pStyle w:val="ConsPlusNormal"/>
        <w:jc w:val="both"/>
      </w:pPr>
    </w:p>
    <w:p w:rsidR="00C23407" w:rsidRPr="007F7D3B" w:rsidRDefault="00C23407" w:rsidP="00C23407">
      <w:pPr>
        <w:pStyle w:val="ConsPlusNormal"/>
        <w:jc w:val="center"/>
        <w:rPr>
          <w:rFonts w:ascii="Times New Roman" w:hAnsi="Times New Roman" w:cs="Times New Roman"/>
          <w:b/>
          <w:sz w:val="26"/>
          <w:szCs w:val="26"/>
        </w:rPr>
      </w:pPr>
      <w:bookmarkStart w:id="36" w:name="P1407"/>
      <w:bookmarkEnd w:id="36"/>
      <w:r>
        <w:rPr>
          <w:rFonts w:ascii="Times New Roman" w:hAnsi="Times New Roman" w:cs="Times New Roman"/>
          <w:b/>
          <w:sz w:val="26"/>
          <w:szCs w:val="26"/>
        </w:rPr>
        <w:t>П</w:t>
      </w:r>
      <w:r w:rsidRPr="007F7D3B">
        <w:rPr>
          <w:rFonts w:ascii="Times New Roman" w:hAnsi="Times New Roman" w:cs="Times New Roman"/>
          <w:b/>
          <w:sz w:val="26"/>
          <w:szCs w:val="26"/>
        </w:rPr>
        <w:t>оложение</w:t>
      </w:r>
    </w:p>
    <w:p w:rsidR="00C23407" w:rsidRDefault="00C23407" w:rsidP="00C23407">
      <w:pPr>
        <w:pStyle w:val="ConsPlusNormal"/>
        <w:ind w:firstLine="0"/>
        <w:jc w:val="center"/>
        <w:rPr>
          <w:rFonts w:ascii="Times New Roman" w:hAnsi="Times New Roman" w:cs="Times New Roman"/>
          <w:b/>
          <w:sz w:val="26"/>
          <w:szCs w:val="26"/>
        </w:rPr>
      </w:pPr>
      <w:r w:rsidRPr="007F7D3B">
        <w:rPr>
          <w:rFonts w:ascii="Times New Roman" w:hAnsi="Times New Roman" w:cs="Times New Roman"/>
          <w:b/>
          <w:sz w:val="26"/>
          <w:szCs w:val="26"/>
        </w:rPr>
        <w:t>о распределении стимулирующей части фонда оплаты труда</w:t>
      </w:r>
    </w:p>
    <w:p w:rsidR="00C23407" w:rsidRPr="00224121" w:rsidRDefault="00C23407" w:rsidP="00C23407">
      <w:pPr>
        <w:pStyle w:val="ConsPlusNormal"/>
        <w:ind w:firstLine="0"/>
        <w:jc w:val="center"/>
        <w:rPr>
          <w:rFonts w:ascii="Times New Roman" w:hAnsi="Times New Roman" w:cs="Times New Roman"/>
          <w:b/>
          <w:sz w:val="26"/>
          <w:szCs w:val="26"/>
        </w:rPr>
      </w:pPr>
      <w:r w:rsidRPr="00224121">
        <w:rPr>
          <w:rFonts w:ascii="Times New Roman" w:hAnsi="Times New Roman" w:cs="Times New Roman"/>
          <w:b/>
          <w:sz w:val="26"/>
          <w:szCs w:val="26"/>
        </w:rPr>
        <w:t>Муниципального</w:t>
      </w:r>
      <w:r>
        <w:rPr>
          <w:rFonts w:ascii="Times New Roman" w:hAnsi="Times New Roman" w:cs="Times New Roman"/>
          <w:b/>
          <w:sz w:val="26"/>
          <w:szCs w:val="26"/>
        </w:rPr>
        <w:t xml:space="preserve"> </w:t>
      </w:r>
      <w:r w:rsidRPr="00224121">
        <w:rPr>
          <w:rFonts w:ascii="Times New Roman" w:hAnsi="Times New Roman" w:cs="Times New Roman"/>
          <w:b/>
          <w:sz w:val="26"/>
          <w:szCs w:val="26"/>
        </w:rPr>
        <w:t>общеобразовательного учреждения Богородская средняя школа</w:t>
      </w:r>
    </w:p>
    <w:p w:rsidR="00C23407" w:rsidRPr="007F7D3B" w:rsidRDefault="00C23407" w:rsidP="00C23407">
      <w:pPr>
        <w:ind w:firstLine="709"/>
        <w:rPr>
          <w:sz w:val="26"/>
          <w:szCs w:val="26"/>
        </w:rPr>
      </w:pPr>
    </w:p>
    <w:p w:rsidR="00C23407" w:rsidRPr="007F7D3B" w:rsidRDefault="00C23407" w:rsidP="00C23407">
      <w:pPr>
        <w:pStyle w:val="ConsPlusTitle"/>
        <w:ind w:firstLine="709"/>
        <w:jc w:val="center"/>
        <w:outlineLvl w:val="2"/>
        <w:rPr>
          <w:sz w:val="26"/>
          <w:szCs w:val="26"/>
        </w:rPr>
      </w:pPr>
      <w:r w:rsidRPr="007F7D3B">
        <w:rPr>
          <w:sz w:val="26"/>
          <w:szCs w:val="26"/>
        </w:rPr>
        <w:t>1. О</w:t>
      </w:r>
      <w:r>
        <w:rPr>
          <w:sz w:val="26"/>
          <w:szCs w:val="26"/>
        </w:rPr>
        <w:t>бщее положение</w:t>
      </w:r>
    </w:p>
    <w:p w:rsidR="00C23407" w:rsidRPr="007F7D3B" w:rsidRDefault="00C23407" w:rsidP="00C23407">
      <w:pPr>
        <w:pStyle w:val="ConsPlusNormal"/>
        <w:ind w:firstLine="709"/>
        <w:jc w:val="both"/>
        <w:rPr>
          <w:rFonts w:ascii="Times New Roman" w:hAnsi="Times New Roman" w:cs="Times New Roman"/>
          <w:sz w:val="26"/>
          <w:szCs w:val="26"/>
        </w:rPr>
      </w:pPr>
    </w:p>
    <w:p w:rsidR="00C23407" w:rsidRPr="00224121" w:rsidRDefault="00C23407" w:rsidP="00C23407">
      <w:pPr>
        <w:pStyle w:val="ConsPlusNormal"/>
        <w:ind w:firstLine="0"/>
        <w:rPr>
          <w:rFonts w:ascii="Times New Roman" w:hAnsi="Times New Roman" w:cs="Times New Roman"/>
          <w:sz w:val="26"/>
          <w:szCs w:val="26"/>
        </w:rPr>
      </w:pPr>
      <w:r>
        <w:rPr>
          <w:rFonts w:ascii="Times New Roman" w:hAnsi="Times New Roman" w:cs="Times New Roman"/>
          <w:sz w:val="26"/>
          <w:szCs w:val="26"/>
        </w:rPr>
        <w:t xml:space="preserve">          </w:t>
      </w:r>
      <w:r w:rsidRPr="007F7D3B">
        <w:rPr>
          <w:rFonts w:ascii="Times New Roman" w:hAnsi="Times New Roman" w:cs="Times New Roman"/>
          <w:sz w:val="26"/>
          <w:szCs w:val="26"/>
        </w:rPr>
        <w:t xml:space="preserve">1.1.Настоящее Положение о распределении стимулирующей части фонда оплаты </w:t>
      </w:r>
      <w:r w:rsidRPr="00224121">
        <w:rPr>
          <w:rFonts w:ascii="Times New Roman" w:hAnsi="Times New Roman" w:cs="Times New Roman"/>
          <w:sz w:val="26"/>
          <w:szCs w:val="26"/>
        </w:rPr>
        <w:t>Муниципального общеобразовательного учреждения Богородская средняя школа</w:t>
      </w:r>
      <w:r>
        <w:rPr>
          <w:rFonts w:ascii="Times New Roman" w:hAnsi="Times New Roman" w:cs="Times New Roman"/>
          <w:sz w:val="26"/>
          <w:szCs w:val="26"/>
        </w:rPr>
        <w:t xml:space="preserve"> </w:t>
      </w:r>
      <w:r w:rsidRPr="007F7D3B">
        <w:rPr>
          <w:rFonts w:ascii="Times New Roman" w:hAnsi="Times New Roman" w:cs="Times New Roman"/>
          <w:sz w:val="26"/>
          <w:szCs w:val="26"/>
        </w:rPr>
        <w:t>(далее - Положение), разработано в целях повышения качества и результата трудовой деятельности педагогических и руководящих работников организации.</w:t>
      </w:r>
    </w:p>
    <w:p w:rsidR="00C23407" w:rsidRPr="007F7D3B" w:rsidRDefault="00C23407" w:rsidP="00C23407">
      <w:pPr>
        <w:pStyle w:val="ConsPlusNormal"/>
        <w:ind w:firstLine="709"/>
        <w:jc w:val="both"/>
        <w:rPr>
          <w:rFonts w:ascii="Times New Roman" w:hAnsi="Times New Roman" w:cs="Times New Roman"/>
          <w:sz w:val="26"/>
          <w:szCs w:val="26"/>
        </w:rPr>
      </w:pPr>
      <w:r w:rsidRPr="007F7D3B">
        <w:rPr>
          <w:rFonts w:ascii="Times New Roman" w:hAnsi="Times New Roman" w:cs="Times New Roman"/>
          <w:sz w:val="26"/>
          <w:szCs w:val="26"/>
        </w:rPr>
        <w:t xml:space="preserve">1.2.Положение устанавливает общий порядок и критерии формирования доплат и надбавок стимулирующего характера работникам организации (далее - выплаты стимулирующего характера). </w:t>
      </w:r>
      <w:r>
        <w:rPr>
          <w:rFonts w:ascii="Times New Roman" w:hAnsi="Times New Roman" w:cs="Times New Roman"/>
          <w:sz w:val="26"/>
          <w:szCs w:val="26"/>
        </w:rPr>
        <w:t xml:space="preserve"> </w:t>
      </w:r>
    </w:p>
    <w:p w:rsidR="00C23407" w:rsidRPr="007F7D3B" w:rsidRDefault="00C23407" w:rsidP="00C23407">
      <w:pPr>
        <w:pStyle w:val="ConsPlusNormal"/>
        <w:ind w:firstLine="709"/>
        <w:jc w:val="both"/>
        <w:rPr>
          <w:rFonts w:ascii="Times New Roman" w:hAnsi="Times New Roman" w:cs="Times New Roman"/>
          <w:sz w:val="26"/>
          <w:szCs w:val="26"/>
        </w:rPr>
      </w:pPr>
      <w:r w:rsidRPr="007F7D3B">
        <w:rPr>
          <w:rFonts w:ascii="Times New Roman" w:hAnsi="Times New Roman" w:cs="Times New Roman"/>
          <w:sz w:val="26"/>
          <w:szCs w:val="26"/>
        </w:rPr>
        <w:t>1.3.Положение о стимулировании труда работников организации принимается в соответствии с процедурой принятия локальных нормативных актов, предусмотренной уставом организации, с учетом мнения представительного органа работников и органа самоуправления организации.</w:t>
      </w:r>
    </w:p>
    <w:p w:rsidR="00C23407" w:rsidRPr="007F7D3B" w:rsidRDefault="00C23407" w:rsidP="00C23407">
      <w:pPr>
        <w:pStyle w:val="ConsPlusNormal"/>
        <w:ind w:firstLine="709"/>
        <w:jc w:val="both"/>
        <w:rPr>
          <w:rFonts w:ascii="Times New Roman" w:hAnsi="Times New Roman" w:cs="Times New Roman"/>
          <w:sz w:val="26"/>
          <w:szCs w:val="26"/>
        </w:rPr>
      </w:pPr>
      <w:r w:rsidRPr="007F7D3B">
        <w:rPr>
          <w:rFonts w:ascii="Times New Roman" w:hAnsi="Times New Roman" w:cs="Times New Roman"/>
          <w:sz w:val="26"/>
          <w:szCs w:val="26"/>
        </w:rPr>
        <w:t>1.4.Стимулирующая часть фонда оплаты труда формируется в пределах бюджетных ассигнований на оплату труда работников организации, а также от средств приносящей доход деятельности, направленных организацией на вышеуказанные цели.</w:t>
      </w:r>
    </w:p>
    <w:p w:rsidR="00C23407" w:rsidRPr="007F7D3B" w:rsidRDefault="00C23407" w:rsidP="00C23407">
      <w:pPr>
        <w:pStyle w:val="ConsPlusNormal"/>
        <w:ind w:firstLine="709"/>
        <w:jc w:val="both"/>
        <w:rPr>
          <w:rFonts w:ascii="Times New Roman" w:hAnsi="Times New Roman" w:cs="Times New Roman"/>
          <w:sz w:val="26"/>
          <w:szCs w:val="26"/>
        </w:rPr>
      </w:pPr>
      <w:r w:rsidRPr="007F7D3B">
        <w:rPr>
          <w:rFonts w:ascii="Times New Roman" w:hAnsi="Times New Roman" w:cs="Times New Roman"/>
          <w:sz w:val="26"/>
          <w:szCs w:val="26"/>
        </w:rPr>
        <w:t>1.5.Администрация организации вправе направить на увеличение стимулирующей части фонда оплаты труда денежные средства экономии по фонду оплаты за месяцы, предыдущие периоду установления стимулирующих надбавок, средства, высвободившиеся в результате оптимизации образовательной программы и штата организации.</w:t>
      </w:r>
    </w:p>
    <w:p w:rsidR="00C23407" w:rsidRDefault="00C23407" w:rsidP="00C23407">
      <w:pPr>
        <w:pStyle w:val="ConsPlusNormal"/>
        <w:ind w:firstLine="709"/>
        <w:jc w:val="both"/>
        <w:rPr>
          <w:rFonts w:ascii="Times New Roman" w:hAnsi="Times New Roman" w:cs="Times New Roman"/>
          <w:sz w:val="26"/>
          <w:szCs w:val="26"/>
        </w:rPr>
      </w:pPr>
    </w:p>
    <w:p w:rsidR="00C23407" w:rsidRPr="007F7D3B" w:rsidRDefault="00C23407" w:rsidP="00C23407">
      <w:pPr>
        <w:pStyle w:val="ConsPlusNormal"/>
        <w:ind w:firstLine="0"/>
        <w:jc w:val="both"/>
        <w:rPr>
          <w:rFonts w:ascii="Times New Roman" w:hAnsi="Times New Roman" w:cs="Times New Roman"/>
          <w:sz w:val="26"/>
          <w:szCs w:val="26"/>
        </w:rPr>
      </w:pPr>
    </w:p>
    <w:p w:rsidR="00C23407" w:rsidRDefault="00C23407" w:rsidP="00C23407">
      <w:pPr>
        <w:pStyle w:val="ConsPlusTitle"/>
        <w:ind w:firstLine="709"/>
        <w:jc w:val="center"/>
        <w:outlineLvl w:val="2"/>
        <w:rPr>
          <w:sz w:val="26"/>
          <w:szCs w:val="26"/>
        </w:rPr>
      </w:pPr>
      <w:r w:rsidRPr="007F7D3B">
        <w:rPr>
          <w:sz w:val="26"/>
          <w:szCs w:val="26"/>
        </w:rPr>
        <w:t>2. П</w:t>
      </w:r>
      <w:r>
        <w:rPr>
          <w:sz w:val="26"/>
          <w:szCs w:val="26"/>
        </w:rPr>
        <w:t>орядок распределения стимулирующей части фонда оплаты труда организации</w:t>
      </w:r>
    </w:p>
    <w:p w:rsidR="00C23407" w:rsidRPr="007F7D3B" w:rsidRDefault="00C23407" w:rsidP="00C23407">
      <w:pPr>
        <w:pStyle w:val="ConsPlusTitle"/>
        <w:ind w:firstLine="709"/>
        <w:outlineLvl w:val="2"/>
        <w:rPr>
          <w:b w:val="0"/>
          <w:sz w:val="26"/>
          <w:szCs w:val="26"/>
        </w:rPr>
      </w:pPr>
      <w:r w:rsidRPr="007F7D3B">
        <w:rPr>
          <w:b w:val="0"/>
          <w:sz w:val="26"/>
          <w:szCs w:val="26"/>
        </w:rPr>
        <w:t>2.1.Выплаты стимулирующего характера включают в себя:</w:t>
      </w:r>
    </w:p>
    <w:p w:rsidR="00C23407" w:rsidRPr="007F7D3B" w:rsidRDefault="00C23407" w:rsidP="00C2340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w:t>
      </w:r>
      <w:r w:rsidRPr="007F7D3B">
        <w:rPr>
          <w:rFonts w:ascii="Times New Roman" w:hAnsi="Times New Roman" w:cs="Times New Roman"/>
          <w:sz w:val="26"/>
          <w:szCs w:val="26"/>
        </w:rPr>
        <w:t>выплаты за интенсивность и высокие результаты работы;</w:t>
      </w:r>
    </w:p>
    <w:p w:rsidR="00C23407" w:rsidRPr="007F7D3B" w:rsidRDefault="00C23407" w:rsidP="00C23407">
      <w:pPr>
        <w:pStyle w:val="ConsPlusNormal"/>
        <w:ind w:firstLine="709"/>
        <w:jc w:val="both"/>
        <w:rPr>
          <w:rFonts w:ascii="Times New Roman" w:hAnsi="Times New Roman" w:cs="Times New Roman"/>
          <w:sz w:val="26"/>
          <w:szCs w:val="26"/>
        </w:rPr>
      </w:pPr>
      <w:r w:rsidRPr="007F7D3B">
        <w:rPr>
          <w:rFonts w:ascii="Times New Roman" w:hAnsi="Times New Roman" w:cs="Times New Roman"/>
          <w:sz w:val="26"/>
          <w:szCs w:val="26"/>
        </w:rPr>
        <w:t>-выплаты за качество выполняемых работ;</w:t>
      </w:r>
    </w:p>
    <w:p w:rsidR="00C23407" w:rsidRPr="007F7D3B" w:rsidRDefault="00C23407" w:rsidP="00C23407">
      <w:pPr>
        <w:pStyle w:val="ConsPlusNormal"/>
        <w:ind w:firstLine="709"/>
        <w:jc w:val="both"/>
        <w:rPr>
          <w:rFonts w:ascii="Times New Roman" w:hAnsi="Times New Roman" w:cs="Times New Roman"/>
          <w:sz w:val="26"/>
          <w:szCs w:val="26"/>
        </w:rPr>
      </w:pPr>
      <w:r w:rsidRPr="007F7D3B">
        <w:rPr>
          <w:rFonts w:ascii="Times New Roman" w:hAnsi="Times New Roman" w:cs="Times New Roman"/>
          <w:sz w:val="26"/>
          <w:szCs w:val="26"/>
        </w:rPr>
        <w:t xml:space="preserve">-выплаты за стаж непрерывной работы, выслугу лет (в виде надбавок, определенных </w:t>
      </w:r>
      <w:hyperlink w:anchor="P402" w:history="1">
        <w:r w:rsidRPr="007F7D3B">
          <w:rPr>
            <w:rFonts w:ascii="Times New Roman" w:hAnsi="Times New Roman" w:cs="Times New Roman"/>
            <w:sz w:val="26"/>
            <w:szCs w:val="26"/>
          </w:rPr>
          <w:t>приложением 1</w:t>
        </w:r>
      </w:hyperlink>
      <w:r w:rsidRPr="007F7D3B">
        <w:rPr>
          <w:rFonts w:ascii="Times New Roman" w:hAnsi="Times New Roman" w:cs="Times New Roman"/>
          <w:sz w:val="26"/>
          <w:szCs w:val="26"/>
        </w:rPr>
        <w:t xml:space="preserve"> к Положению);</w:t>
      </w:r>
    </w:p>
    <w:p w:rsidR="00C23407" w:rsidRPr="007F7D3B" w:rsidRDefault="00C23407" w:rsidP="00C23407">
      <w:pPr>
        <w:pStyle w:val="ConsPlusNormal"/>
        <w:ind w:firstLine="709"/>
        <w:jc w:val="both"/>
        <w:rPr>
          <w:rFonts w:ascii="Times New Roman" w:hAnsi="Times New Roman" w:cs="Times New Roman"/>
          <w:sz w:val="26"/>
          <w:szCs w:val="26"/>
        </w:rPr>
      </w:pPr>
      <w:r w:rsidRPr="007F7D3B">
        <w:rPr>
          <w:rFonts w:ascii="Times New Roman" w:hAnsi="Times New Roman" w:cs="Times New Roman"/>
          <w:sz w:val="26"/>
          <w:szCs w:val="26"/>
        </w:rPr>
        <w:t>-премиальные выплаты по итогам конкретной работы;</w:t>
      </w:r>
    </w:p>
    <w:p w:rsidR="00C23407" w:rsidRPr="007F7D3B" w:rsidRDefault="00C23407" w:rsidP="00C23407">
      <w:pPr>
        <w:pStyle w:val="ConsPlusNormal"/>
        <w:ind w:firstLine="709"/>
        <w:jc w:val="both"/>
        <w:rPr>
          <w:rFonts w:ascii="Times New Roman" w:hAnsi="Times New Roman" w:cs="Times New Roman"/>
          <w:sz w:val="26"/>
          <w:szCs w:val="26"/>
        </w:rPr>
      </w:pPr>
      <w:r w:rsidRPr="007F7D3B">
        <w:rPr>
          <w:rFonts w:ascii="Times New Roman" w:hAnsi="Times New Roman" w:cs="Times New Roman"/>
          <w:sz w:val="26"/>
          <w:szCs w:val="26"/>
        </w:rPr>
        <w:t xml:space="preserve">2.1.1.Выплаты стимулирующего за интенсивность и высокие результаты работы предполагают поощрение работника за успешное и добросовестное исполнение работником своих должностных обязанностей; за инициативу, творчество и применение в работе современных форм, методов и содержания организации труда; за качественную подготовку и проведение мероприятий, связанных с уставной деятельностью организации. Примерный перечень критериев оценки результативности и качества работы организаций изложен в </w:t>
      </w:r>
      <w:hyperlink w:anchor="P1449" w:history="1">
        <w:r w:rsidRPr="007F7D3B">
          <w:rPr>
            <w:rFonts w:ascii="Times New Roman" w:hAnsi="Times New Roman" w:cs="Times New Roman"/>
            <w:sz w:val="26"/>
            <w:szCs w:val="26"/>
          </w:rPr>
          <w:t>разделе 3</w:t>
        </w:r>
      </w:hyperlink>
      <w:r w:rsidRPr="007F7D3B">
        <w:rPr>
          <w:rFonts w:ascii="Times New Roman" w:hAnsi="Times New Roman" w:cs="Times New Roman"/>
          <w:sz w:val="26"/>
          <w:szCs w:val="26"/>
        </w:rPr>
        <w:t xml:space="preserve"> настоящего приложения.</w:t>
      </w:r>
    </w:p>
    <w:p w:rsidR="00C23407" w:rsidRPr="007F7D3B" w:rsidRDefault="00C23407" w:rsidP="00C2340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lastRenderedPageBreak/>
        <w:t>2.1.2.</w:t>
      </w:r>
      <w:r w:rsidRPr="007F7D3B">
        <w:rPr>
          <w:rFonts w:ascii="Times New Roman" w:hAnsi="Times New Roman" w:cs="Times New Roman"/>
          <w:sz w:val="26"/>
          <w:szCs w:val="26"/>
        </w:rPr>
        <w:t>Выплаты стимулирующего характера за качество выполняемых работ предполагают поощрение работника за участие в течение рассматриваемого периода в выполнении важных работ, мероприятий (подготовка к российским, окружным, областным мероприятиям; разработка образовательных проектов, программ); за особый режим работы (реализация программ профилактического и оздоровительного характера с детьми, требующими повышенного внимания, и т.д.); за организацию и проведение мероприятий, направленных на повышение авторитета и имиджа организации среди населения.</w:t>
      </w:r>
    </w:p>
    <w:p w:rsidR="00C23407" w:rsidRPr="007F7D3B" w:rsidRDefault="00C23407" w:rsidP="00C23407">
      <w:pPr>
        <w:pStyle w:val="ConsPlusNormal"/>
        <w:ind w:firstLine="709"/>
        <w:jc w:val="both"/>
        <w:rPr>
          <w:rFonts w:ascii="Times New Roman" w:hAnsi="Times New Roman" w:cs="Times New Roman"/>
          <w:sz w:val="26"/>
          <w:szCs w:val="26"/>
        </w:rPr>
      </w:pPr>
      <w:r w:rsidRPr="007F7D3B">
        <w:rPr>
          <w:rFonts w:ascii="Times New Roman" w:hAnsi="Times New Roman" w:cs="Times New Roman"/>
          <w:sz w:val="26"/>
          <w:szCs w:val="26"/>
        </w:rPr>
        <w:t xml:space="preserve">2.1.3.Выплаты стимулирующего характера за выполнение конкретной работы </w:t>
      </w:r>
      <w:r>
        <w:rPr>
          <w:rFonts w:ascii="Times New Roman" w:hAnsi="Times New Roman" w:cs="Times New Roman"/>
          <w:sz w:val="26"/>
          <w:szCs w:val="26"/>
        </w:rPr>
        <w:t>п</w:t>
      </w:r>
      <w:r w:rsidRPr="007F7D3B">
        <w:rPr>
          <w:rFonts w:ascii="Times New Roman" w:hAnsi="Times New Roman" w:cs="Times New Roman"/>
          <w:sz w:val="26"/>
          <w:szCs w:val="26"/>
        </w:rPr>
        <w:t>редполагают поощрение работника за качественную подготовку и проведение конкретного общешкольного мероприятия; за качественную подготовку и своевременную сдачу отчетности; за выполнение работ, связанных с обеспечением безаварийного, бесперебойного функционирования инженерных и эксплуатационных систем жизнеобеспечения организации.</w:t>
      </w:r>
    </w:p>
    <w:p w:rsidR="00C23407" w:rsidRPr="007F7D3B" w:rsidRDefault="00C23407" w:rsidP="00C23407">
      <w:pPr>
        <w:pStyle w:val="ConsPlusNormal"/>
        <w:ind w:firstLine="709"/>
        <w:jc w:val="both"/>
        <w:rPr>
          <w:rFonts w:ascii="Times New Roman" w:hAnsi="Times New Roman" w:cs="Times New Roman"/>
          <w:sz w:val="26"/>
          <w:szCs w:val="26"/>
        </w:rPr>
      </w:pPr>
      <w:r w:rsidRPr="007F7D3B">
        <w:rPr>
          <w:rFonts w:ascii="Times New Roman" w:hAnsi="Times New Roman" w:cs="Times New Roman"/>
          <w:sz w:val="26"/>
          <w:szCs w:val="26"/>
        </w:rPr>
        <w:t>2.2.Распределение средств стимулирующей части фонда оплаты труда работников организации по видам и формам материального стимулирования работников производится администрацией организации в соответствии с положением об оплате труда, утвержденным в данной организации.</w:t>
      </w:r>
    </w:p>
    <w:p w:rsidR="00C23407" w:rsidRPr="007F7D3B" w:rsidRDefault="00C23407" w:rsidP="00C23407">
      <w:pPr>
        <w:pStyle w:val="ConsPlusNormal"/>
        <w:ind w:firstLine="709"/>
        <w:jc w:val="both"/>
        <w:rPr>
          <w:rFonts w:ascii="Times New Roman" w:hAnsi="Times New Roman" w:cs="Times New Roman"/>
          <w:sz w:val="26"/>
          <w:szCs w:val="26"/>
        </w:rPr>
      </w:pPr>
      <w:r w:rsidRPr="007F7D3B">
        <w:rPr>
          <w:rFonts w:ascii="Times New Roman" w:hAnsi="Times New Roman" w:cs="Times New Roman"/>
          <w:sz w:val="26"/>
          <w:szCs w:val="26"/>
        </w:rPr>
        <w:t>2.3.Выплаты стимулирующего характера к должностному окладу работника организации устанавливаются приказом руководителя организации на период, предусмотренный положением об оплате труда в данной организации. Размеры выплат стимулирующего характера работников максимальными размерами не ограничиваются и определяются в зависимости от достижения показателей эффективности, установленных локальными нормативными актами организаций, осуществляющих образовательную деятельность.</w:t>
      </w:r>
    </w:p>
    <w:p w:rsidR="00C23407" w:rsidRPr="007F7D3B" w:rsidRDefault="00C23407" w:rsidP="00C23407">
      <w:pPr>
        <w:pStyle w:val="ConsPlusNormal"/>
        <w:ind w:firstLine="709"/>
        <w:jc w:val="both"/>
        <w:rPr>
          <w:rFonts w:ascii="Times New Roman" w:hAnsi="Times New Roman" w:cs="Times New Roman"/>
          <w:sz w:val="26"/>
          <w:szCs w:val="26"/>
        </w:rPr>
      </w:pPr>
      <w:r w:rsidRPr="007F7D3B">
        <w:rPr>
          <w:rFonts w:ascii="Times New Roman" w:hAnsi="Times New Roman" w:cs="Times New Roman"/>
          <w:sz w:val="26"/>
          <w:szCs w:val="26"/>
        </w:rPr>
        <w:t>2.4.Использование для определения размера выплат стимулирующего характера условий и показателей деятельности работников организации за качество труда, не связанных с результативностью деятельности, не допускается.</w:t>
      </w:r>
    </w:p>
    <w:p w:rsidR="00C23407" w:rsidRPr="007F7D3B" w:rsidRDefault="00C23407" w:rsidP="00C23407">
      <w:pPr>
        <w:pStyle w:val="ConsPlusNormal"/>
        <w:ind w:firstLine="709"/>
        <w:jc w:val="both"/>
        <w:rPr>
          <w:rFonts w:ascii="Times New Roman" w:hAnsi="Times New Roman" w:cs="Times New Roman"/>
          <w:sz w:val="26"/>
          <w:szCs w:val="26"/>
        </w:rPr>
      </w:pPr>
      <w:r w:rsidRPr="007F7D3B">
        <w:rPr>
          <w:rFonts w:ascii="Times New Roman" w:hAnsi="Times New Roman" w:cs="Times New Roman"/>
          <w:sz w:val="26"/>
          <w:szCs w:val="26"/>
        </w:rPr>
        <w:t>2.5.Выплаты стимулирующего характера (надбавки, доплаты) могут устанавливаться в процентном отношении к должностному окладу работника или в денежном выражении.</w:t>
      </w:r>
    </w:p>
    <w:p w:rsidR="00C23407" w:rsidRPr="007F7D3B" w:rsidRDefault="00C23407" w:rsidP="00C23407">
      <w:pPr>
        <w:pStyle w:val="ConsPlusNormal"/>
        <w:ind w:firstLine="709"/>
        <w:jc w:val="both"/>
        <w:rPr>
          <w:rFonts w:ascii="Times New Roman" w:hAnsi="Times New Roman" w:cs="Times New Roman"/>
          <w:sz w:val="26"/>
          <w:szCs w:val="26"/>
        </w:rPr>
      </w:pPr>
      <w:r w:rsidRPr="007F7D3B">
        <w:rPr>
          <w:rFonts w:ascii="Times New Roman" w:hAnsi="Times New Roman" w:cs="Times New Roman"/>
          <w:sz w:val="26"/>
          <w:szCs w:val="26"/>
        </w:rPr>
        <w:t>2.6.Стимулирование труда руководителей организации</w:t>
      </w:r>
      <w:r>
        <w:rPr>
          <w:rFonts w:ascii="Times New Roman" w:hAnsi="Times New Roman" w:cs="Times New Roman"/>
          <w:sz w:val="26"/>
          <w:szCs w:val="26"/>
        </w:rPr>
        <w:t xml:space="preserve"> и</w:t>
      </w:r>
      <w:r w:rsidRPr="007F7D3B">
        <w:rPr>
          <w:rFonts w:ascii="Times New Roman" w:hAnsi="Times New Roman" w:cs="Times New Roman"/>
          <w:sz w:val="26"/>
          <w:szCs w:val="26"/>
        </w:rPr>
        <w:t xml:space="preserve"> заместителей руководителей производится только по основной должности.</w:t>
      </w:r>
    </w:p>
    <w:p w:rsidR="00C23407" w:rsidRPr="007F7D3B" w:rsidRDefault="00C23407" w:rsidP="00C23407">
      <w:pPr>
        <w:pStyle w:val="ConsPlusTitle"/>
        <w:ind w:firstLine="709"/>
        <w:jc w:val="center"/>
        <w:outlineLvl w:val="2"/>
        <w:rPr>
          <w:sz w:val="26"/>
          <w:szCs w:val="26"/>
        </w:rPr>
      </w:pPr>
      <w:bookmarkStart w:id="37" w:name="P1449"/>
      <w:bookmarkEnd w:id="37"/>
      <w:r w:rsidRPr="007F7D3B">
        <w:rPr>
          <w:sz w:val="26"/>
          <w:szCs w:val="26"/>
        </w:rPr>
        <w:t>3. У</w:t>
      </w:r>
      <w:r>
        <w:rPr>
          <w:sz w:val="26"/>
          <w:szCs w:val="26"/>
        </w:rPr>
        <w:t>словия и порядок определения выплат стимулирующего характера работникам руководящего, педагогического  и учебно-вспомогательного состава организации за качество и высокие результаты работы</w:t>
      </w:r>
    </w:p>
    <w:p w:rsidR="00C23407" w:rsidRPr="007F7D3B" w:rsidRDefault="00C23407" w:rsidP="00C23407">
      <w:pPr>
        <w:pStyle w:val="ConsPlusNormal"/>
        <w:ind w:firstLine="709"/>
        <w:jc w:val="both"/>
        <w:rPr>
          <w:rFonts w:ascii="Times New Roman" w:hAnsi="Times New Roman" w:cs="Times New Roman"/>
          <w:sz w:val="26"/>
          <w:szCs w:val="26"/>
        </w:rPr>
      </w:pPr>
    </w:p>
    <w:p w:rsidR="00C23407" w:rsidRPr="007F7D3B" w:rsidRDefault="00C23407" w:rsidP="00C2340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3.1.</w:t>
      </w:r>
      <w:r w:rsidRPr="007F7D3B">
        <w:rPr>
          <w:rFonts w:ascii="Times New Roman" w:hAnsi="Times New Roman" w:cs="Times New Roman"/>
          <w:sz w:val="26"/>
          <w:szCs w:val="26"/>
        </w:rPr>
        <w:t>Критерии материального стимул</w:t>
      </w:r>
      <w:r>
        <w:rPr>
          <w:rFonts w:ascii="Times New Roman" w:hAnsi="Times New Roman" w:cs="Times New Roman"/>
          <w:sz w:val="26"/>
          <w:szCs w:val="26"/>
        </w:rPr>
        <w:t>ирования руководителя организации</w:t>
      </w:r>
    </w:p>
    <w:p w:rsidR="00C23407" w:rsidRDefault="00C23407" w:rsidP="00C23407">
      <w:pPr>
        <w:pStyle w:val="ConsPlusNormal"/>
        <w:ind w:firstLine="709"/>
        <w:jc w:val="both"/>
        <w:rPr>
          <w:rFonts w:ascii="Times New Roman" w:hAnsi="Times New Roman" w:cs="Times New Roman"/>
          <w:sz w:val="26"/>
          <w:szCs w:val="26"/>
        </w:rPr>
      </w:pPr>
      <w:r w:rsidRPr="007F7D3B">
        <w:rPr>
          <w:rFonts w:ascii="Times New Roman" w:hAnsi="Times New Roman" w:cs="Times New Roman"/>
          <w:sz w:val="26"/>
          <w:szCs w:val="26"/>
        </w:rPr>
        <w:t xml:space="preserve">Обязательным условием выплаты стимулирующей надбавки за интенсивность и высокие результаты работы руководителю </w:t>
      </w:r>
      <w:r>
        <w:rPr>
          <w:rFonts w:ascii="Times New Roman" w:hAnsi="Times New Roman" w:cs="Times New Roman"/>
          <w:sz w:val="26"/>
          <w:szCs w:val="26"/>
        </w:rPr>
        <w:t xml:space="preserve"> </w:t>
      </w:r>
      <w:r w:rsidRPr="007F7D3B">
        <w:rPr>
          <w:rFonts w:ascii="Times New Roman" w:hAnsi="Times New Roman" w:cs="Times New Roman"/>
          <w:sz w:val="26"/>
          <w:szCs w:val="26"/>
        </w:rPr>
        <w:t xml:space="preserve"> организации является наличие лицензии на ведение образовательной деятельности по образовательным программам, реализуемым организацией, и достижение целевых показателей эффективности работы руководителя, установленных работодателем; а также достижение установленных организации ежегодных значений показателей соотношения средней заработной платы для отдельных категорий работников организации со средней заработной платой в Нижегородской области.</w:t>
      </w:r>
    </w:p>
    <w:p w:rsidR="00C23407" w:rsidRPr="007F7D3B" w:rsidRDefault="00C23407" w:rsidP="00C23407">
      <w:pPr>
        <w:pStyle w:val="ConsPlusNormal"/>
        <w:ind w:firstLine="709"/>
        <w:jc w:val="both"/>
        <w:rPr>
          <w:rFonts w:ascii="Times New Roman" w:hAnsi="Times New Roman" w:cs="Times New Roman"/>
          <w:sz w:val="26"/>
          <w:szCs w:val="26"/>
        </w:rPr>
      </w:pPr>
    </w:p>
    <w:tbl>
      <w:tblPr>
        <w:tblW w:w="10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71"/>
        <w:gridCol w:w="6951"/>
        <w:gridCol w:w="720"/>
        <w:gridCol w:w="1020"/>
        <w:gridCol w:w="972"/>
      </w:tblGrid>
      <w:tr w:rsidR="00C23407" w:rsidRPr="00EE7948" w:rsidTr="00762A2C">
        <w:tc>
          <w:tcPr>
            <w:tcW w:w="771"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 xml:space="preserve">N </w:t>
            </w:r>
            <w:proofErr w:type="spellStart"/>
            <w:r w:rsidRPr="00EE7948">
              <w:rPr>
                <w:rFonts w:ascii="Times New Roman" w:hAnsi="Times New Roman" w:cs="Times New Roman"/>
                <w:sz w:val="24"/>
                <w:szCs w:val="24"/>
              </w:rPr>
              <w:t>п</w:t>
            </w:r>
            <w:proofErr w:type="spellEnd"/>
            <w:r w:rsidRPr="00EE7948">
              <w:rPr>
                <w:rFonts w:ascii="Times New Roman" w:hAnsi="Times New Roman" w:cs="Times New Roman"/>
                <w:sz w:val="24"/>
                <w:szCs w:val="24"/>
              </w:rPr>
              <w:t>/</w:t>
            </w:r>
            <w:proofErr w:type="spellStart"/>
            <w:r w:rsidRPr="00EE7948">
              <w:rPr>
                <w:rFonts w:ascii="Times New Roman" w:hAnsi="Times New Roman" w:cs="Times New Roman"/>
                <w:sz w:val="24"/>
                <w:szCs w:val="24"/>
              </w:rPr>
              <w:t>п</w:t>
            </w:r>
            <w:proofErr w:type="spellEnd"/>
          </w:p>
        </w:tc>
        <w:tc>
          <w:tcPr>
            <w:tcW w:w="6951"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Критерии материального стимулирования</w:t>
            </w:r>
          </w:p>
        </w:tc>
        <w:tc>
          <w:tcPr>
            <w:tcW w:w="1740" w:type="dxa"/>
            <w:gridSpan w:val="2"/>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Измерители</w:t>
            </w:r>
          </w:p>
        </w:tc>
        <w:tc>
          <w:tcPr>
            <w:tcW w:w="972"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Баллы</w:t>
            </w:r>
          </w:p>
        </w:tc>
      </w:tr>
      <w:tr w:rsidR="00C23407" w:rsidRPr="00EE7948" w:rsidTr="00762A2C">
        <w:tc>
          <w:tcPr>
            <w:tcW w:w="771" w:type="dxa"/>
          </w:tcPr>
          <w:p w:rsidR="00C23407" w:rsidRPr="00EE7948" w:rsidRDefault="00C23407" w:rsidP="00762A2C">
            <w:pPr>
              <w:pStyle w:val="ConsPlusNormal"/>
              <w:ind w:firstLine="0"/>
              <w:jc w:val="both"/>
              <w:rPr>
                <w:rFonts w:ascii="Times New Roman" w:hAnsi="Times New Roman" w:cs="Times New Roman"/>
                <w:sz w:val="24"/>
                <w:szCs w:val="24"/>
              </w:rPr>
            </w:pPr>
            <w:bookmarkStart w:id="38" w:name="P1461"/>
            <w:bookmarkEnd w:id="38"/>
            <w:r w:rsidRPr="00EE7948">
              <w:rPr>
                <w:rFonts w:ascii="Times New Roman" w:hAnsi="Times New Roman" w:cs="Times New Roman"/>
                <w:sz w:val="24"/>
                <w:szCs w:val="24"/>
              </w:rPr>
              <w:lastRenderedPageBreak/>
              <w:t>1</w:t>
            </w:r>
          </w:p>
        </w:tc>
        <w:tc>
          <w:tcPr>
            <w:tcW w:w="6951" w:type="dxa"/>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Сохранение контингента обучающихся</w:t>
            </w:r>
          </w:p>
        </w:tc>
        <w:tc>
          <w:tcPr>
            <w:tcW w:w="720"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Да</w:t>
            </w:r>
          </w:p>
        </w:tc>
        <w:tc>
          <w:tcPr>
            <w:tcW w:w="1020" w:type="dxa"/>
          </w:tcPr>
          <w:p w:rsidR="00C23407" w:rsidRPr="00EE7948" w:rsidRDefault="00C23407" w:rsidP="00762A2C">
            <w:pPr>
              <w:pStyle w:val="ConsPlusNormal"/>
              <w:ind w:firstLine="0"/>
              <w:rPr>
                <w:rFonts w:ascii="Times New Roman" w:hAnsi="Times New Roman" w:cs="Times New Roman"/>
                <w:sz w:val="24"/>
                <w:szCs w:val="24"/>
              </w:rPr>
            </w:pPr>
          </w:p>
        </w:tc>
        <w:tc>
          <w:tcPr>
            <w:tcW w:w="972"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2</w:t>
            </w:r>
          </w:p>
        </w:tc>
      </w:tr>
      <w:tr w:rsidR="00C23407" w:rsidRPr="00EE7948" w:rsidTr="00762A2C">
        <w:tc>
          <w:tcPr>
            <w:tcW w:w="771" w:type="dxa"/>
          </w:tcPr>
          <w:p w:rsidR="00C23407" w:rsidRPr="00EE7948" w:rsidRDefault="00C23407" w:rsidP="00762A2C">
            <w:pPr>
              <w:pStyle w:val="ConsPlusNormal"/>
              <w:ind w:firstLine="0"/>
              <w:jc w:val="both"/>
              <w:rPr>
                <w:rFonts w:ascii="Times New Roman" w:hAnsi="Times New Roman" w:cs="Times New Roman"/>
                <w:sz w:val="24"/>
                <w:szCs w:val="24"/>
              </w:rPr>
            </w:pPr>
            <w:bookmarkStart w:id="39" w:name="P1466"/>
            <w:bookmarkEnd w:id="39"/>
            <w:r w:rsidRPr="00EE7948">
              <w:rPr>
                <w:rFonts w:ascii="Times New Roman" w:hAnsi="Times New Roman" w:cs="Times New Roman"/>
                <w:sz w:val="24"/>
                <w:szCs w:val="24"/>
              </w:rPr>
              <w:t>2</w:t>
            </w:r>
          </w:p>
        </w:tc>
        <w:tc>
          <w:tcPr>
            <w:tcW w:w="6951" w:type="dxa"/>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Повышение квалификации</w:t>
            </w:r>
          </w:p>
        </w:tc>
        <w:tc>
          <w:tcPr>
            <w:tcW w:w="720"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Да</w:t>
            </w:r>
          </w:p>
        </w:tc>
        <w:tc>
          <w:tcPr>
            <w:tcW w:w="1020" w:type="dxa"/>
          </w:tcPr>
          <w:p w:rsidR="00C23407" w:rsidRPr="00EE7948" w:rsidRDefault="00C23407" w:rsidP="00762A2C">
            <w:pPr>
              <w:pStyle w:val="ConsPlusNormal"/>
              <w:ind w:firstLine="0"/>
              <w:rPr>
                <w:rFonts w:ascii="Times New Roman" w:hAnsi="Times New Roman" w:cs="Times New Roman"/>
                <w:sz w:val="24"/>
                <w:szCs w:val="24"/>
              </w:rPr>
            </w:pPr>
          </w:p>
        </w:tc>
        <w:tc>
          <w:tcPr>
            <w:tcW w:w="972"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1</w:t>
            </w:r>
          </w:p>
        </w:tc>
      </w:tr>
      <w:tr w:rsidR="00C23407" w:rsidRPr="00EE7948" w:rsidTr="00762A2C">
        <w:tc>
          <w:tcPr>
            <w:tcW w:w="771" w:type="dxa"/>
          </w:tcPr>
          <w:p w:rsidR="00C23407" w:rsidRPr="00EE7948" w:rsidRDefault="00C23407" w:rsidP="00762A2C">
            <w:pPr>
              <w:pStyle w:val="ConsPlusNormal"/>
              <w:ind w:firstLine="0"/>
              <w:jc w:val="both"/>
              <w:rPr>
                <w:rFonts w:ascii="Times New Roman" w:hAnsi="Times New Roman" w:cs="Times New Roman"/>
                <w:sz w:val="24"/>
                <w:szCs w:val="24"/>
              </w:rPr>
            </w:pPr>
            <w:bookmarkStart w:id="40" w:name="P1471"/>
            <w:bookmarkEnd w:id="40"/>
            <w:r w:rsidRPr="00EE7948">
              <w:rPr>
                <w:rFonts w:ascii="Times New Roman" w:hAnsi="Times New Roman" w:cs="Times New Roman"/>
                <w:sz w:val="24"/>
                <w:szCs w:val="24"/>
              </w:rPr>
              <w:t>3</w:t>
            </w:r>
          </w:p>
        </w:tc>
        <w:tc>
          <w:tcPr>
            <w:tcW w:w="6951" w:type="dxa"/>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Модернизация образовательного процесса и процесса управления</w:t>
            </w:r>
          </w:p>
        </w:tc>
        <w:tc>
          <w:tcPr>
            <w:tcW w:w="720"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Да</w:t>
            </w:r>
          </w:p>
        </w:tc>
        <w:tc>
          <w:tcPr>
            <w:tcW w:w="1020" w:type="dxa"/>
          </w:tcPr>
          <w:p w:rsidR="00C23407" w:rsidRPr="00EE7948" w:rsidRDefault="00C23407" w:rsidP="00762A2C">
            <w:pPr>
              <w:pStyle w:val="ConsPlusNormal"/>
              <w:ind w:firstLine="0"/>
              <w:rPr>
                <w:rFonts w:ascii="Times New Roman" w:hAnsi="Times New Roman" w:cs="Times New Roman"/>
                <w:sz w:val="24"/>
                <w:szCs w:val="24"/>
              </w:rPr>
            </w:pPr>
          </w:p>
        </w:tc>
        <w:tc>
          <w:tcPr>
            <w:tcW w:w="972"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2</w:t>
            </w:r>
          </w:p>
        </w:tc>
      </w:tr>
      <w:tr w:rsidR="00C23407" w:rsidRPr="00EE7948" w:rsidTr="00762A2C">
        <w:tc>
          <w:tcPr>
            <w:tcW w:w="771" w:type="dxa"/>
          </w:tcPr>
          <w:p w:rsidR="00C23407" w:rsidRPr="00EE7948" w:rsidRDefault="00C23407" w:rsidP="00762A2C">
            <w:pPr>
              <w:pStyle w:val="ConsPlusNormal"/>
              <w:ind w:firstLine="0"/>
              <w:jc w:val="both"/>
              <w:rPr>
                <w:rFonts w:ascii="Times New Roman" w:hAnsi="Times New Roman" w:cs="Times New Roman"/>
                <w:sz w:val="24"/>
                <w:szCs w:val="24"/>
              </w:rPr>
            </w:pPr>
            <w:bookmarkStart w:id="41" w:name="P1476"/>
            <w:bookmarkEnd w:id="41"/>
            <w:r w:rsidRPr="00EE7948">
              <w:rPr>
                <w:rFonts w:ascii="Times New Roman" w:hAnsi="Times New Roman" w:cs="Times New Roman"/>
                <w:sz w:val="24"/>
                <w:szCs w:val="24"/>
              </w:rPr>
              <w:t>4</w:t>
            </w:r>
          </w:p>
        </w:tc>
        <w:tc>
          <w:tcPr>
            <w:tcW w:w="6951" w:type="dxa"/>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Информатизация управленческой деятельности</w:t>
            </w:r>
          </w:p>
        </w:tc>
        <w:tc>
          <w:tcPr>
            <w:tcW w:w="720"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Да</w:t>
            </w:r>
          </w:p>
        </w:tc>
        <w:tc>
          <w:tcPr>
            <w:tcW w:w="1020" w:type="dxa"/>
          </w:tcPr>
          <w:p w:rsidR="00C23407" w:rsidRPr="00EE7948" w:rsidRDefault="00C23407" w:rsidP="00762A2C">
            <w:pPr>
              <w:pStyle w:val="ConsPlusNormal"/>
              <w:ind w:firstLine="0"/>
              <w:rPr>
                <w:rFonts w:ascii="Times New Roman" w:hAnsi="Times New Roman" w:cs="Times New Roman"/>
                <w:sz w:val="24"/>
                <w:szCs w:val="24"/>
              </w:rPr>
            </w:pPr>
          </w:p>
        </w:tc>
        <w:tc>
          <w:tcPr>
            <w:tcW w:w="972"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1,5</w:t>
            </w:r>
          </w:p>
        </w:tc>
      </w:tr>
      <w:tr w:rsidR="00C23407" w:rsidRPr="00EE7948" w:rsidTr="00762A2C">
        <w:tc>
          <w:tcPr>
            <w:tcW w:w="771" w:type="dxa"/>
          </w:tcPr>
          <w:p w:rsidR="00C23407" w:rsidRPr="00EE7948" w:rsidRDefault="00C23407" w:rsidP="00762A2C">
            <w:pPr>
              <w:pStyle w:val="ConsPlusNormal"/>
              <w:ind w:firstLine="0"/>
              <w:jc w:val="both"/>
              <w:rPr>
                <w:rFonts w:ascii="Times New Roman" w:hAnsi="Times New Roman" w:cs="Times New Roman"/>
                <w:sz w:val="24"/>
                <w:szCs w:val="24"/>
              </w:rPr>
            </w:pPr>
            <w:bookmarkStart w:id="42" w:name="P1481"/>
            <w:bookmarkEnd w:id="42"/>
            <w:r w:rsidRPr="00EE7948">
              <w:rPr>
                <w:rFonts w:ascii="Times New Roman" w:hAnsi="Times New Roman" w:cs="Times New Roman"/>
                <w:sz w:val="24"/>
                <w:szCs w:val="24"/>
              </w:rPr>
              <w:t>5</w:t>
            </w:r>
          </w:p>
        </w:tc>
        <w:tc>
          <w:tcPr>
            <w:tcW w:w="6951" w:type="dxa"/>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Наличие сайта ОО</w:t>
            </w:r>
          </w:p>
        </w:tc>
        <w:tc>
          <w:tcPr>
            <w:tcW w:w="720"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Да</w:t>
            </w:r>
          </w:p>
        </w:tc>
        <w:tc>
          <w:tcPr>
            <w:tcW w:w="1020" w:type="dxa"/>
          </w:tcPr>
          <w:p w:rsidR="00C23407" w:rsidRPr="00EE7948" w:rsidRDefault="00C23407" w:rsidP="00762A2C">
            <w:pPr>
              <w:pStyle w:val="ConsPlusNormal"/>
              <w:ind w:firstLine="0"/>
              <w:rPr>
                <w:rFonts w:ascii="Times New Roman" w:hAnsi="Times New Roman" w:cs="Times New Roman"/>
                <w:sz w:val="24"/>
                <w:szCs w:val="24"/>
              </w:rPr>
            </w:pPr>
          </w:p>
        </w:tc>
        <w:tc>
          <w:tcPr>
            <w:tcW w:w="972"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1</w:t>
            </w:r>
          </w:p>
        </w:tc>
      </w:tr>
      <w:tr w:rsidR="00C23407" w:rsidRPr="00EE7948" w:rsidTr="00762A2C">
        <w:tc>
          <w:tcPr>
            <w:tcW w:w="771" w:type="dxa"/>
          </w:tcPr>
          <w:p w:rsidR="00C23407" w:rsidRPr="00EE7948" w:rsidRDefault="00C23407" w:rsidP="00762A2C">
            <w:pPr>
              <w:pStyle w:val="ConsPlusNormal"/>
              <w:ind w:firstLine="0"/>
              <w:jc w:val="both"/>
              <w:rPr>
                <w:rFonts w:ascii="Times New Roman" w:hAnsi="Times New Roman" w:cs="Times New Roman"/>
                <w:sz w:val="24"/>
                <w:szCs w:val="24"/>
              </w:rPr>
            </w:pPr>
            <w:bookmarkStart w:id="43" w:name="P1486"/>
            <w:bookmarkEnd w:id="43"/>
            <w:r w:rsidRPr="00EE7948">
              <w:rPr>
                <w:rFonts w:ascii="Times New Roman" w:hAnsi="Times New Roman" w:cs="Times New Roman"/>
                <w:sz w:val="24"/>
                <w:szCs w:val="24"/>
              </w:rPr>
              <w:t>6</w:t>
            </w:r>
          </w:p>
        </w:tc>
        <w:tc>
          <w:tcPr>
            <w:tcW w:w="6951" w:type="dxa"/>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Наличие Положения о стимулировании труда работников ОО</w:t>
            </w:r>
          </w:p>
        </w:tc>
        <w:tc>
          <w:tcPr>
            <w:tcW w:w="720"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Да</w:t>
            </w:r>
          </w:p>
        </w:tc>
        <w:tc>
          <w:tcPr>
            <w:tcW w:w="1020" w:type="dxa"/>
          </w:tcPr>
          <w:p w:rsidR="00C23407" w:rsidRPr="00EE7948" w:rsidRDefault="00C23407" w:rsidP="00762A2C">
            <w:pPr>
              <w:pStyle w:val="ConsPlusNormal"/>
              <w:ind w:firstLine="0"/>
              <w:rPr>
                <w:rFonts w:ascii="Times New Roman" w:hAnsi="Times New Roman" w:cs="Times New Roman"/>
                <w:sz w:val="24"/>
                <w:szCs w:val="24"/>
              </w:rPr>
            </w:pPr>
          </w:p>
        </w:tc>
        <w:tc>
          <w:tcPr>
            <w:tcW w:w="972"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0,5</w:t>
            </w:r>
          </w:p>
        </w:tc>
      </w:tr>
      <w:tr w:rsidR="00C23407" w:rsidRPr="00EE7948" w:rsidTr="00762A2C">
        <w:tc>
          <w:tcPr>
            <w:tcW w:w="771" w:type="dxa"/>
          </w:tcPr>
          <w:p w:rsidR="00C23407" w:rsidRPr="00EE7948" w:rsidRDefault="00C23407" w:rsidP="00762A2C">
            <w:pPr>
              <w:pStyle w:val="ConsPlusNormal"/>
              <w:ind w:firstLine="0"/>
              <w:jc w:val="both"/>
              <w:rPr>
                <w:rFonts w:ascii="Times New Roman" w:hAnsi="Times New Roman" w:cs="Times New Roman"/>
                <w:sz w:val="24"/>
                <w:szCs w:val="24"/>
              </w:rPr>
            </w:pPr>
            <w:bookmarkStart w:id="44" w:name="P1491"/>
            <w:bookmarkEnd w:id="44"/>
            <w:r w:rsidRPr="00EE7948">
              <w:rPr>
                <w:rFonts w:ascii="Times New Roman" w:hAnsi="Times New Roman" w:cs="Times New Roman"/>
                <w:sz w:val="24"/>
                <w:szCs w:val="24"/>
              </w:rPr>
              <w:t>7</w:t>
            </w:r>
          </w:p>
        </w:tc>
        <w:tc>
          <w:tcPr>
            <w:tcW w:w="6951" w:type="dxa"/>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Положительная динамика успеваемости учащихся по результатам итоговой и промежуточной аттестации/ Количество пропусков по болезни одни ребенком в среднем за год</w:t>
            </w:r>
          </w:p>
        </w:tc>
        <w:tc>
          <w:tcPr>
            <w:tcW w:w="720"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Да</w:t>
            </w:r>
          </w:p>
        </w:tc>
        <w:tc>
          <w:tcPr>
            <w:tcW w:w="1020" w:type="dxa"/>
          </w:tcPr>
          <w:p w:rsidR="00C23407" w:rsidRPr="00EE7948" w:rsidRDefault="00C23407" w:rsidP="00762A2C">
            <w:pPr>
              <w:pStyle w:val="ConsPlusNormal"/>
              <w:ind w:firstLine="0"/>
              <w:rPr>
                <w:rFonts w:ascii="Times New Roman" w:hAnsi="Times New Roman" w:cs="Times New Roman"/>
                <w:sz w:val="24"/>
                <w:szCs w:val="24"/>
              </w:rPr>
            </w:pPr>
          </w:p>
        </w:tc>
        <w:tc>
          <w:tcPr>
            <w:tcW w:w="972"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2</w:t>
            </w:r>
          </w:p>
        </w:tc>
      </w:tr>
      <w:tr w:rsidR="00C23407" w:rsidRPr="00EE7948" w:rsidTr="00762A2C">
        <w:tc>
          <w:tcPr>
            <w:tcW w:w="771" w:type="dxa"/>
          </w:tcPr>
          <w:p w:rsidR="00C23407" w:rsidRPr="00EE7948" w:rsidRDefault="00C23407" w:rsidP="00762A2C">
            <w:pPr>
              <w:pStyle w:val="ConsPlusNormal"/>
              <w:ind w:firstLine="0"/>
              <w:jc w:val="both"/>
              <w:rPr>
                <w:rFonts w:ascii="Times New Roman" w:hAnsi="Times New Roman" w:cs="Times New Roman"/>
                <w:sz w:val="24"/>
                <w:szCs w:val="24"/>
              </w:rPr>
            </w:pPr>
            <w:bookmarkStart w:id="45" w:name="P1496"/>
            <w:bookmarkEnd w:id="45"/>
            <w:r w:rsidRPr="00EE7948">
              <w:rPr>
                <w:rFonts w:ascii="Times New Roman" w:hAnsi="Times New Roman" w:cs="Times New Roman"/>
                <w:sz w:val="24"/>
                <w:szCs w:val="24"/>
              </w:rPr>
              <w:t>8</w:t>
            </w:r>
          </w:p>
        </w:tc>
        <w:tc>
          <w:tcPr>
            <w:tcW w:w="6951" w:type="dxa"/>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Применение в образовательном процессе здоровьесберегающих технологий</w:t>
            </w:r>
          </w:p>
        </w:tc>
        <w:tc>
          <w:tcPr>
            <w:tcW w:w="720"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Да</w:t>
            </w:r>
          </w:p>
        </w:tc>
        <w:tc>
          <w:tcPr>
            <w:tcW w:w="1020" w:type="dxa"/>
          </w:tcPr>
          <w:p w:rsidR="00C23407" w:rsidRPr="00EE7948" w:rsidRDefault="00C23407" w:rsidP="00762A2C">
            <w:pPr>
              <w:pStyle w:val="ConsPlusNormal"/>
              <w:ind w:firstLine="0"/>
              <w:rPr>
                <w:rFonts w:ascii="Times New Roman" w:hAnsi="Times New Roman" w:cs="Times New Roman"/>
                <w:sz w:val="24"/>
                <w:szCs w:val="24"/>
              </w:rPr>
            </w:pPr>
          </w:p>
        </w:tc>
        <w:tc>
          <w:tcPr>
            <w:tcW w:w="972"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2</w:t>
            </w:r>
          </w:p>
        </w:tc>
      </w:tr>
      <w:tr w:rsidR="00C23407" w:rsidRPr="00EE7948" w:rsidTr="00762A2C">
        <w:tc>
          <w:tcPr>
            <w:tcW w:w="771" w:type="dxa"/>
          </w:tcPr>
          <w:p w:rsidR="00C23407" w:rsidRPr="00EE7948" w:rsidRDefault="00C23407" w:rsidP="00762A2C">
            <w:pPr>
              <w:pStyle w:val="ConsPlusNormal"/>
              <w:ind w:firstLine="0"/>
              <w:jc w:val="both"/>
              <w:rPr>
                <w:rFonts w:ascii="Times New Roman" w:hAnsi="Times New Roman" w:cs="Times New Roman"/>
                <w:sz w:val="24"/>
                <w:szCs w:val="24"/>
              </w:rPr>
            </w:pPr>
            <w:bookmarkStart w:id="46" w:name="P1501"/>
            <w:bookmarkEnd w:id="46"/>
            <w:r w:rsidRPr="00EE7948">
              <w:rPr>
                <w:rFonts w:ascii="Times New Roman" w:hAnsi="Times New Roman" w:cs="Times New Roman"/>
                <w:sz w:val="24"/>
                <w:szCs w:val="24"/>
              </w:rPr>
              <w:t>9</w:t>
            </w:r>
          </w:p>
        </w:tc>
        <w:tc>
          <w:tcPr>
            <w:tcW w:w="6951" w:type="dxa"/>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Комплектование классов третьей ступени в соответствии с численностью контингента, определенного лицензией/</w:t>
            </w:r>
          </w:p>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 xml:space="preserve">Улучшение и пополнение материально – технической базы ДОУ согласно требований </w:t>
            </w:r>
            <w:proofErr w:type="spellStart"/>
            <w:r w:rsidRPr="00EE7948">
              <w:rPr>
                <w:rFonts w:ascii="Times New Roman" w:hAnsi="Times New Roman" w:cs="Times New Roman"/>
                <w:sz w:val="24"/>
                <w:szCs w:val="24"/>
              </w:rPr>
              <w:t>СанПин</w:t>
            </w:r>
            <w:proofErr w:type="spellEnd"/>
            <w:r w:rsidRPr="00EE7948">
              <w:rPr>
                <w:rFonts w:ascii="Times New Roman" w:hAnsi="Times New Roman" w:cs="Times New Roman"/>
                <w:sz w:val="24"/>
                <w:szCs w:val="24"/>
              </w:rPr>
              <w:t xml:space="preserve"> и ФГОС ДО.</w:t>
            </w:r>
          </w:p>
        </w:tc>
        <w:tc>
          <w:tcPr>
            <w:tcW w:w="720"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Да</w:t>
            </w:r>
          </w:p>
        </w:tc>
        <w:tc>
          <w:tcPr>
            <w:tcW w:w="1020" w:type="dxa"/>
          </w:tcPr>
          <w:p w:rsidR="00C23407" w:rsidRPr="00EE7948" w:rsidRDefault="00C23407" w:rsidP="00762A2C">
            <w:pPr>
              <w:pStyle w:val="ConsPlusNormal"/>
              <w:ind w:firstLine="0"/>
              <w:rPr>
                <w:rFonts w:ascii="Times New Roman" w:hAnsi="Times New Roman" w:cs="Times New Roman"/>
                <w:sz w:val="24"/>
                <w:szCs w:val="24"/>
              </w:rPr>
            </w:pPr>
          </w:p>
        </w:tc>
        <w:tc>
          <w:tcPr>
            <w:tcW w:w="972"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2</w:t>
            </w:r>
          </w:p>
        </w:tc>
      </w:tr>
      <w:tr w:rsidR="00C23407" w:rsidRPr="00EE7948" w:rsidTr="00762A2C">
        <w:tc>
          <w:tcPr>
            <w:tcW w:w="771" w:type="dxa"/>
          </w:tcPr>
          <w:p w:rsidR="00C23407" w:rsidRPr="00EE7948" w:rsidRDefault="00C23407" w:rsidP="00762A2C">
            <w:pPr>
              <w:pStyle w:val="ConsPlusNormal"/>
              <w:ind w:firstLine="0"/>
              <w:jc w:val="both"/>
              <w:rPr>
                <w:rFonts w:ascii="Times New Roman" w:hAnsi="Times New Roman" w:cs="Times New Roman"/>
                <w:sz w:val="24"/>
                <w:szCs w:val="24"/>
              </w:rPr>
            </w:pPr>
            <w:bookmarkStart w:id="47" w:name="P1506"/>
            <w:bookmarkEnd w:id="47"/>
            <w:r w:rsidRPr="00EE7948">
              <w:rPr>
                <w:rFonts w:ascii="Times New Roman" w:hAnsi="Times New Roman" w:cs="Times New Roman"/>
                <w:sz w:val="24"/>
                <w:szCs w:val="24"/>
              </w:rPr>
              <w:t>10</w:t>
            </w:r>
          </w:p>
        </w:tc>
        <w:tc>
          <w:tcPr>
            <w:tcW w:w="6951" w:type="dxa"/>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Занятость учащихся во внеурочное время/</w:t>
            </w:r>
          </w:p>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Организация в ДОУ дополнительной образовательной работы с детьми</w:t>
            </w:r>
          </w:p>
        </w:tc>
        <w:tc>
          <w:tcPr>
            <w:tcW w:w="720"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Да</w:t>
            </w:r>
          </w:p>
        </w:tc>
        <w:tc>
          <w:tcPr>
            <w:tcW w:w="1020" w:type="dxa"/>
          </w:tcPr>
          <w:p w:rsidR="00C23407" w:rsidRPr="00EE7948" w:rsidRDefault="00C23407" w:rsidP="00762A2C">
            <w:pPr>
              <w:pStyle w:val="ConsPlusNormal"/>
              <w:ind w:firstLine="0"/>
              <w:rPr>
                <w:rFonts w:ascii="Times New Roman" w:hAnsi="Times New Roman" w:cs="Times New Roman"/>
                <w:sz w:val="24"/>
                <w:szCs w:val="24"/>
              </w:rPr>
            </w:pPr>
          </w:p>
        </w:tc>
        <w:tc>
          <w:tcPr>
            <w:tcW w:w="972"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2</w:t>
            </w:r>
          </w:p>
        </w:tc>
      </w:tr>
      <w:tr w:rsidR="00C23407" w:rsidRPr="00EE7948" w:rsidTr="00762A2C">
        <w:tc>
          <w:tcPr>
            <w:tcW w:w="771" w:type="dxa"/>
          </w:tcPr>
          <w:p w:rsidR="00C23407" w:rsidRPr="00EE7948" w:rsidRDefault="00C23407" w:rsidP="00762A2C">
            <w:pPr>
              <w:pStyle w:val="ConsPlusNormal"/>
              <w:ind w:firstLine="0"/>
              <w:jc w:val="both"/>
              <w:rPr>
                <w:rFonts w:ascii="Times New Roman" w:hAnsi="Times New Roman" w:cs="Times New Roman"/>
                <w:sz w:val="24"/>
                <w:szCs w:val="24"/>
              </w:rPr>
            </w:pPr>
            <w:bookmarkStart w:id="48" w:name="P1511"/>
            <w:bookmarkEnd w:id="48"/>
            <w:r w:rsidRPr="00EE7948">
              <w:rPr>
                <w:rFonts w:ascii="Times New Roman" w:hAnsi="Times New Roman" w:cs="Times New Roman"/>
                <w:sz w:val="24"/>
                <w:szCs w:val="24"/>
              </w:rPr>
              <w:t>11</w:t>
            </w:r>
          </w:p>
        </w:tc>
        <w:tc>
          <w:tcPr>
            <w:tcW w:w="6951" w:type="dxa"/>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Методическая работа коллектива ОО</w:t>
            </w:r>
          </w:p>
        </w:tc>
        <w:tc>
          <w:tcPr>
            <w:tcW w:w="720"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Да</w:t>
            </w:r>
          </w:p>
        </w:tc>
        <w:tc>
          <w:tcPr>
            <w:tcW w:w="1020" w:type="dxa"/>
          </w:tcPr>
          <w:p w:rsidR="00C23407" w:rsidRPr="00EE7948" w:rsidRDefault="00C23407" w:rsidP="00762A2C">
            <w:pPr>
              <w:pStyle w:val="ConsPlusNormal"/>
              <w:ind w:firstLine="0"/>
              <w:rPr>
                <w:rFonts w:ascii="Times New Roman" w:hAnsi="Times New Roman" w:cs="Times New Roman"/>
                <w:sz w:val="24"/>
                <w:szCs w:val="24"/>
              </w:rPr>
            </w:pPr>
          </w:p>
        </w:tc>
        <w:tc>
          <w:tcPr>
            <w:tcW w:w="972"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1</w:t>
            </w:r>
          </w:p>
        </w:tc>
      </w:tr>
      <w:tr w:rsidR="00C23407" w:rsidRPr="00EE7948" w:rsidTr="00762A2C">
        <w:tc>
          <w:tcPr>
            <w:tcW w:w="771" w:type="dxa"/>
          </w:tcPr>
          <w:p w:rsidR="00C23407" w:rsidRPr="00EE7948" w:rsidRDefault="00C23407" w:rsidP="00762A2C">
            <w:pPr>
              <w:pStyle w:val="ConsPlusNormal"/>
              <w:ind w:firstLine="0"/>
              <w:jc w:val="both"/>
              <w:rPr>
                <w:rFonts w:ascii="Times New Roman" w:hAnsi="Times New Roman" w:cs="Times New Roman"/>
                <w:sz w:val="24"/>
                <w:szCs w:val="24"/>
              </w:rPr>
            </w:pPr>
            <w:bookmarkStart w:id="49" w:name="P1516"/>
            <w:bookmarkEnd w:id="49"/>
            <w:r w:rsidRPr="00EE7948">
              <w:rPr>
                <w:rFonts w:ascii="Times New Roman" w:hAnsi="Times New Roman" w:cs="Times New Roman"/>
                <w:sz w:val="24"/>
                <w:szCs w:val="24"/>
              </w:rPr>
              <w:t>12</w:t>
            </w:r>
          </w:p>
        </w:tc>
        <w:tc>
          <w:tcPr>
            <w:tcW w:w="6951" w:type="dxa"/>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Правонарушения обучающихся</w:t>
            </w:r>
          </w:p>
        </w:tc>
        <w:tc>
          <w:tcPr>
            <w:tcW w:w="720" w:type="dxa"/>
          </w:tcPr>
          <w:p w:rsidR="00C23407" w:rsidRPr="00EE7948" w:rsidRDefault="00C23407" w:rsidP="00762A2C">
            <w:pPr>
              <w:pStyle w:val="ConsPlusNormal"/>
              <w:ind w:firstLine="0"/>
              <w:rPr>
                <w:rFonts w:ascii="Times New Roman" w:hAnsi="Times New Roman" w:cs="Times New Roman"/>
                <w:sz w:val="24"/>
                <w:szCs w:val="24"/>
              </w:rPr>
            </w:pPr>
          </w:p>
        </w:tc>
        <w:tc>
          <w:tcPr>
            <w:tcW w:w="1020"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Нет</w:t>
            </w:r>
          </w:p>
        </w:tc>
        <w:tc>
          <w:tcPr>
            <w:tcW w:w="972"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2</w:t>
            </w:r>
          </w:p>
        </w:tc>
      </w:tr>
      <w:tr w:rsidR="00C23407" w:rsidRPr="00EE7948" w:rsidTr="00762A2C">
        <w:tc>
          <w:tcPr>
            <w:tcW w:w="771" w:type="dxa"/>
          </w:tcPr>
          <w:p w:rsidR="00C23407" w:rsidRPr="00EE7948" w:rsidRDefault="00C23407" w:rsidP="00762A2C">
            <w:pPr>
              <w:pStyle w:val="ConsPlusNormal"/>
              <w:ind w:firstLine="0"/>
              <w:jc w:val="both"/>
              <w:rPr>
                <w:rFonts w:ascii="Times New Roman" w:hAnsi="Times New Roman" w:cs="Times New Roman"/>
                <w:sz w:val="24"/>
                <w:szCs w:val="24"/>
              </w:rPr>
            </w:pPr>
            <w:bookmarkStart w:id="50" w:name="P1521"/>
            <w:bookmarkEnd w:id="50"/>
            <w:r w:rsidRPr="00EE7948">
              <w:rPr>
                <w:rFonts w:ascii="Times New Roman" w:hAnsi="Times New Roman" w:cs="Times New Roman"/>
                <w:sz w:val="24"/>
                <w:szCs w:val="24"/>
              </w:rPr>
              <w:t>13</w:t>
            </w:r>
          </w:p>
        </w:tc>
        <w:tc>
          <w:tcPr>
            <w:tcW w:w="6951" w:type="dxa"/>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Исполнение бюджета</w:t>
            </w:r>
          </w:p>
        </w:tc>
        <w:tc>
          <w:tcPr>
            <w:tcW w:w="720"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Да</w:t>
            </w:r>
          </w:p>
        </w:tc>
        <w:tc>
          <w:tcPr>
            <w:tcW w:w="1020" w:type="dxa"/>
          </w:tcPr>
          <w:p w:rsidR="00C23407" w:rsidRPr="00EE7948" w:rsidRDefault="00C23407" w:rsidP="00762A2C">
            <w:pPr>
              <w:pStyle w:val="ConsPlusNormal"/>
              <w:ind w:firstLine="0"/>
              <w:rPr>
                <w:rFonts w:ascii="Times New Roman" w:hAnsi="Times New Roman" w:cs="Times New Roman"/>
                <w:sz w:val="24"/>
                <w:szCs w:val="24"/>
              </w:rPr>
            </w:pPr>
          </w:p>
        </w:tc>
        <w:tc>
          <w:tcPr>
            <w:tcW w:w="972"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1</w:t>
            </w:r>
          </w:p>
        </w:tc>
      </w:tr>
      <w:tr w:rsidR="00C23407" w:rsidRPr="00EE7948" w:rsidTr="00762A2C">
        <w:tc>
          <w:tcPr>
            <w:tcW w:w="771" w:type="dxa"/>
          </w:tcPr>
          <w:p w:rsidR="00C23407" w:rsidRPr="00EE7948" w:rsidRDefault="00C23407" w:rsidP="00762A2C">
            <w:pPr>
              <w:pStyle w:val="ConsPlusNormal"/>
              <w:ind w:firstLine="0"/>
              <w:jc w:val="both"/>
              <w:rPr>
                <w:rFonts w:ascii="Times New Roman" w:hAnsi="Times New Roman" w:cs="Times New Roman"/>
                <w:sz w:val="24"/>
                <w:szCs w:val="24"/>
              </w:rPr>
            </w:pPr>
            <w:bookmarkStart w:id="51" w:name="P1526"/>
            <w:bookmarkEnd w:id="51"/>
            <w:r w:rsidRPr="00EE7948">
              <w:rPr>
                <w:rFonts w:ascii="Times New Roman" w:hAnsi="Times New Roman" w:cs="Times New Roman"/>
                <w:sz w:val="24"/>
                <w:szCs w:val="24"/>
              </w:rPr>
              <w:t>14</w:t>
            </w:r>
          </w:p>
        </w:tc>
        <w:tc>
          <w:tcPr>
            <w:tcW w:w="6951" w:type="dxa"/>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Педагогические кадры</w:t>
            </w:r>
          </w:p>
        </w:tc>
        <w:tc>
          <w:tcPr>
            <w:tcW w:w="720"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Да</w:t>
            </w:r>
          </w:p>
        </w:tc>
        <w:tc>
          <w:tcPr>
            <w:tcW w:w="1020" w:type="dxa"/>
          </w:tcPr>
          <w:p w:rsidR="00C23407" w:rsidRPr="00EE7948" w:rsidRDefault="00C23407" w:rsidP="00762A2C">
            <w:pPr>
              <w:pStyle w:val="ConsPlusNormal"/>
              <w:ind w:firstLine="0"/>
              <w:rPr>
                <w:rFonts w:ascii="Times New Roman" w:hAnsi="Times New Roman" w:cs="Times New Roman"/>
                <w:sz w:val="24"/>
                <w:szCs w:val="24"/>
              </w:rPr>
            </w:pPr>
          </w:p>
        </w:tc>
        <w:tc>
          <w:tcPr>
            <w:tcW w:w="972"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1</w:t>
            </w:r>
          </w:p>
        </w:tc>
      </w:tr>
      <w:tr w:rsidR="00C23407" w:rsidRPr="00EE7948" w:rsidTr="00762A2C">
        <w:tc>
          <w:tcPr>
            <w:tcW w:w="771" w:type="dxa"/>
          </w:tcPr>
          <w:p w:rsidR="00C23407" w:rsidRPr="00EE7948" w:rsidRDefault="00C23407" w:rsidP="00762A2C">
            <w:pPr>
              <w:pStyle w:val="ConsPlusNormal"/>
              <w:ind w:firstLine="0"/>
              <w:jc w:val="both"/>
              <w:rPr>
                <w:rFonts w:ascii="Times New Roman" w:hAnsi="Times New Roman" w:cs="Times New Roman"/>
                <w:sz w:val="24"/>
                <w:szCs w:val="24"/>
              </w:rPr>
            </w:pPr>
            <w:bookmarkStart w:id="52" w:name="P1531"/>
            <w:bookmarkEnd w:id="52"/>
            <w:r w:rsidRPr="00EE7948">
              <w:rPr>
                <w:rFonts w:ascii="Times New Roman" w:hAnsi="Times New Roman" w:cs="Times New Roman"/>
                <w:sz w:val="24"/>
                <w:szCs w:val="24"/>
              </w:rPr>
              <w:t>15</w:t>
            </w:r>
          </w:p>
        </w:tc>
        <w:tc>
          <w:tcPr>
            <w:tcW w:w="6951" w:type="dxa"/>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Организация питания</w:t>
            </w:r>
          </w:p>
        </w:tc>
        <w:tc>
          <w:tcPr>
            <w:tcW w:w="720"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Да</w:t>
            </w:r>
          </w:p>
        </w:tc>
        <w:tc>
          <w:tcPr>
            <w:tcW w:w="1020" w:type="dxa"/>
          </w:tcPr>
          <w:p w:rsidR="00C23407" w:rsidRPr="00EE7948" w:rsidRDefault="00C23407" w:rsidP="00762A2C">
            <w:pPr>
              <w:pStyle w:val="ConsPlusNormal"/>
              <w:ind w:firstLine="0"/>
              <w:rPr>
                <w:rFonts w:ascii="Times New Roman" w:hAnsi="Times New Roman" w:cs="Times New Roman"/>
                <w:sz w:val="24"/>
                <w:szCs w:val="24"/>
              </w:rPr>
            </w:pPr>
          </w:p>
        </w:tc>
        <w:tc>
          <w:tcPr>
            <w:tcW w:w="972"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2</w:t>
            </w:r>
          </w:p>
        </w:tc>
      </w:tr>
      <w:tr w:rsidR="00C23407" w:rsidRPr="00EE7948" w:rsidTr="00762A2C">
        <w:tc>
          <w:tcPr>
            <w:tcW w:w="771" w:type="dxa"/>
          </w:tcPr>
          <w:p w:rsidR="00C23407" w:rsidRPr="00EE7948" w:rsidRDefault="00C23407" w:rsidP="00762A2C">
            <w:pPr>
              <w:pStyle w:val="ConsPlusNormal"/>
              <w:ind w:firstLine="0"/>
              <w:jc w:val="both"/>
              <w:rPr>
                <w:rFonts w:ascii="Times New Roman" w:hAnsi="Times New Roman" w:cs="Times New Roman"/>
                <w:sz w:val="24"/>
                <w:szCs w:val="24"/>
              </w:rPr>
            </w:pPr>
            <w:bookmarkStart w:id="53" w:name="P1536"/>
            <w:bookmarkEnd w:id="53"/>
            <w:r w:rsidRPr="00EE7948">
              <w:rPr>
                <w:rFonts w:ascii="Times New Roman" w:hAnsi="Times New Roman" w:cs="Times New Roman"/>
                <w:sz w:val="24"/>
                <w:szCs w:val="24"/>
              </w:rPr>
              <w:t>16</w:t>
            </w:r>
          </w:p>
        </w:tc>
        <w:tc>
          <w:tcPr>
            <w:tcW w:w="6951" w:type="dxa"/>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Особые условия труда</w:t>
            </w:r>
          </w:p>
        </w:tc>
        <w:tc>
          <w:tcPr>
            <w:tcW w:w="720"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Да</w:t>
            </w:r>
          </w:p>
        </w:tc>
        <w:tc>
          <w:tcPr>
            <w:tcW w:w="1020" w:type="dxa"/>
          </w:tcPr>
          <w:p w:rsidR="00C23407" w:rsidRPr="00EE7948" w:rsidRDefault="00C23407" w:rsidP="00762A2C">
            <w:pPr>
              <w:pStyle w:val="ConsPlusNormal"/>
              <w:ind w:firstLine="0"/>
              <w:rPr>
                <w:rFonts w:ascii="Times New Roman" w:hAnsi="Times New Roman" w:cs="Times New Roman"/>
                <w:sz w:val="24"/>
                <w:szCs w:val="24"/>
              </w:rPr>
            </w:pPr>
          </w:p>
        </w:tc>
        <w:tc>
          <w:tcPr>
            <w:tcW w:w="972"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2</w:t>
            </w:r>
          </w:p>
        </w:tc>
      </w:tr>
      <w:tr w:rsidR="00C23407" w:rsidRPr="00EE7948" w:rsidTr="00762A2C">
        <w:tc>
          <w:tcPr>
            <w:tcW w:w="771" w:type="dxa"/>
          </w:tcPr>
          <w:p w:rsidR="00C23407" w:rsidRPr="00EE7948" w:rsidRDefault="00C23407" w:rsidP="00762A2C">
            <w:pPr>
              <w:pStyle w:val="ConsPlusNormal"/>
              <w:ind w:firstLine="0"/>
              <w:jc w:val="both"/>
              <w:rPr>
                <w:rFonts w:ascii="Times New Roman" w:hAnsi="Times New Roman" w:cs="Times New Roman"/>
                <w:sz w:val="24"/>
                <w:szCs w:val="24"/>
              </w:rPr>
            </w:pPr>
            <w:bookmarkStart w:id="54" w:name="P1541"/>
            <w:bookmarkEnd w:id="54"/>
            <w:r w:rsidRPr="00EE7948">
              <w:rPr>
                <w:rFonts w:ascii="Times New Roman" w:hAnsi="Times New Roman" w:cs="Times New Roman"/>
                <w:sz w:val="24"/>
                <w:szCs w:val="24"/>
              </w:rPr>
              <w:t>17</w:t>
            </w:r>
          </w:p>
        </w:tc>
        <w:tc>
          <w:tcPr>
            <w:tcW w:w="6951" w:type="dxa"/>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Особый статус ОО</w:t>
            </w:r>
          </w:p>
        </w:tc>
        <w:tc>
          <w:tcPr>
            <w:tcW w:w="720"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Да</w:t>
            </w:r>
          </w:p>
        </w:tc>
        <w:tc>
          <w:tcPr>
            <w:tcW w:w="1020" w:type="dxa"/>
          </w:tcPr>
          <w:p w:rsidR="00C23407" w:rsidRPr="00EE7948" w:rsidRDefault="00C23407" w:rsidP="00762A2C">
            <w:pPr>
              <w:pStyle w:val="ConsPlusNormal"/>
              <w:ind w:firstLine="0"/>
              <w:rPr>
                <w:rFonts w:ascii="Times New Roman" w:hAnsi="Times New Roman" w:cs="Times New Roman"/>
                <w:sz w:val="24"/>
                <w:szCs w:val="24"/>
              </w:rPr>
            </w:pPr>
          </w:p>
        </w:tc>
        <w:tc>
          <w:tcPr>
            <w:tcW w:w="972"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0,5 - 2</w:t>
            </w:r>
          </w:p>
        </w:tc>
      </w:tr>
      <w:tr w:rsidR="00C23407" w:rsidRPr="00EE7948" w:rsidTr="00762A2C">
        <w:tblPrEx>
          <w:tblBorders>
            <w:insideH w:val="nil"/>
          </w:tblBorders>
        </w:tblPrEx>
        <w:tc>
          <w:tcPr>
            <w:tcW w:w="771" w:type="dxa"/>
            <w:tcBorders>
              <w:bottom w:val="nil"/>
            </w:tcBorders>
          </w:tcPr>
          <w:p w:rsidR="00C23407" w:rsidRPr="00EE7948" w:rsidRDefault="00C23407" w:rsidP="00762A2C">
            <w:pPr>
              <w:pStyle w:val="ConsPlusNormal"/>
              <w:ind w:firstLine="0"/>
              <w:jc w:val="both"/>
              <w:rPr>
                <w:rFonts w:ascii="Times New Roman" w:hAnsi="Times New Roman" w:cs="Times New Roman"/>
                <w:sz w:val="24"/>
                <w:szCs w:val="24"/>
              </w:rPr>
            </w:pPr>
            <w:bookmarkStart w:id="55" w:name="P1546"/>
            <w:bookmarkEnd w:id="55"/>
            <w:r w:rsidRPr="00EE7948">
              <w:rPr>
                <w:rFonts w:ascii="Times New Roman" w:hAnsi="Times New Roman" w:cs="Times New Roman"/>
                <w:sz w:val="24"/>
                <w:szCs w:val="24"/>
              </w:rPr>
              <w:t>18</w:t>
            </w:r>
          </w:p>
        </w:tc>
        <w:tc>
          <w:tcPr>
            <w:tcW w:w="6951" w:type="dxa"/>
            <w:tcBorders>
              <w:bottom w:val="nil"/>
            </w:tcBorders>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Наличие призеров и победителей олимпиад, научных обществ учащихся/работников/организаций (далее - НОУ), соревнований и конкурсов:</w:t>
            </w:r>
          </w:p>
        </w:tc>
        <w:tc>
          <w:tcPr>
            <w:tcW w:w="720" w:type="dxa"/>
            <w:tcBorders>
              <w:bottom w:val="nil"/>
            </w:tcBorders>
          </w:tcPr>
          <w:p w:rsidR="00C23407" w:rsidRPr="00EE7948" w:rsidRDefault="00C23407" w:rsidP="00762A2C">
            <w:pPr>
              <w:pStyle w:val="ConsPlusNormal"/>
              <w:ind w:firstLine="0"/>
              <w:rPr>
                <w:rFonts w:ascii="Times New Roman" w:hAnsi="Times New Roman" w:cs="Times New Roman"/>
                <w:sz w:val="24"/>
                <w:szCs w:val="24"/>
              </w:rPr>
            </w:pPr>
          </w:p>
        </w:tc>
        <w:tc>
          <w:tcPr>
            <w:tcW w:w="1020" w:type="dxa"/>
            <w:tcBorders>
              <w:bottom w:val="nil"/>
            </w:tcBorders>
          </w:tcPr>
          <w:p w:rsidR="00C23407" w:rsidRPr="00EE7948" w:rsidRDefault="00C23407" w:rsidP="00762A2C">
            <w:pPr>
              <w:pStyle w:val="ConsPlusNormal"/>
              <w:ind w:firstLine="0"/>
              <w:rPr>
                <w:rFonts w:ascii="Times New Roman" w:hAnsi="Times New Roman" w:cs="Times New Roman"/>
                <w:sz w:val="24"/>
                <w:szCs w:val="24"/>
              </w:rPr>
            </w:pPr>
          </w:p>
        </w:tc>
        <w:tc>
          <w:tcPr>
            <w:tcW w:w="972" w:type="dxa"/>
            <w:tcBorders>
              <w:bottom w:val="nil"/>
            </w:tcBorders>
          </w:tcPr>
          <w:p w:rsidR="00C23407" w:rsidRPr="00EE7948" w:rsidRDefault="00C23407" w:rsidP="00762A2C">
            <w:pPr>
              <w:pStyle w:val="ConsPlusNormal"/>
              <w:ind w:firstLine="0"/>
              <w:rPr>
                <w:rFonts w:ascii="Times New Roman" w:hAnsi="Times New Roman" w:cs="Times New Roman"/>
                <w:sz w:val="24"/>
                <w:szCs w:val="24"/>
              </w:rPr>
            </w:pPr>
          </w:p>
        </w:tc>
      </w:tr>
      <w:tr w:rsidR="00C23407" w:rsidRPr="00EE7948" w:rsidTr="00762A2C">
        <w:tblPrEx>
          <w:tblBorders>
            <w:insideH w:val="nil"/>
          </w:tblBorders>
        </w:tblPrEx>
        <w:tc>
          <w:tcPr>
            <w:tcW w:w="771" w:type="dxa"/>
            <w:tcBorders>
              <w:top w:val="nil"/>
              <w:bottom w:val="nil"/>
            </w:tcBorders>
          </w:tcPr>
          <w:p w:rsidR="00C23407" w:rsidRPr="00EE7948" w:rsidRDefault="00C23407" w:rsidP="00762A2C">
            <w:pPr>
              <w:pStyle w:val="ConsPlusNormal"/>
              <w:ind w:firstLine="0"/>
              <w:rPr>
                <w:rFonts w:ascii="Times New Roman" w:hAnsi="Times New Roman" w:cs="Times New Roman"/>
                <w:sz w:val="24"/>
                <w:szCs w:val="24"/>
              </w:rPr>
            </w:pPr>
          </w:p>
        </w:tc>
        <w:tc>
          <w:tcPr>
            <w:tcW w:w="6951" w:type="dxa"/>
            <w:tcBorders>
              <w:top w:val="nil"/>
              <w:bottom w:val="nil"/>
            </w:tcBorders>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 на уровне района города и на уровне городского поселения</w:t>
            </w:r>
          </w:p>
        </w:tc>
        <w:tc>
          <w:tcPr>
            <w:tcW w:w="720" w:type="dxa"/>
            <w:tcBorders>
              <w:top w:val="nil"/>
              <w:bottom w:val="nil"/>
            </w:tcBorders>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Да</w:t>
            </w:r>
          </w:p>
        </w:tc>
        <w:tc>
          <w:tcPr>
            <w:tcW w:w="1020" w:type="dxa"/>
            <w:tcBorders>
              <w:top w:val="nil"/>
              <w:bottom w:val="nil"/>
            </w:tcBorders>
          </w:tcPr>
          <w:p w:rsidR="00C23407" w:rsidRPr="00EE7948" w:rsidRDefault="00C23407" w:rsidP="00762A2C">
            <w:pPr>
              <w:pStyle w:val="ConsPlusNormal"/>
              <w:ind w:firstLine="0"/>
              <w:rPr>
                <w:rFonts w:ascii="Times New Roman" w:hAnsi="Times New Roman" w:cs="Times New Roman"/>
                <w:sz w:val="24"/>
                <w:szCs w:val="24"/>
              </w:rPr>
            </w:pPr>
          </w:p>
        </w:tc>
        <w:tc>
          <w:tcPr>
            <w:tcW w:w="972" w:type="dxa"/>
            <w:tcBorders>
              <w:top w:val="nil"/>
              <w:bottom w:val="nil"/>
            </w:tcBorders>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0,5</w:t>
            </w:r>
          </w:p>
        </w:tc>
      </w:tr>
      <w:tr w:rsidR="00C23407" w:rsidRPr="00EE7948" w:rsidTr="00762A2C">
        <w:tblPrEx>
          <w:tblBorders>
            <w:insideH w:val="nil"/>
          </w:tblBorders>
        </w:tblPrEx>
        <w:tc>
          <w:tcPr>
            <w:tcW w:w="771" w:type="dxa"/>
            <w:tcBorders>
              <w:top w:val="nil"/>
              <w:bottom w:val="nil"/>
            </w:tcBorders>
          </w:tcPr>
          <w:p w:rsidR="00C23407" w:rsidRPr="00EE7948" w:rsidRDefault="00C23407" w:rsidP="00762A2C">
            <w:pPr>
              <w:pStyle w:val="ConsPlusNormal"/>
              <w:ind w:firstLine="0"/>
              <w:rPr>
                <w:rFonts w:ascii="Times New Roman" w:hAnsi="Times New Roman" w:cs="Times New Roman"/>
                <w:sz w:val="24"/>
                <w:szCs w:val="24"/>
              </w:rPr>
            </w:pPr>
          </w:p>
        </w:tc>
        <w:tc>
          <w:tcPr>
            <w:tcW w:w="6951" w:type="dxa"/>
            <w:tcBorders>
              <w:top w:val="nil"/>
              <w:bottom w:val="nil"/>
            </w:tcBorders>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 на городском уровне или уровне района области</w:t>
            </w:r>
          </w:p>
        </w:tc>
        <w:tc>
          <w:tcPr>
            <w:tcW w:w="720" w:type="dxa"/>
            <w:tcBorders>
              <w:top w:val="nil"/>
              <w:bottom w:val="nil"/>
            </w:tcBorders>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Да</w:t>
            </w:r>
          </w:p>
        </w:tc>
        <w:tc>
          <w:tcPr>
            <w:tcW w:w="1020" w:type="dxa"/>
            <w:tcBorders>
              <w:top w:val="nil"/>
              <w:bottom w:val="nil"/>
            </w:tcBorders>
          </w:tcPr>
          <w:p w:rsidR="00C23407" w:rsidRPr="00EE7948" w:rsidRDefault="00C23407" w:rsidP="00762A2C">
            <w:pPr>
              <w:pStyle w:val="ConsPlusNormal"/>
              <w:ind w:firstLine="0"/>
              <w:rPr>
                <w:rFonts w:ascii="Times New Roman" w:hAnsi="Times New Roman" w:cs="Times New Roman"/>
                <w:sz w:val="24"/>
                <w:szCs w:val="24"/>
              </w:rPr>
            </w:pPr>
          </w:p>
        </w:tc>
        <w:tc>
          <w:tcPr>
            <w:tcW w:w="972" w:type="dxa"/>
            <w:tcBorders>
              <w:top w:val="nil"/>
              <w:bottom w:val="nil"/>
            </w:tcBorders>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1</w:t>
            </w:r>
          </w:p>
        </w:tc>
      </w:tr>
      <w:tr w:rsidR="00C23407" w:rsidRPr="00EE7948" w:rsidTr="00762A2C">
        <w:tblPrEx>
          <w:tblBorders>
            <w:insideH w:val="nil"/>
          </w:tblBorders>
        </w:tblPrEx>
        <w:tc>
          <w:tcPr>
            <w:tcW w:w="771" w:type="dxa"/>
            <w:tcBorders>
              <w:top w:val="nil"/>
              <w:bottom w:val="nil"/>
            </w:tcBorders>
          </w:tcPr>
          <w:p w:rsidR="00C23407" w:rsidRPr="00EE7948" w:rsidRDefault="00C23407" w:rsidP="00762A2C">
            <w:pPr>
              <w:pStyle w:val="ConsPlusNormal"/>
              <w:ind w:firstLine="0"/>
              <w:rPr>
                <w:rFonts w:ascii="Times New Roman" w:hAnsi="Times New Roman" w:cs="Times New Roman"/>
                <w:sz w:val="24"/>
                <w:szCs w:val="24"/>
              </w:rPr>
            </w:pPr>
          </w:p>
        </w:tc>
        <w:tc>
          <w:tcPr>
            <w:tcW w:w="6951" w:type="dxa"/>
            <w:tcBorders>
              <w:top w:val="nil"/>
              <w:bottom w:val="nil"/>
            </w:tcBorders>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 на областном уровне</w:t>
            </w:r>
          </w:p>
        </w:tc>
        <w:tc>
          <w:tcPr>
            <w:tcW w:w="720" w:type="dxa"/>
            <w:tcBorders>
              <w:top w:val="nil"/>
              <w:bottom w:val="nil"/>
            </w:tcBorders>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Да</w:t>
            </w:r>
          </w:p>
        </w:tc>
        <w:tc>
          <w:tcPr>
            <w:tcW w:w="1020" w:type="dxa"/>
            <w:tcBorders>
              <w:top w:val="nil"/>
              <w:bottom w:val="nil"/>
            </w:tcBorders>
          </w:tcPr>
          <w:p w:rsidR="00C23407" w:rsidRPr="00EE7948" w:rsidRDefault="00C23407" w:rsidP="00762A2C">
            <w:pPr>
              <w:pStyle w:val="ConsPlusNormal"/>
              <w:ind w:firstLine="0"/>
              <w:rPr>
                <w:rFonts w:ascii="Times New Roman" w:hAnsi="Times New Roman" w:cs="Times New Roman"/>
                <w:sz w:val="24"/>
                <w:szCs w:val="24"/>
              </w:rPr>
            </w:pPr>
          </w:p>
        </w:tc>
        <w:tc>
          <w:tcPr>
            <w:tcW w:w="972" w:type="dxa"/>
            <w:tcBorders>
              <w:top w:val="nil"/>
              <w:bottom w:val="nil"/>
            </w:tcBorders>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1,5</w:t>
            </w:r>
          </w:p>
        </w:tc>
      </w:tr>
      <w:tr w:rsidR="00C23407" w:rsidRPr="00EE7948" w:rsidTr="00762A2C">
        <w:tblPrEx>
          <w:tblBorders>
            <w:insideH w:val="nil"/>
          </w:tblBorders>
        </w:tblPrEx>
        <w:tc>
          <w:tcPr>
            <w:tcW w:w="771" w:type="dxa"/>
            <w:tcBorders>
              <w:top w:val="nil"/>
            </w:tcBorders>
          </w:tcPr>
          <w:p w:rsidR="00C23407" w:rsidRPr="00EE7948" w:rsidRDefault="00C23407" w:rsidP="00762A2C">
            <w:pPr>
              <w:pStyle w:val="ConsPlusNormal"/>
              <w:ind w:firstLine="0"/>
              <w:rPr>
                <w:rFonts w:ascii="Times New Roman" w:hAnsi="Times New Roman" w:cs="Times New Roman"/>
                <w:sz w:val="24"/>
                <w:szCs w:val="24"/>
              </w:rPr>
            </w:pPr>
          </w:p>
        </w:tc>
        <w:tc>
          <w:tcPr>
            <w:tcW w:w="6951" w:type="dxa"/>
            <w:tcBorders>
              <w:top w:val="nil"/>
            </w:tcBorders>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 на федеральном уровне</w:t>
            </w:r>
          </w:p>
        </w:tc>
        <w:tc>
          <w:tcPr>
            <w:tcW w:w="720" w:type="dxa"/>
            <w:tcBorders>
              <w:top w:val="nil"/>
            </w:tcBorders>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Да</w:t>
            </w:r>
          </w:p>
        </w:tc>
        <w:tc>
          <w:tcPr>
            <w:tcW w:w="1020" w:type="dxa"/>
            <w:tcBorders>
              <w:top w:val="nil"/>
            </w:tcBorders>
          </w:tcPr>
          <w:p w:rsidR="00C23407" w:rsidRPr="00EE7948" w:rsidRDefault="00C23407" w:rsidP="00762A2C">
            <w:pPr>
              <w:pStyle w:val="ConsPlusNormal"/>
              <w:ind w:firstLine="0"/>
              <w:rPr>
                <w:rFonts w:ascii="Times New Roman" w:hAnsi="Times New Roman" w:cs="Times New Roman"/>
                <w:sz w:val="24"/>
                <w:szCs w:val="24"/>
              </w:rPr>
            </w:pPr>
          </w:p>
        </w:tc>
        <w:tc>
          <w:tcPr>
            <w:tcW w:w="972" w:type="dxa"/>
            <w:tcBorders>
              <w:top w:val="nil"/>
            </w:tcBorders>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2</w:t>
            </w:r>
          </w:p>
        </w:tc>
      </w:tr>
      <w:tr w:rsidR="00C23407" w:rsidRPr="00EE7948" w:rsidTr="00762A2C">
        <w:tc>
          <w:tcPr>
            <w:tcW w:w="771" w:type="dxa"/>
          </w:tcPr>
          <w:p w:rsidR="00C23407" w:rsidRPr="00EE7948" w:rsidRDefault="00C23407" w:rsidP="00762A2C">
            <w:pPr>
              <w:pStyle w:val="ConsPlusNormal"/>
              <w:ind w:firstLine="0"/>
              <w:jc w:val="both"/>
              <w:rPr>
                <w:rFonts w:ascii="Times New Roman" w:hAnsi="Times New Roman" w:cs="Times New Roman"/>
                <w:sz w:val="24"/>
                <w:szCs w:val="24"/>
              </w:rPr>
            </w:pPr>
            <w:bookmarkStart w:id="56" w:name="P1571"/>
            <w:bookmarkEnd w:id="56"/>
            <w:r w:rsidRPr="00EE7948">
              <w:rPr>
                <w:rFonts w:ascii="Times New Roman" w:hAnsi="Times New Roman" w:cs="Times New Roman"/>
                <w:sz w:val="24"/>
                <w:szCs w:val="24"/>
              </w:rPr>
              <w:t>19</w:t>
            </w:r>
          </w:p>
        </w:tc>
        <w:tc>
          <w:tcPr>
            <w:tcW w:w="6951" w:type="dxa"/>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Действующие органы самоуправления</w:t>
            </w:r>
          </w:p>
        </w:tc>
        <w:tc>
          <w:tcPr>
            <w:tcW w:w="720"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Да</w:t>
            </w:r>
          </w:p>
        </w:tc>
        <w:tc>
          <w:tcPr>
            <w:tcW w:w="1020" w:type="dxa"/>
          </w:tcPr>
          <w:p w:rsidR="00C23407" w:rsidRPr="00EE7948" w:rsidRDefault="00C23407" w:rsidP="00762A2C">
            <w:pPr>
              <w:pStyle w:val="ConsPlusNormal"/>
              <w:ind w:firstLine="0"/>
              <w:rPr>
                <w:rFonts w:ascii="Times New Roman" w:hAnsi="Times New Roman" w:cs="Times New Roman"/>
                <w:sz w:val="24"/>
                <w:szCs w:val="24"/>
              </w:rPr>
            </w:pPr>
          </w:p>
        </w:tc>
        <w:tc>
          <w:tcPr>
            <w:tcW w:w="972"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1</w:t>
            </w:r>
          </w:p>
        </w:tc>
      </w:tr>
      <w:tr w:rsidR="00C23407" w:rsidRPr="00EE7948" w:rsidTr="00762A2C">
        <w:tc>
          <w:tcPr>
            <w:tcW w:w="771" w:type="dxa"/>
          </w:tcPr>
          <w:p w:rsidR="00C23407" w:rsidRPr="00EE7948" w:rsidRDefault="00C23407" w:rsidP="00762A2C">
            <w:pPr>
              <w:pStyle w:val="ConsPlusNormal"/>
              <w:ind w:firstLine="0"/>
              <w:jc w:val="both"/>
              <w:rPr>
                <w:rFonts w:ascii="Times New Roman" w:hAnsi="Times New Roman" w:cs="Times New Roman"/>
                <w:sz w:val="24"/>
                <w:szCs w:val="24"/>
              </w:rPr>
            </w:pPr>
            <w:bookmarkStart w:id="57" w:name="P1576"/>
            <w:bookmarkEnd w:id="57"/>
            <w:r w:rsidRPr="00EE7948">
              <w:rPr>
                <w:rFonts w:ascii="Times New Roman" w:hAnsi="Times New Roman" w:cs="Times New Roman"/>
                <w:sz w:val="24"/>
                <w:szCs w:val="24"/>
              </w:rPr>
              <w:t>20</w:t>
            </w:r>
          </w:p>
        </w:tc>
        <w:tc>
          <w:tcPr>
            <w:tcW w:w="6951" w:type="dxa"/>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Наличие реализуемой эффективной программы развития ОО</w:t>
            </w:r>
          </w:p>
        </w:tc>
        <w:tc>
          <w:tcPr>
            <w:tcW w:w="720"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Да</w:t>
            </w:r>
          </w:p>
        </w:tc>
        <w:tc>
          <w:tcPr>
            <w:tcW w:w="1020" w:type="dxa"/>
          </w:tcPr>
          <w:p w:rsidR="00C23407" w:rsidRPr="00EE7948" w:rsidRDefault="00C23407" w:rsidP="00762A2C">
            <w:pPr>
              <w:pStyle w:val="ConsPlusNormal"/>
              <w:ind w:firstLine="0"/>
              <w:rPr>
                <w:rFonts w:ascii="Times New Roman" w:hAnsi="Times New Roman" w:cs="Times New Roman"/>
                <w:sz w:val="24"/>
                <w:szCs w:val="24"/>
              </w:rPr>
            </w:pPr>
          </w:p>
        </w:tc>
        <w:tc>
          <w:tcPr>
            <w:tcW w:w="972"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2</w:t>
            </w:r>
          </w:p>
        </w:tc>
      </w:tr>
      <w:tr w:rsidR="00C23407" w:rsidRPr="00EE7948" w:rsidTr="00762A2C">
        <w:tc>
          <w:tcPr>
            <w:tcW w:w="771" w:type="dxa"/>
          </w:tcPr>
          <w:p w:rsidR="00C23407" w:rsidRPr="00EE7948" w:rsidRDefault="00C23407" w:rsidP="00762A2C">
            <w:pPr>
              <w:pStyle w:val="ConsPlusNormal"/>
              <w:ind w:firstLine="0"/>
              <w:jc w:val="both"/>
              <w:rPr>
                <w:rFonts w:ascii="Times New Roman" w:hAnsi="Times New Roman" w:cs="Times New Roman"/>
                <w:sz w:val="24"/>
                <w:szCs w:val="24"/>
              </w:rPr>
            </w:pPr>
            <w:bookmarkStart w:id="58" w:name="P1581"/>
            <w:bookmarkEnd w:id="58"/>
            <w:r w:rsidRPr="00EE7948">
              <w:rPr>
                <w:rFonts w:ascii="Times New Roman" w:hAnsi="Times New Roman" w:cs="Times New Roman"/>
                <w:sz w:val="24"/>
                <w:szCs w:val="24"/>
              </w:rPr>
              <w:lastRenderedPageBreak/>
              <w:t>21</w:t>
            </w:r>
          </w:p>
        </w:tc>
        <w:tc>
          <w:tcPr>
            <w:tcW w:w="6951" w:type="dxa"/>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Участие в экспериментальной</w:t>
            </w:r>
            <w:r>
              <w:rPr>
                <w:rFonts w:ascii="Times New Roman" w:hAnsi="Times New Roman" w:cs="Times New Roman"/>
                <w:sz w:val="24"/>
                <w:szCs w:val="24"/>
              </w:rPr>
              <w:t>/инновационной</w:t>
            </w:r>
            <w:r w:rsidRPr="00EE7948">
              <w:rPr>
                <w:rFonts w:ascii="Times New Roman" w:hAnsi="Times New Roman" w:cs="Times New Roman"/>
                <w:sz w:val="24"/>
                <w:szCs w:val="24"/>
              </w:rPr>
              <w:t xml:space="preserve"> работе</w:t>
            </w:r>
          </w:p>
        </w:tc>
        <w:tc>
          <w:tcPr>
            <w:tcW w:w="720"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Да</w:t>
            </w:r>
          </w:p>
        </w:tc>
        <w:tc>
          <w:tcPr>
            <w:tcW w:w="1020" w:type="dxa"/>
          </w:tcPr>
          <w:p w:rsidR="00C23407" w:rsidRPr="00EE7948" w:rsidRDefault="00C23407" w:rsidP="00762A2C">
            <w:pPr>
              <w:pStyle w:val="ConsPlusNormal"/>
              <w:ind w:firstLine="0"/>
              <w:rPr>
                <w:rFonts w:ascii="Times New Roman" w:hAnsi="Times New Roman" w:cs="Times New Roman"/>
                <w:sz w:val="24"/>
                <w:szCs w:val="24"/>
              </w:rPr>
            </w:pPr>
          </w:p>
        </w:tc>
        <w:tc>
          <w:tcPr>
            <w:tcW w:w="972"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1</w:t>
            </w:r>
          </w:p>
        </w:tc>
      </w:tr>
      <w:tr w:rsidR="00C23407" w:rsidRPr="00EE7948" w:rsidTr="00762A2C">
        <w:tc>
          <w:tcPr>
            <w:tcW w:w="771" w:type="dxa"/>
          </w:tcPr>
          <w:p w:rsidR="00C23407" w:rsidRPr="00EE7948" w:rsidRDefault="00C23407" w:rsidP="00762A2C">
            <w:pPr>
              <w:pStyle w:val="ConsPlusNormal"/>
              <w:ind w:firstLine="0"/>
              <w:jc w:val="both"/>
              <w:rPr>
                <w:rFonts w:ascii="Times New Roman" w:hAnsi="Times New Roman" w:cs="Times New Roman"/>
                <w:sz w:val="24"/>
                <w:szCs w:val="24"/>
              </w:rPr>
            </w:pPr>
            <w:bookmarkStart w:id="59" w:name="P1586"/>
            <w:bookmarkEnd w:id="59"/>
            <w:r w:rsidRPr="00EE7948">
              <w:rPr>
                <w:rFonts w:ascii="Times New Roman" w:hAnsi="Times New Roman" w:cs="Times New Roman"/>
                <w:sz w:val="24"/>
                <w:szCs w:val="24"/>
              </w:rPr>
              <w:t>22</w:t>
            </w:r>
          </w:p>
        </w:tc>
        <w:tc>
          <w:tcPr>
            <w:tcW w:w="6951" w:type="dxa"/>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Наличие системы мониторинга в ОО</w:t>
            </w:r>
          </w:p>
        </w:tc>
        <w:tc>
          <w:tcPr>
            <w:tcW w:w="720"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Да</w:t>
            </w:r>
          </w:p>
        </w:tc>
        <w:tc>
          <w:tcPr>
            <w:tcW w:w="1020" w:type="dxa"/>
          </w:tcPr>
          <w:p w:rsidR="00C23407" w:rsidRPr="00EE7948" w:rsidRDefault="00C23407" w:rsidP="00762A2C">
            <w:pPr>
              <w:pStyle w:val="ConsPlusNormal"/>
              <w:ind w:firstLine="0"/>
              <w:rPr>
                <w:rFonts w:ascii="Times New Roman" w:hAnsi="Times New Roman" w:cs="Times New Roman"/>
                <w:sz w:val="24"/>
                <w:szCs w:val="24"/>
              </w:rPr>
            </w:pPr>
          </w:p>
        </w:tc>
        <w:tc>
          <w:tcPr>
            <w:tcW w:w="972"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2</w:t>
            </w:r>
          </w:p>
        </w:tc>
      </w:tr>
      <w:tr w:rsidR="00C23407" w:rsidRPr="00EE7948" w:rsidTr="00762A2C">
        <w:tc>
          <w:tcPr>
            <w:tcW w:w="771" w:type="dxa"/>
          </w:tcPr>
          <w:p w:rsidR="00C23407" w:rsidRPr="00EE7948" w:rsidRDefault="00C23407" w:rsidP="00762A2C">
            <w:pPr>
              <w:pStyle w:val="ConsPlusNormal"/>
              <w:ind w:firstLine="0"/>
              <w:jc w:val="both"/>
              <w:rPr>
                <w:rFonts w:ascii="Times New Roman" w:hAnsi="Times New Roman" w:cs="Times New Roman"/>
                <w:sz w:val="24"/>
                <w:szCs w:val="24"/>
              </w:rPr>
            </w:pPr>
            <w:bookmarkStart w:id="60" w:name="P1591"/>
            <w:bookmarkEnd w:id="60"/>
            <w:r w:rsidRPr="00EE7948">
              <w:rPr>
                <w:rFonts w:ascii="Times New Roman" w:hAnsi="Times New Roman" w:cs="Times New Roman"/>
                <w:sz w:val="24"/>
                <w:szCs w:val="24"/>
              </w:rPr>
              <w:t>23</w:t>
            </w:r>
          </w:p>
        </w:tc>
        <w:tc>
          <w:tcPr>
            <w:tcW w:w="6951" w:type="dxa"/>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Наличие системы работы с документами</w:t>
            </w:r>
          </w:p>
        </w:tc>
        <w:tc>
          <w:tcPr>
            <w:tcW w:w="720"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Да</w:t>
            </w:r>
          </w:p>
        </w:tc>
        <w:tc>
          <w:tcPr>
            <w:tcW w:w="1020" w:type="dxa"/>
          </w:tcPr>
          <w:p w:rsidR="00C23407" w:rsidRPr="00EE7948" w:rsidRDefault="00C23407" w:rsidP="00762A2C">
            <w:pPr>
              <w:pStyle w:val="ConsPlusNormal"/>
              <w:ind w:firstLine="0"/>
              <w:rPr>
                <w:rFonts w:ascii="Times New Roman" w:hAnsi="Times New Roman" w:cs="Times New Roman"/>
                <w:sz w:val="24"/>
                <w:szCs w:val="24"/>
              </w:rPr>
            </w:pPr>
          </w:p>
        </w:tc>
        <w:tc>
          <w:tcPr>
            <w:tcW w:w="972"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1</w:t>
            </w:r>
          </w:p>
        </w:tc>
      </w:tr>
      <w:tr w:rsidR="00C23407" w:rsidRPr="00EE7948" w:rsidTr="00762A2C">
        <w:tc>
          <w:tcPr>
            <w:tcW w:w="771" w:type="dxa"/>
          </w:tcPr>
          <w:p w:rsidR="00C23407" w:rsidRPr="00EE7948" w:rsidRDefault="00C23407" w:rsidP="00762A2C">
            <w:pPr>
              <w:pStyle w:val="ConsPlusNormal"/>
              <w:ind w:firstLine="0"/>
              <w:jc w:val="both"/>
              <w:rPr>
                <w:rFonts w:ascii="Times New Roman" w:hAnsi="Times New Roman" w:cs="Times New Roman"/>
                <w:sz w:val="24"/>
                <w:szCs w:val="24"/>
              </w:rPr>
            </w:pPr>
            <w:bookmarkStart w:id="61" w:name="P1596"/>
            <w:bookmarkEnd w:id="61"/>
            <w:r w:rsidRPr="00EE7948">
              <w:rPr>
                <w:rFonts w:ascii="Times New Roman" w:hAnsi="Times New Roman" w:cs="Times New Roman"/>
                <w:sz w:val="24"/>
                <w:szCs w:val="24"/>
              </w:rPr>
              <w:t>24</w:t>
            </w:r>
          </w:p>
        </w:tc>
        <w:tc>
          <w:tcPr>
            <w:tcW w:w="6951" w:type="dxa"/>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Сетевое взаимодействие с другими ОО</w:t>
            </w:r>
          </w:p>
        </w:tc>
        <w:tc>
          <w:tcPr>
            <w:tcW w:w="720"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Да</w:t>
            </w:r>
          </w:p>
        </w:tc>
        <w:tc>
          <w:tcPr>
            <w:tcW w:w="1020" w:type="dxa"/>
          </w:tcPr>
          <w:p w:rsidR="00C23407" w:rsidRPr="00EE7948" w:rsidRDefault="00C23407" w:rsidP="00762A2C">
            <w:pPr>
              <w:pStyle w:val="ConsPlusNormal"/>
              <w:ind w:firstLine="0"/>
              <w:rPr>
                <w:rFonts w:ascii="Times New Roman" w:hAnsi="Times New Roman" w:cs="Times New Roman"/>
                <w:sz w:val="24"/>
                <w:szCs w:val="24"/>
              </w:rPr>
            </w:pPr>
          </w:p>
        </w:tc>
        <w:tc>
          <w:tcPr>
            <w:tcW w:w="972"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1</w:t>
            </w:r>
          </w:p>
        </w:tc>
      </w:tr>
      <w:tr w:rsidR="00C23407" w:rsidRPr="00EE7948" w:rsidTr="00762A2C">
        <w:tc>
          <w:tcPr>
            <w:tcW w:w="771" w:type="dxa"/>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25</w:t>
            </w:r>
          </w:p>
        </w:tc>
        <w:tc>
          <w:tcPr>
            <w:tcW w:w="6951" w:type="dxa"/>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Привлечение внебюджетных средств</w:t>
            </w:r>
          </w:p>
        </w:tc>
        <w:tc>
          <w:tcPr>
            <w:tcW w:w="720"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Да</w:t>
            </w:r>
          </w:p>
        </w:tc>
        <w:tc>
          <w:tcPr>
            <w:tcW w:w="1020" w:type="dxa"/>
          </w:tcPr>
          <w:p w:rsidR="00C23407" w:rsidRPr="00EE7948" w:rsidRDefault="00C23407" w:rsidP="00762A2C">
            <w:pPr>
              <w:pStyle w:val="ConsPlusNormal"/>
              <w:ind w:firstLine="0"/>
              <w:rPr>
                <w:rFonts w:ascii="Times New Roman" w:hAnsi="Times New Roman" w:cs="Times New Roman"/>
                <w:sz w:val="24"/>
                <w:szCs w:val="24"/>
              </w:rPr>
            </w:pPr>
          </w:p>
        </w:tc>
        <w:tc>
          <w:tcPr>
            <w:tcW w:w="972"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1</w:t>
            </w:r>
          </w:p>
        </w:tc>
      </w:tr>
      <w:tr w:rsidR="00C23407" w:rsidRPr="00EE7948" w:rsidTr="00762A2C">
        <w:tc>
          <w:tcPr>
            <w:tcW w:w="771" w:type="dxa"/>
          </w:tcPr>
          <w:p w:rsidR="00C23407" w:rsidRPr="00EE7948" w:rsidRDefault="00C23407" w:rsidP="00762A2C">
            <w:pPr>
              <w:pStyle w:val="ConsPlusNormal"/>
              <w:ind w:firstLine="0"/>
              <w:jc w:val="both"/>
              <w:rPr>
                <w:rFonts w:ascii="Times New Roman" w:hAnsi="Times New Roman" w:cs="Times New Roman"/>
                <w:sz w:val="24"/>
                <w:szCs w:val="24"/>
              </w:rPr>
            </w:pPr>
            <w:bookmarkStart w:id="62" w:name="P1606"/>
            <w:bookmarkEnd w:id="62"/>
            <w:r w:rsidRPr="00EE7948">
              <w:rPr>
                <w:rFonts w:ascii="Times New Roman" w:hAnsi="Times New Roman" w:cs="Times New Roman"/>
                <w:sz w:val="24"/>
                <w:szCs w:val="24"/>
              </w:rPr>
              <w:t>26</w:t>
            </w:r>
          </w:p>
        </w:tc>
        <w:tc>
          <w:tcPr>
            <w:tcW w:w="6951" w:type="dxa"/>
          </w:tcPr>
          <w:p w:rsidR="00C23407" w:rsidRPr="00EE7948" w:rsidRDefault="00C23407" w:rsidP="00762A2C">
            <w:pPr>
              <w:pStyle w:val="ConsPlusNormal"/>
              <w:ind w:firstLine="0"/>
              <w:jc w:val="both"/>
              <w:rPr>
                <w:rFonts w:ascii="Times New Roman" w:hAnsi="Times New Roman" w:cs="Times New Roman"/>
                <w:sz w:val="24"/>
                <w:szCs w:val="24"/>
              </w:rPr>
            </w:pPr>
            <w:r w:rsidRPr="00EE7948">
              <w:rPr>
                <w:rFonts w:ascii="Times New Roman" w:hAnsi="Times New Roman" w:cs="Times New Roman"/>
                <w:sz w:val="24"/>
                <w:szCs w:val="24"/>
              </w:rPr>
              <w:t>Кадровое обеспечение учебно-воспитательного процесса</w:t>
            </w:r>
          </w:p>
        </w:tc>
        <w:tc>
          <w:tcPr>
            <w:tcW w:w="720"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Да</w:t>
            </w:r>
          </w:p>
        </w:tc>
        <w:tc>
          <w:tcPr>
            <w:tcW w:w="1020" w:type="dxa"/>
          </w:tcPr>
          <w:p w:rsidR="00C23407" w:rsidRPr="00EE7948" w:rsidRDefault="00C23407" w:rsidP="00762A2C">
            <w:pPr>
              <w:pStyle w:val="ConsPlusNormal"/>
              <w:ind w:firstLine="0"/>
              <w:rPr>
                <w:rFonts w:ascii="Times New Roman" w:hAnsi="Times New Roman" w:cs="Times New Roman"/>
                <w:sz w:val="24"/>
                <w:szCs w:val="24"/>
              </w:rPr>
            </w:pPr>
          </w:p>
        </w:tc>
        <w:tc>
          <w:tcPr>
            <w:tcW w:w="972" w:type="dxa"/>
          </w:tcPr>
          <w:p w:rsidR="00C23407" w:rsidRPr="00EE7948" w:rsidRDefault="00C23407" w:rsidP="00762A2C">
            <w:pPr>
              <w:pStyle w:val="ConsPlusNormal"/>
              <w:ind w:firstLine="0"/>
              <w:jc w:val="center"/>
              <w:rPr>
                <w:rFonts w:ascii="Times New Roman" w:hAnsi="Times New Roman" w:cs="Times New Roman"/>
                <w:sz w:val="24"/>
                <w:szCs w:val="24"/>
              </w:rPr>
            </w:pPr>
            <w:r w:rsidRPr="00EE7948">
              <w:rPr>
                <w:rFonts w:ascii="Times New Roman" w:hAnsi="Times New Roman" w:cs="Times New Roman"/>
                <w:sz w:val="24"/>
                <w:szCs w:val="24"/>
              </w:rPr>
              <w:t>2</w:t>
            </w:r>
          </w:p>
        </w:tc>
      </w:tr>
    </w:tbl>
    <w:p w:rsidR="00C23407" w:rsidRDefault="00C23407" w:rsidP="00C23407">
      <w:pPr>
        <w:pStyle w:val="ConsPlusNormal"/>
        <w:jc w:val="both"/>
      </w:pPr>
    </w:p>
    <w:p w:rsidR="00C23407" w:rsidRPr="00023DB8" w:rsidRDefault="00C23407" w:rsidP="00C23407">
      <w:pPr>
        <w:pStyle w:val="ConsPlusNormal"/>
        <w:ind w:firstLine="709"/>
        <w:jc w:val="both"/>
        <w:rPr>
          <w:rFonts w:ascii="Times New Roman" w:hAnsi="Times New Roman" w:cs="Times New Roman"/>
          <w:sz w:val="26"/>
          <w:szCs w:val="26"/>
        </w:rPr>
      </w:pPr>
      <w:r w:rsidRPr="00023DB8">
        <w:rPr>
          <w:rFonts w:ascii="Times New Roman" w:hAnsi="Times New Roman" w:cs="Times New Roman"/>
          <w:sz w:val="26"/>
          <w:szCs w:val="26"/>
        </w:rPr>
        <w:t>Примечания:</w:t>
      </w:r>
    </w:p>
    <w:p w:rsidR="00C23407" w:rsidRPr="00023DB8" w:rsidRDefault="00C23407" w:rsidP="00C23407">
      <w:pPr>
        <w:pStyle w:val="ConsPlusNormal"/>
        <w:ind w:firstLine="709"/>
        <w:jc w:val="both"/>
        <w:rPr>
          <w:rFonts w:ascii="Times New Roman" w:hAnsi="Times New Roman" w:cs="Times New Roman"/>
          <w:sz w:val="26"/>
          <w:szCs w:val="26"/>
        </w:rPr>
      </w:pPr>
      <w:r w:rsidRPr="00023DB8">
        <w:rPr>
          <w:rFonts w:ascii="Times New Roman" w:hAnsi="Times New Roman" w:cs="Times New Roman"/>
          <w:sz w:val="26"/>
          <w:szCs w:val="26"/>
        </w:rPr>
        <w:t xml:space="preserve">К </w:t>
      </w:r>
      <w:hyperlink w:anchor="P1461" w:history="1">
        <w:r w:rsidRPr="00023DB8">
          <w:rPr>
            <w:rFonts w:ascii="Times New Roman" w:hAnsi="Times New Roman" w:cs="Times New Roman"/>
            <w:sz w:val="26"/>
            <w:szCs w:val="26"/>
          </w:rPr>
          <w:t>п. 1</w:t>
        </w:r>
      </w:hyperlink>
      <w:r w:rsidRPr="00023DB8">
        <w:rPr>
          <w:rFonts w:ascii="Times New Roman" w:hAnsi="Times New Roman" w:cs="Times New Roman"/>
          <w:sz w:val="26"/>
          <w:szCs w:val="26"/>
        </w:rPr>
        <w:t xml:space="preserve">. Сохранение контингента обучающихся - перевода в общеобразовательную организацию, реализующую общеобразовательные программы в </w:t>
      </w:r>
      <w:proofErr w:type="spellStart"/>
      <w:r w:rsidRPr="00023DB8">
        <w:rPr>
          <w:rFonts w:ascii="Times New Roman" w:hAnsi="Times New Roman" w:cs="Times New Roman"/>
          <w:sz w:val="26"/>
          <w:szCs w:val="26"/>
        </w:rPr>
        <w:t>очно-заочной</w:t>
      </w:r>
      <w:proofErr w:type="spellEnd"/>
      <w:r w:rsidRPr="00023DB8">
        <w:rPr>
          <w:rFonts w:ascii="Times New Roman" w:hAnsi="Times New Roman" w:cs="Times New Roman"/>
          <w:sz w:val="26"/>
          <w:szCs w:val="26"/>
        </w:rPr>
        <w:t xml:space="preserve"> форме до 15 лет, смены ОО при сохранении прежнего места жительства.</w:t>
      </w:r>
    </w:p>
    <w:p w:rsidR="00C23407" w:rsidRPr="00023DB8" w:rsidRDefault="00C23407" w:rsidP="00C23407">
      <w:pPr>
        <w:pStyle w:val="ConsPlusNormal"/>
        <w:ind w:firstLine="709"/>
        <w:jc w:val="both"/>
        <w:rPr>
          <w:rFonts w:ascii="Times New Roman" w:hAnsi="Times New Roman" w:cs="Times New Roman"/>
          <w:sz w:val="26"/>
          <w:szCs w:val="26"/>
        </w:rPr>
      </w:pPr>
      <w:r w:rsidRPr="00023DB8">
        <w:rPr>
          <w:rFonts w:ascii="Times New Roman" w:hAnsi="Times New Roman" w:cs="Times New Roman"/>
          <w:sz w:val="26"/>
          <w:szCs w:val="26"/>
        </w:rPr>
        <w:t xml:space="preserve">К </w:t>
      </w:r>
      <w:hyperlink w:anchor="P1466" w:history="1">
        <w:r w:rsidRPr="00023DB8">
          <w:rPr>
            <w:rFonts w:ascii="Times New Roman" w:hAnsi="Times New Roman" w:cs="Times New Roman"/>
            <w:sz w:val="26"/>
            <w:szCs w:val="26"/>
          </w:rPr>
          <w:t>п. 2</w:t>
        </w:r>
      </w:hyperlink>
      <w:r w:rsidRPr="00023DB8">
        <w:rPr>
          <w:rFonts w:ascii="Times New Roman" w:hAnsi="Times New Roman" w:cs="Times New Roman"/>
          <w:sz w:val="26"/>
          <w:szCs w:val="26"/>
        </w:rPr>
        <w:t>. Повышение квалификации - прохождение курсовой подготовки, обмен опытом, участие в конференциях, семинарах, педагогических чтениях, публикации в профессиональной прессе, обучение в аспирантуре, соискательство, получение ученой степени в течение рассматриваемого периода.</w:t>
      </w:r>
    </w:p>
    <w:p w:rsidR="00C23407" w:rsidRPr="00023DB8" w:rsidRDefault="00C23407" w:rsidP="00C23407">
      <w:pPr>
        <w:pStyle w:val="ConsPlusNormal"/>
        <w:ind w:firstLine="709"/>
        <w:jc w:val="both"/>
        <w:rPr>
          <w:rFonts w:ascii="Times New Roman" w:hAnsi="Times New Roman" w:cs="Times New Roman"/>
          <w:sz w:val="26"/>
          <w:szCs w:val="26"/>
        </w:rPr>
      </w:pPr>
      <w:r w:rsidRPr="00023DB8">
        <w:rPr>
          <w:rFonts w:ascii="Times New Roman" w:hAnsi="Times New Roman" w:cs="Times New Roman"/>
          <w:sz w:val="26"/>
          <w:szCs w:val="26"/>
        </w:rPr>
        <w:t xml:space="preserve">К </w:t>
      </w:r>
      <w:hyperlink w:anchor="P1471" w:history="1">
        <w:r w:rsidRPr="00023DB8">
          <w:rPr>
            <w:rFonts w:ascii="Times New Roman" w:hAnsi="Times New Roman" w:cs="Times New Roman"/>
            <w:sz w:val="26"/>
            <w:szCs w:val="26"/>
          </w:rPr>
          <w:t>п. 3</w:t>
        </w:r>
      </w:hyperlink>
      <w:r w:rsidRPr="00023DB8">
        <w:rPr>
          <w:rFonts w:ascii="Times New Roman" w:hAnsi="Times New Roman" w:cs="Times New Roman"/>
          <w:sz w:val="26"/>
          <w:szCs w:val="26"/>
        </w:rPr>
        <w:t xml:space="preserve">. Модернизация образовательного процесса и процесса управления - использование современного содержания образования и образовательных технологий, соответствие образовательных программ организации требованиям </w:t>
      </w:r>
      <w:r>
        <w:rPr>
          <w:rFonts w:ascii="Times New Roman" w:hAnsi="Times New Roman" w:cs="Times New Roman"/>
          <w:sz w:val="26"/>
          <w:szCs w:val="26"/>
        </w:rPr>
        <w:t>ФГОС</w:t>
      </w:r>
      <w:r w:rsidRPr="00023DB8">
        <w:rPr>
          <w:rFonts w:ascii="Times New Roman" w:hAnsi="Times New Roman" w:cs="Times New Roman"/>
          <w:sz w:val="26"/>
          <w:szCs w:val="26"/>
        </w:rPr>
        <w:t>, обеспечение профильного обучения (в т.ч. индивидуальных образовательных программ обучающихся), программ компенсирующего обучения, внедрение научных методов управления.</w:t>
      </w:r>
    </w:p>
    <w:p w:rsidR="00C23407" w:rsidRPr="00023DB8" w:rsidRDefault="00C23407" w:rsidP="00C23407">
      <w:pPr>
        <w:pStyle w:val="ConsPlusNormal"/>
        <w:ind w:firstLine="709"/>
        <w:jc w:val="both"/>
        <w:rPr>
          <w:rFonts w:ascii="Times New Roman" w:hAnsi="Times New Roman" w:cs="Times New Roman"/>
          <w:sz w:val="26"/>
          <w:szCs w:val="26"/>
        </w:rPr>
      </w:pPr>
      <w:r w:rsidRPr="00023DB8">
        <w:rPr>
          <w:rFonts w:ascii="Times New Roman" w:hAnsi="Times New Roman" w:cs="Times New Roman"/>
          <w:sz w:val="26"/>
          <w:szCs w:val="26"/>
        </w:rPr>
        <w:t xml:space="preserve">К </w:t>
      </w:r>
      <w:hyperlink w:anchor="P1476" w:history="1">
        <w:r w:rsidRPr="00023DB8">
          <w:rPr>
            <w:rFonts w:ascii="Times New Roman" w:hAnsi="Times New Roman" w:cs="Times New Roman"/>
            <w:sz w:val="26"/>
            <w:szCs w:val="26"/>
          </w:rPr>
          <w:t>п. 4</w:t>
        </w:r>
      </w:hyperlink>
      <w:r w:rsidRPr="00023DB8">
        <w:rPr>
          <w:rFonts w:ascii="Times New Roman" w:hAnsi="Times New Roman" w:cs="Times New Roman"/>
          <w:sz w:val="26"/>
          <w:szCs w:val="26"/>
        </w:rPr>
        <w:t>. Информатизация управленческой деятельности - применение информационных технологий и компьютерной техники в управлении. Использование информационных технологий и программных продуктов в организации административно-управленческой деятельности.</w:t>
      </w:r>
    </w:p>
    <w:p w:rsidR="00C23407" w:rsidRPr="00023DB8" w:rsidRDefault="00C23407" w:rsidP="00C23407">
      <w:pPr>
        <w:pStyle w:val="ConsPlusNormal"/>
        <w:ind w:firstLine="709"/>
        <w:jc w:val="both"/>
        <w:rPr>
          <w:rFonts w:ascii="Times New Roman" w:hAnsi="Times New Roman" w:cs="Times New Roman"/>
          <w:sz w:val="26"/>
          <w:szCs w:val="26"/>
        </w:rPr>
      </w:pPr>
      <w:r w:rsidRPr="00023DB8">
        <w:rPr>
          <w:rFonts w:ascii="Times New Roman" w:hAnsi="Times New Roman" w:cs="Times New Roman"/>
          <w:sz w:val="26"/>
          <w:szCs w:val="26"/>
        </w:rPr>
        <w:t xml:space="preserve">К </w:t>
      </w:r>
      <w:hyperlink w:anchor="P1481" w:history="1">
        <w:r w:rsidRPr="00023DB8">
          <w:rPr>
            <w:rFonts w:ascii="Times New Roman" w:hAnsi="Times New Roman" w:cs="Times New Roman"/>
            <w:sz w:val="26"/>
            <w:szCs w:val="26"/>
          </w:rPr>
          <w:t>п. 5</w:t>
        </w:r>
      </w:hyperlink>
      <w:r w:rsidRPr="00023DB8">
        <w:rPr>
          <w:rFonts w:ascii="Times New Roman" w:hAnsi="Times New Roman" w:cs="Times New Roman"/>
          <w:sz w:val="26"/>
          <w:szCs w:val="26"/>
        </w:rPr>
        <w:t>. Наличие сайта ОО - периодически обновляемая информация на сайте должна отражать актуальную деятельность организации.</w:t>
      </w:r>
    </w:p>
    <w:p w:rsidR="00C23407" w:rsidRPr="00023DB8" w:rsidRDefault="00C23407" w:rsidP="00C23407">
      <w:pPr>
        <w:pStyle w:val="ConsPlusNormal"/>
        <w:ind w:firstLine="709"/>
        <w:jc w:val="both"/>
        <w:rPr>
          <w:rFonts w:ascii="Times New Roman" w:hAnsi="Times New Roman" w:cs="Times New Roman"/>
          <w:sz w:val="26"/>
          <w:szCs w:val="26"/>
        </w:rPr>
      </w:pPr>
      <w:r w:rsidRPr="00023DB8">
        <w:rPr>
          <w:rFonts w:ascii="Times New Roman" w:hAnsi="Times New Roman" w:cs="Times New Roman"/>
          <w:sz w:val="26"/>
          <w:szCs w:val="26"/>
        </w:rPr>
        <w:t xml:space="preserve">К </w:t>
      </w:r>
      <w:hyperlink w:anchor="P1486" w:history="1">
        <w:r w:rsidRPr="00023DB8">
          <w:rPr>
            <w:rFonts w:ascii="Times New Roman" w:hAnsi="Times New Roman" w:cs="Times New Roman"/>
            <w:sz w:val="26"/>
            <w:szCs w:val="26"/>
          </w:rPr>
          <w:t>п. 6</w:t>
        </w:r>
      </w:hyperlink>
      <w:r w:rsidRPr="00023DB8">
        <w:rPr>
          <w:rFonts w:ascii="Times New Roman" w:hAnsi="Times New Roman" w:cs="Times New Roman"/>
          <w:sz w:val="26"/>
          <w:szCs w:val="26"/>
        </w:rPr>
        <w:t>. Положение о стимулировании труда сотрудников ОО предполагает наличие материальных и нематериальных стимулов повышения качества труда и их регулярное применение в управленческой деятельности.</w:t>
      </w:r>
    </w:p>
    <w:p w:rsidR="00C23407" w:rsidRPr="00023DB8" w:rsidRDefault="00C23407" w:rsidP="00C23407">
      <w:pPr>
        <w:pStyle w:val="ConsPlusNormal"/>
        <w:ind w:firstLine="709"/>
        <w:jc w:val="both"/>
        <w:rPr>
          <w:rFonts w:ascii="Times New Roman" w:hAnsi="Times New Roman" w:cs="Times New Roman"/>
          <w:sz w:val="26"/>
          <w:szCs w:val="26"/>
        </w:rPr>
      </w:pPr>
      <w:r w:rsidRPr="00023DB8">
        <w:rPr>
          <w:rFonts w:ascii="Times New Roman" w:hAnsi="Times New Roman" w:cs="Times New Roman"/>
          <w:sz w:val="26"/>
          <w:szCs w:val="26"/>
        </w:rPr>
        <w:t xml:space="preserve">К </w:t>
      </w:r>
      <w:hyperlink w:anchor="P1491" w:history="1">
        <w:r w:rsidRPr="00023DB8">
          <w:rPr>
            <w:rFonts w:ascii="Times New Roman" w:hAnsi="Times New Roman" w:cs="Times New Roman"/>
            <w:sz w:val="26"/>
            <w:szCs w:val="26"/>
          </w:rPr>
          <w:t>п. 7</w:t>
        </w:r>
      </w:hyperlink>
      <w:r w:rsidRPr="00023DB8">
        <w:rPr>
          <w:rFonts w:ascii="Times New Roman" w:hAnsi="Times New Roman" w:cs="Times New Roman"/>
          <w:sz w:val="26"/>
          <w:szCs w:val="26"/>
        </w:rPr>
        <w:t>. Положительная динамика успеваемости обучающихся по результатам итоговой и промежуточной аттестации (школы)- положительная динамика результатов итоговой и промежуточной аттестации обучающихся каждой ступени обучения (4, 9 и 11 классы), в том числе в форме ЕГЭ на 3-й ступени и других независимых внешних формах оценки качества обучения на 1-й и 2-й ступени. Сравнение проводится с результатами предыдущего периода по ОО и с результатами изменений по муниципальному району (городскому округу).</w:t>
      </w:r>
    </w:p>
    <w:p w:rsidR="00C23407" w:rsidRPr="00023DB8" w:rsidRDefault="00C23407" w:rsidP="00C23407">
      <w:pPr>
        <w:pStyle w:val="ConsPlusNormal"/>
        <w:ind w:firstLine="709"/>
        <w:jc w:val="both"/>
        <w:rPr>
          <w:rFonts w:ascii="Times New Roman" w:hAnsi="Times New Roman" w:cs="Times New Roman"/>
          <w:sz w:val="26"/>
          <w:szCs w:val="26"/>
        </w:rPr>
      </w:pPr>
      <w:r w:rsidRPr="00023DB8">
        <w:rPr>
          <w:rFonts w:ascii="Times New Roman" w:hAnsi="Times New Roman" w:cs="Times New Roman"/>
          <w:sz w:val="26"/>
          <w:szCs w:val="26"/>
        </w:rPr>
        <w:t>Количество пропусков по болезни одни ребенком в среднем за год (детские сады) -  до 20 дней  - 1 балл, боле 20 дней – 0,5 балла.</w:t>
      </w:r>
    </w:p>
    <w:p w:rsidR="00C23407" w:rsidRPr="00023DB8" w:rsidRDefault="00C23407" w:rsidP="00C23407">
      <w:pPr>
        <w:pStyle w:val="ConsPlusNormal"/>
        <w:ind w:firstLine="709"/>
        <w:jc w:val="both"/>
        <w:rPr>
          <w:rFonts w:ascii="Times New Roman" w:hAnsi="Times New Roman" w:cs="Times New Roman"/>
          <w:sz w:val="26"/>
          <w:szCs w:val="26"/>
        </w:rPr>
      </w:pPr>
      <w:r w:rsidRPr="00023DB8">
        <w:rPr>
          <w:rFonts w:ascii="Times New Roman" w:hAnsi="Times New Roman" w:cs="Times New Roman"/>
          <w:sz w:val="26"/>
          <w:szCs w:val="26"/>
        </w:rPr>
        <w:t xml:space="preserve">К </w:t>
      </w:r>
      <w:hyperlink w:anchor="P1496" w:history="1">
        <w:r w:rsidRPr="00023DB8">
          <w:rPr>
            <w:rFonts w:ascii="Times New Roman" w:hAnsi="Times New Roman" w:cs="Times New Roman"/>
            <w:sz w:val="26"/>
            <w:szCs w:val="26"/>
          </w:rPr>
          <w:t>п. 8</w:t>
        </w:r>
      </w:hyperlink>
      <w:r w:rsidRPr="00023DB8">
        <w:rPr>
          <w:rFonts w:ascii="Times New Roman" w:hAnsi="Times New Roman" w:cs="Times New Roman"/>
          <w:sz w:val="26"/>
          <w:szCs w:val="26"/>
        </w:rPr>
        <w:t>. Применение в образовательном процессе здоровьесберегающих технологий - данный показатель учитывается при наличии исследований, подтверждающих факт сохранения и улучшения показателей здоровья обучающихся.</w:t>
      </w:r>
    </w:p>
    <w:p w:rsidR="00C23407" w:rsidRPr="00023DB8" w:rsidRDefault="00C23407" w:rsidP="00C23407">
      <w:pPr>
        <w:pStyle w:val="ConsPlusNormal"/>
        <w:ind w:firstLine="709"/>
        <w:jc w:val="both"/>
        <w:rPr>
          <w:rFonts w:ascii="Times New Roman" w:hAnsi="Times New Roman" w:cs="Times New Roman"/>
          <w:sz w:val="26"/>
          <w:szCs w:val="26"/>
        </w:rPr>
      </w:pPr>
      <w:r w:rsidRPr="00023DB8">
        <w:rPr>
          <w:rFonts w:ascii="Times New Roman" w:hAnsi="Times New Roman" w:cs="Times New Roman"/>
          <w:sz w:val="26"/>
          <w:szCs w:val="26"/>
        </w:rPr>
        <w:t xml:space="preserve">К </w:t>
      </w:r>
      <w:hyperlink w:anchor="P1501" w:history="1">
        <w:r w:rsidRPr="00023DB8">
          <w:rPr>
            <w:rFonts w:ascii="Times New Roman" w:hAnsi="Times New Roman" w:cs="Times New Roman"/>
            <w:sz w:val="26"/>
            <w:szCs w:val="26"/>
          </w:rPr>
          <w:t>п. 9</w:t>
        </w:r>
      </w:hyperlink>
      <w:r w:rsidRPr="00023DB8">
        <w:rPr>
          <w:rFonts w:ascii="Times New Roman" w:hAnsi="Times New Roman" w:cs="Times New Roman"/>
          <w:sz w:val="26"/>
          <w:szCs w:val="26"/>
        </w:rPr>
        <w:t>. Комплектование классов третьей ступени в соответствии с условиями лицензии и предельными возможностями контингента выпускников общеобразовательной организации.</w:t>
      </w:r>
    </w:p>
    <w:p w:rsidR="00C23407" w:rsidRPr="00023DB8" w:rsidRDefault="00C23407" w:rsidP="00C23407">
      <w:pPr>
        <w:pStyle w:val="ConsPlusNormal"/>
        <w:ind w:firstLine="709"/>
        <w:jc w:val="both"/>
        <w:rPr>
          <w:rFonts w:ascii="Times New Roman" w:hAnsi="Times New Roman" w:cs="Times New Roman"/>
          <w:sz w:val="26"/>
          <w:szCs w:val="26"/>
        </w:rPr>
      </w:pPr>
      <w:r w:rsidRPr="00023DB8">
        <w:rPr>
          <w:rFonts w:ascii="Times New Roman" w:hAnsi="Times New Roman" w:cs="Times New Roman"/>
          <w:sz w:val="26"/>
          <w:szCs w:val="26"/>
        </w:rPr>
        <w:lastRenderedPageBreak/>
        <w:t xml:space="preserve">К </w:t>
      </w:r>
      <w:hyperlink w:anchor="P1506" w:history="1">
        <w:r w:rsidRPr="00023DB8">
          <w:rPr>
            <w:rFonts w:ascii="Times New Roman" w:hAnsi="Times New Roman" w:cs="Times New Roman"/>
            <w:sz w:val="26"/>
            <w:szCs w:val="26"/>
          </w:rPr>
          <w:t>п. 10</w:t>
        </w:r>
      </w:hyperlink>
      <w:r w:rsidRPr="00023DB8">
        <w:rPr>
          <w:rFonts w:ascii="Times New Roman" w:hAnsi="Times New Roman" w:cs="Times New Roman"/>
          <w:sz w:val="26"/>
          <w:szCs w:val="26"/>
        </w:rPr>
        <w:t>. Занятость учащихся во внеурочное время (школы) - динамика развития услуг дополнительного образования и внеурочных мероприятий, охват ими учащихся общеобразовательной организации не ниже среднего показателя по району. Организация занятости обучающихся в каникулярное время - не ниже среднего показателя по муниципальному району/городскому округу.</w:t>
      </w:r>
    </w:p>
    <w:p w:rsidR="00C23407" w:rsidRPr="00023DB8" w:rsidRDefault="00C23407" w:rsidP="00C23407">
      <w:pPr>
        <w:pStyle w:val="ConsPlusNormal"/>
        <w:ind w:firstLine="709"/>
        <w:jc w:val="both"/>
        <w:rPr>
          <w:rFonts w:ascii="Times New Roman" w:hAnsi="Times New Roman" w:cs="Times New Roman"/>
          <w:sz w:val="26"/>
          <w:szCs w:val="26"/>
        </w:rPr>
      </w:pPr>
      <w:r w:rsidRPr="00023DB8">
        <w:rPr>
          <w:rFonts w:ascii="Times New Roman" w:hAnsi="Times New Roman" w:cs="Times New Roman"/>
          <w:sz w:val="26"/>
          <w:szCs w:val="26"/>
        </w:rPr>
        <w:t>Организация в ДОУ дополнительной образовательной работы с детьми (детские сады) не предусмотренной основной образовательной программой.</w:t>
      </w:r>
    </w:p>
    <w:p w:rsidR="00C23407" w:rsidRPr="00023DB8" w:rsidRDefault="00C23407" w:rsidP="00C23407">
      <w:pPr>
        <w:pStyle w:val="ConsPlusNormal"/>
        <w:ind w:firstLine="709"/>
        <w:jc w:val="both"/>
        <w:rPr>
          <w:rFonts w:ascii="Times New Roman" w:hAnsi="Times New Roman" w:cs="Times New Roman"/>
          <w:sz w:val="26"/>
          <w:szCs w:val="26"/>
        </w:rPr>
      </w:pPr>
      <w:r w:rsidRPr="00023DB8">
        <w:rPr>
          <w:rFonts w:ascii="Times New Roman" w:hAnsi="Times New Roman" w:cs="Times New Roman"/>
          <w:sz w:val="26"/>
          <w:szCs w:val="26"/>
        </w:rPr>
        <w:t xml:space="preserve">К </w:t>
      </w:r>
      <w:hyperlink w:anchor="P1511" w:history="1">
        <w:r w:rsidRPr="00023DB8">
          <w:rPr>
            <w:rFonts w:ascii="Times New Roman" w:hAnsi="Times New Roman" w:cs="Times New Roman"/>
            <w:sz w:val="26"/>
            <w:szCs w:val="26"/>
          </w:rPr>
          <w:t>п. 11</w:t>
        </w:r>
      </w:hyperlink>
      <w:r w:rsidRPr="00023DB8">
        <w:rPr>
          <w:rFonts w:ascii="Times New Roman" w:hAnsi="Times New Roman" w:cs="Times New Roman"/>
          <w:sz w:val="26"/>
          <w:szCs w:val="26"/>
        </w:rPr>
        <w:t xml:space="preserve">. Методическая работа коллектива ОО </w:t>
      </w:r>
      <w:r w:rsidRPr="00AD6CDF">
        <w:rPr>
          <w:rFonts w:ascii="Times New Roman" w:hAnsi="Times New Roman" w:cs="Times New Roman"/>
          <w:sz w:val="26"/>
          <w:szCs w:val="26"/>
        </w:rPr>
        <w:t>- наличие в педагогическом коллективе руководителей районных методических объединений, пров</w:t>
      </w:r>
      <w:r w:rsidRPr="00023DB8">
        <w:rPr>
          <w:rFonts w:ascii="Times New Roman" w:hAnsi="Times New Roman" w:cs="Times New Roman"/>
          <w:sz w:val="26"/>
          <w:szCs w:val="26"/>
        </w:rPr>
        <w:t>едение семинаров, конференций, педагогических чтений, участие в отраслевых конкурсах ("Школа года") - не ниже районного/городского уровня.</w:t>
      </w:r>
    </w:p>
    <w:p w:rsidR="00C23407" w:rsidRPr="00023DB8" w:rsidRDefault="00C23407" w:rsidP="00C23407">
      <w:pPr>
        <w:pStyle w:val="ConsPlusNormal"/>
        <w:ind w:firstLine="709"/>
        <w:jc w:val="both"/>
        <w:rPr>
          <w:rFonts w:ascii="Times New Roman" w:hAnsi="Times New Roman" w:cs="Times New Roman"/>
          <w:sz w:val="26"/>
          <w:szCs w:val="26"/>
        </w:rPr>
      </w:pPr>
      <w:r w:rsidRPr="00023DB8">
        <w:rPr>
          <w:rFonts w:ascii="Times New Roman" w:hAnsi="Times New Roman" w:cs="Times New Roman"/>
          <w:sz w:val="26"/>
          <w:szCs w:val="26"/>
        </w:rPr>
        <w:t xml:space="preserve">К </w:t>
      </w:r>
      <w:hyperlink w:anchor="P1516" w:history="1">
        <w:r w:rsidRPr="00023DB8">
          <w:rPr>
            <w:rFonts w:ascii="Times New Roman" w:hAnsi="Times New Roman" w:cs="Times New Roman"/>
            <w:sz w:val="26"/>
            <w:szCs w:val="26"/>
          </w:rPr>
          <w:t>п. 12</w:t>
        </w:r>
      </w:hyperlink>
      <w:r w:rsidRPr="00023DB8">
        <w:rPr>
          <w:rFonts w:ascii="Times New Roman" w:hAnsi="Times New Roman" w:cs="Times New Roman"/>
          <w:sz w:val="26"/>
          <w:szCs w:val="26"/>
        </w:rPr>
        <w:t>. Правонарушения обучающихся при наличии вступившего в силу постановления о назначении административного наказания или решения суда о применении мер уголовной ответственности.</w:t>
      </w:r>
    </w:p>
    <w:p w:rsidR="00C23407" w:rsidRPr="00023DB8" w:rsidRDefault="00C23407" w:rsidP="00C23407">
      <w:pPr>
        <w:pStyle w:val="ConsPlusNormal"/>
        <w:ind w:firstLine="709"/>
        <w:jc w:val="both"/>
        <w:rPr>
          <w:rFonts w:ascii="Times New Roman" w:hAnsi="Times New Roman" w:cs="Times New Roman"/>
          <w:sz w:val="26"/>
          <w:szCs w:val="26"/>
        </w:rPr>
      </w:pPr>
      <w:r w:rsidRPr="00023DB8">
        <w:rPr>
          <w:rFonts w:ascii="Times New Roman" w:hAnsi="Times New Roman" w:cs="Times New Roman"/>
          <w:sz w:val="26"/>
          <w:szCs w:val="26"/>
        </w:rPr>
        <w:t xml:space="preserve">К </w:t>
      </w:r>
      <w:hyperlink w:anchor="P1521" w:history="1">
        <w:r w:rsidRPr="00023DB8">
          <w:rPr>
            <w:rFonts w:ascii="Times New Roman" w:hAnsi="Times New Roman" w:cs="Times New Roman"/>
            <w:sz w:val="26"/>
            <w:szCs w:val="26"/>
          </w:rPr>
          <w:t>п. 13</w:t>
        </w:r>
      </w:hyperlink>
      <w:r w:rsidRPr="00023DB8">
        <w:rPr>
          <w:rFonts w:ascii="Times New Roman" w:hAnsi="Times New Roman" w:cs="Times New Roman"/>
          <w:sz w:val="26"/>
          <w:szCs w:val="26"/>
        </w:rPr>
        <w:t xml:space="preserve">. Исполнение бюджета - отсутствие нарушений </w:t>
      </w:r>
      <w:hyperlink r:id="rId54" w:history="1">
        <w:r w:rsidRPr="00023DB8">
          <w:rPr>
            <w:rFonts w:ascii="Times New Roman" w:hAnsi="Times New Roman" w:cs="Times New Roman"/>
            <w:sz w:val="26"/>
            <w:szCs w:val="26"/>
          </w:rPr>
          <w:t>Бюджетного</w:t>
        </w:r>
      </w:hyperlink>
      <w:r w:rsidRPr="00023DB8">
        <w:rPr>
          <w:rFonts w:ascii="Times New Roman" w:hAnsi="Times New Roman" w:cs="Times New Roman"/>
          <w:sz w:val="26"/>
          <w:szCs w:val="26"/>
        </w:rPr>
        <w:t xml:space="preserve"> и </w:t>
      </w:r>
      <w:hyperlink r:id="rId55" w:history="1">
        <w:r w:rsidRPr="00023DB8">
          <w:rPr>
            <w:rFonts w:ascii="Times New Roman" w:hAnsi="Times New Roman" w:cs="Times New Roman"/>
            <w:sz w:val="26"/>
            <w:szCs w:val="26"/>
          </w:rPr>
          <w:t>Налогового</w:t>
        </w:r>
      </w:hyperlink>
      <w:r w:rsidRPr="00023DB8">
        <w:rPr>
          <w:rFonts w:ascii="Times New Roman" w:hAnsi="Times New Roman" w:cs="Times New Roman"/>
          <w:sz w:val="26"/>
          <w:szCs w:val="26"/>
        </w:rPr>
        <w:t xml:space="preserve"> кодексов Российской Федерации и своевременное исполнение сметы расходов.</w:t>
      </w:r>
    </w:p>
    <w:p w:rsidR="00C23407" w:rsidRPr="00023DB8" w:rsidRDefault="00C23407" w:rsidP="00C23407">
      <w:pPr>
        <w:pStyle w:val="ConsPlusNormal"/>
        <w:ind w:firstLine="709"/>
        <w:jc w:val="both"/>
        <w:rPr>
          <w:rFonts w:ascii="Times New Roman" w:hAnsi="Times New Roman" w:cs="Times New Roman"/>
          <w:sz w:val="26"/>
          <w:szCs w:val="26"/>
        </w:rPr>
      </w:pPr>
      <w:r w:rsidRPr="00023DB8">
        <w:rPr>
          <w:rFonts w:ascii="Times New Roman" w:hAnsi="Times New Roman" w:cs="Times New Roman"/>
          <w:sz w:val="26"/>
          <w:szCs w:val="26"/>
        </w:rPr>
        <w:t xml:space="preserve">К </w:t>
      </w:r>
      <w:hyperlink w:anchor="P1526" w:history="1">
        <w:r w:rsidRPr="00023DB8">
          <w:rPr>
            <w:rFonts w:ascii="Times New Roman" w:hAnsi="Times New Roman" w:cs="Times New Roman"/>
            <w:sz w:val="26"/>
            <w:szCs w:val="26"/>
          </w:rPr>
          <w:t>п. 14</w:t>
        </w:r>
      </w:hyperlink>
      <w:r w:rsidRPr="00023DB8">
        <w:rPr>
          <w:rFonts w:ascii="Times New Roman" w:hAnsi="Times New Roman" w:cs="Times New Roman"/>
          <w:sz w:val="26"/>
          <w:szCs w:val="26"/>
        </w:rPr>
        <w:t>.</w:t>
      </w:r>
      <w:r>
        <w:rPr>
          <w:rFonts w:ascii="Times New Roman" w:hAnsi="Times New Roman" w:cs="Times New Roman"/>
          <w:sz w:val="26"/>
          <w:szCs w:val="26"/>
        </w:rPr>
        <w:t xml:space="preserve"> Увеличение и сохранение числа работников, аттестованных на высшую категорию. </w:t>
      </w:r>
    </w:p>
    <w:p w:rsidR="00C23407" w:rsidRPr="00023DB8" w:rsidRDefault="00C23407" w:rsidP="00C23407">
      <w:pPr>
        <w:pStyle w:val="ConsPlusNormal"/>
        <w:ind w:firstLine="709"/>
        <w:jc w:val="both"/>
        <w:rPr>
          <w:rFonts w:ascii="Times New Roman" w:hAnsi="Times New Roman" w:cs="Times New Roman"/>
          <w:sz w:val="26"/>
          <w:szCs w:val="26"/>
        </w:rPr>
      </w:pPr>
      <w:r w:rsidRPr="00023DB8">
        <w:rPr>
          <w:rFonts w:ascii="Times New Roman" w:hAnsi="Times New Roman" w:cs="Times New Roman"/>
          <w:sz w:val="26"/>
          <w:szCs w:val="26"/>
        </w:rPr>
        <w:t xml:space="preserve">К </w:t>
      </w:r>
      <w:hyperlink w:anchor="P1531" w:history="1">
        <w:r w:rsidRPr="00023DB8">
          <w:rPr>
            <w:rFonts w:ascii="Times New Roman" w:hAnsi="Times New Roman" w:cs="Times New Roman"/>
            <w:sz w:val="26"/>
            <w:szCs w:val="26"/>
          </w:rPr>
          <w:t>п. 15</w:t>
        </w:r>
      </w:hyperlink>
      <w:r w:rsidRPr="00023DB8">
        <w:rPr>
          <w:rFonts w:ascii="Times New Roman" w:hAnsi="Times New Roman" w:cs="Times New Roman"/>
          <w:sz w:val="26"/>
          <w:szCs w:val="26"/>
        </w:rPr>
        <w:t>. Организация питания обучающихся - охват горячим питанием выше среднего показателя по муниципальному району/городскому округу.</w:t>
      </w:r>
    </w:p>
    <w:p w:rsidR="00C23407" w:rsidRPr="00023DB8" w:rsidRDefault="00C23407" w:rsidP="00C23407">
      <w:pPr>
        <w:pStyle w:val="ConsPlusNormal"/>
        <w:ind w:firstLine="709"/>
        <w:jc w:val="both"/>
        <w:rPr>
          <w:rFonts w:ascii="Times New Roman" w:hAnsi="Times New Roman" w:cs="Times New Roman"/>
          <w:sz w:val="26"/>
          <w:szCs w:val="26"/>
        </w:rPr>
      </w:pPr>
      <w:r w:rsidRPr="00023DB8">
        <w:rPr>
          <w:rFonts w:ascii="Times New Roman" w:hAnsi="Times New Roman" w:cs="Times New Roman"/>
          <w:sz w:val="26"/>
          <w:szCs w:val="26"/>
        </w:rPr>
        <w:t xml:space="preserve">К </w:t>
      </w:r>
      <w:hyperlink w:anchor="P1536" w:history="1">
        <w:r w:rsidRPr="00023DB8">
          <w:rPr>
            <w:rFonts w:ascii="Times New Roman" w:hAnsi="Times New Roman" w:cs="Times New Roman"/>
            <w:sz w:val="26"/>
            <w:szCs w:val="26"/>
          </w:rPr>
          <w:t>п. 16</w:t>
        </w:r>
      </w:hyperlink>
      <w:r w:rsidRPr="00023DB8">
        <w:rPr>
          <w:rFonts w:ascii="Times New Roman" w:hAnsi="Times New Roman" w:cs="Times New Roman"/>
          <w:sz w:val="26"/>
          <w:szCs w:val="26"/>
        </w:rPr>
        <w:t>. Особые условия труда - работа в двух и более зданиях, руководство комплексной организацией (комплексной организацией (например, общеобразовательная организация с наличием в наименовании слов "начальная школа - детский сад"; общеобразовательная организация объединяет в себе образовательную организацию со специальным наименованием "музыкальная школа"; организация дополнительного образования и т.д.)), ОО находится в стадии капитального ремонта или реконструкции. Наличие "школьного" автобуса и осуществление подвоза обучающихся, организованного в соответствии с требованиями нормативных правовых актов.</w:t>
      </w:r>
    </w:p>
    <w:p w:rsidR="00C23407" w:rsidRPr="00023DB8" w:rsidRDefault="00C23407" w:rsidP="00C23407">
      <w:pPr>
        <w:pStyle w:val="ConsPlusNormal"/>
        <w:ind w:firstLine="709"/>
        <w:jc w:val="both"/>
        <w:rPr>
          <w:rFonts w:ascii="Times New Roman" w:hAnsi="Times New Roman" w:cs="Times New Roman"/>
          <w:sz w:val="26"/>
          <w:szCs w:val="26"/>
        </w:rPr>
      </w:pPr>
      <w:r w:rsidRPr="00023DB8">
        <w:rPr>
          <w:rFonts w:ascii="Times New Roman" w:hAnsi="Times New Roman" w:cs="Times New Roman"/>
          <w:sz w:val="26"/>
          <w:szCs w:val="26"/>
        </w:rPr>
        <w:t xml:space="preserve">К </w:t>
      </w:r>
      <w:hyperlink w:anchor="P1541" w:history="1">
        <w:r w:rsidRPr="00023DB8">
          <w:rPr>
            <w:rFonts w:ascii="Times New Roman" w:hAnsi="Times New Roman" w:cs="Times New Roman"/>
            <w:sz w:val="26"/>
            <w:szCs w:val="26"/>
          </w:rPr>
          <w:t>п. 17</w:t>
        </w:r>
      </w:hyperlink>
      <w:r w:rsidRPr="00023DB8">
        <w:rPr>
          <w:rFonts w:ascii="Times New Roman" w:hAnsi="Times New Roman" w:cs="Times New Roman"/>
          <w:sz w:val="26"/>
          <w:szCs w:val="26"/>
        </w:rPr>
        <w:t>. Особый статус ОО - общеобразовательная организация со специальным наименованием "лицей" (2 балла), общеобразовательная организация со специальным наименованием "гимназия" (2 балла), общеобразовательная организация с углубленным изучением отдельных предметов (1 балл).</w:t>
      </w:r>
    </w:p>
    <w:p w:rsidR="00C23407" w:rsidRPr="00023DB8" w:rsidRDefault="00C23407" w:rsidP="00C23407">
      <w:pPr>
        <w:pStyle w:val="ConsPlusNormal"/>
        <w:ind w:firstLine="709"/>
        <w:jc w:val="both"/>
        <w:rPr>
          <w:rFonts w:ascii="Times New Roman" w:hAnsi="Times New Roman" w:cs="Times New Roman"/>
          <w:sz w:val="26"/>
          <w:szCs w:val="26"/>
        </w:rPr>
      </w:pPr>
      <w:r w:rsidRPr="00023DB8">
        <w:rPr>
          <w:rFonts w:ascii="Times New Roman" w:hAnsi="Times New Roman" w:cs="Times New Roman"/>
          <w:sz w:val="26"/>
          <w:szCs w:val="26"/>
        </w:rPr>
        <w:t xml:space="preserve">Наличие в </w:t>
      </w:r>
      <w:r>
        <w:rPr>
          <w:rFonts w:ascii="Times New Roman" w:hAnsi="Times New Roman" w:cs="Times New Roman"/>
          <w:sz w:val="26"/>
          <w:szCs w:val="26"/>
        </w:rPr>
        <w:t>ОО</w:t>
      </w:r>
      <w:r w:rsidRPr="00023DB8">
        <w:rPr>
          <w:rFonts w:ascii="Times New Roman" w:hAnsi="Times New Roman" w:cs="Times New Roman"/>
          <w:sz w:val="26"/>
          <w:szCs w:val="26"/>
        </w:rPr>
        <w:t xml:space="preserve"> специалистов для коррекционной работы с детьми (0.5 балла за каждого специалиста).</w:t>
      </w:r>
    </w:p>
    <w:p w:rsidR="00C23407" w:rsidRPr="00023DB8" w:rsidRDefault="00C23407" w:rsidP="00C23407">
      <w:pPr>
        <w:pStyle w:val="ConsPlusNormal"/>
        <w:ind w:firstLine="709"/>
        <w:jc w:val="both"/>
        <w:rPr>
          <w:rFonts w:ascii="Times New Roman" w:hAnsi="Times New Roman" w:cs="Times New Roman"/>
          <w:sz w:val="26"/>
          <w:szCs w:val="26"/>
        </w:rPr>
      </w:pPr>
      <w:r w:rsidRPr="00023DB8">
        <w:rPr>
          <w:rFonts w:ascii="Times New Roman" w:hAnsi="Times New Roman" w:cs="Times New Roman"/>
          <w:sz w:val="26"/>
          <w:szCs w:val="26"/>
        </w:rPr>
        <w:t xml:space="preserve">К </w:t>
      </w:r>
      <w:hyperlink w:anchor="P1546" w:history="1">
        <w:r w:rsidRPr="00023DB8">
          <w:rPr>
            <w:rFonts w:ascii="Times New Roman" w:hAnsi="Times New Roman" w:cs="Times New Roman"/>
            <w:sz w:val="26"/>
            <w:szCs w:val="26"/>
          </w:rPr>
          <w:t>п. 18</w:t>
        </w:r>
      </w:hyperlink>
      <w:r w:rsidRPr="00023DB8">
        <w:rPr>
          <w:rFonts w:ascii="Times New Roman" w:hAnsi="Times New Roman" w:cs="Times New Roman"/>
          <w:sz w:val="26"/>
          <w:szCs w:val="26"/>
        </w:rPr>
        <w:t>. Наличие призеров и победителей олимпиад, НОУ, соревнований и конкурсов без учета количества призеров.</w:t>
      </w:r>
    </w:p>
    <w:p w:rsidR="00C23407" w:rsidRPr="00023DB8" w:rsidRDefault="00C23407" w:rsidP="00C23407">
      <w:pPr>
        <w:pStyle w:val="ConsPlusNormal"/>
        <w:ind w:firstLine="709"/>
        <w:jc w:val="both"/>
        <w:rPr>
          <w:rFonts w:ascii="Times New Roman" w:hAnsi="Times New Roman" w:cs="Times New Roman"/>
          <w:sz w:val="26"/>
          <w:szCs w:val="26"/>
        </w:rPr>
      </w:pPr>
      <w:r w:rsidRPr="00023DB8">
        <w:rPr>
          <w:rFonts w:ascii="Times New Roman" w:hAnsi="Times New Roman" w:cs="Times New Roman"/>
          <w:sz w:val="26"/>
          <w:szCs w:val="26"/>
        </w:rPr>
        <w:t xml:space="preserve">К </w:t>
      </w:r>
      <w:hyperlink w:anchor="P1571" w:history="1">
        <w:r w:rsidRPr="00023DB8">
          <w:rPr>
            <w:rFonts w:ascii="Times New Roman" w:hAnsi="Times New Roman" w:cs="Times New Roman"/>
            <w:sz w:val="26"/>
            <w:szCs w:val="26"/>
          </w:rPr>
          <w:t>п. 19</w:t>
        </w:r>
      </w:hyperlink>
      <w:r w:rsidRPr="00023DB8">
        <w:rPr>
          <w:rFonts w:ascii="Times New Roman" w:hAnsi="Times New Roman" w:cs="Times New Roman"/>
          <w:sz w:val="26"/>
          <w:szCs w:val="26"/>
        </w:rPr>
        <w:t>. Действующий орган самоуправления - закрепление в уставе ОО, наличие локальных нормативных актов ОО, плана работы, протоколов заседаний, результативность органа.</w:t>
      </w:r>
    </w:p>
    <w:p w:rsidR="00C23407" w:rsidRPr="00023DB8" w:rsidRDefault="00C23407" w:rsidP="00C23407">
      <w:pPr>
        <w:pStyle w:val="ConsPlusNormal"/>
        <w:ind w:firstLine="709"/>
        <w:jc w:val="both"/>
        <w:rPr>
          <w:rFonts w:ascii="Times New Roman" w:hAnsi="Times New Roman" w:cs="Times New Roman"/>
          <w:sz w:val="26"/>
          <w:szCs w:val="26"/>
        </w:rPr>
      </w:pPr>
      <w:r w:rsidRPr="00023DB8">
        <w:rPr>
          <w:rFonts w:ascii="Times New Roman" w:hAnsi="Times New Roman" w:cs="Times New Roman"/>
          <w:sz w:val="26"/>
          <w:szCs w:val="26"/>
        </w:rPr>
        <w:t xml:space="preserve">К </w:t>
      </w:r>
      <w:hyperlink w:anchor="P1576" w:history="1">
        <w:r w:rsidRPr="00023DB8">
          <w:rPr>
            <w:rFonts w:ascii="Times New Roman" w:hAnsi="Times New Roman" w:cs="Times New Roman"/>
            <w:sz w:val="26"/>
            <w:szCs w:val="26"/>
          </w:rPr>
          <w:t>п. 20</w:t>
        </w:r>
      </w:hyperlink>
      <w:r w:rsidRPr="00023DB8">
        <w:rPr>
          <w:rFonts w:ascii="Times New Roman" w:hAnsi="Times New Roman" w:cs="Times New Roman"/>
          <w:sz w:val="26"/>
          <w:szCs w:val="26"/>
        </w:rPr>
        <w:t>. Реализуемая программа развития ОО - наличие положительных промежуточных результатов выполнения программы, сопоставимость и сравнимость результатов.</w:t>
      </w:r>
    </w:p>
    <w:p w:rsidR="00C23407" w:rsidRPr="00023DB8" w:rsidRDefault="00C23407" w:rsidP="00C23407">
      <w:pPr>
        <w:pStyle w:val="ConsPlusNormal"/>
        <w:ind w:firstLine="709"/>
        <w:jc w:val="both"/>
        <w:rPr>
          <w:rFonts w:ascii="Times New Roman" w:hAnsi="Times New Roman" w:cs="Times New Roman"/>
          <w:sz w:val="26"/>
          <w:szCs w:val="26"/>
        </w:rPr>
      </w:pPr>
      <w:r w:rsidRPr="00023DB8">
        <w:rPr>
          <w:rFonts w:ascii="Times New Roman" w:hAnsi="Times New Roman" w:cs="Times New Roman"/>
          <w:sz w:val="26"/>
          <w:szCs w:val="26"/>
        </w:rPr>
        <w:t xml:space="preserve">К </w:t>
      </w:r>
      <w:hyperlink w:anchor="P1581" w:history="1">
        <w:r w:rsidRPr="00023DB8">
          <w:rPr>
            <w:rFonts w:ascii="Times New Roman" w:hAnsi="Times New Roman" w:cs="Times New Roman"/>
            <w:sz w:val="26"/>
            <w:szCs w:val="26"/>
          </w:rPr>
          <w:t>п. 21</w:t>
        </w:r>
      </w:hyperlink>
      <w:r w:rsidRPr="00023DB8">
        <w:rPr>
          <w:rFonts w:ascii="Times New Roman" w:hAnsi="Times New Roman" w:cs="Times New Roman"/>
          <w:sz w:val="26"/>
          <w:szCs w:val="26"/>
        </w:rPr>
        <w:t xml:space="preserve">. Организация, осуществляющая образовательную деятельность, является </w:t>
      </w:r>
      <w:r w:rsidRPr="00AD6CDF">
        <w:rPr>
          <w:rFonts w:ascii="Times New Roman" w:hAnsi="Times New Roman" w:cs="Times New Roman"/>
          <w:sz w:val="26"/>
          <w:szCs w:val="26"/>
        </w:rPr>
        <w:t>муниципальной методической площадкой и/или муниципальным опорным центром (1 балл),</w:t>
      </w:r>
      <w:r>
        <w:t xml:space="preserve"> </w:t>
      </w:r>
      <w:r w:rsidRPr="00023DB8">
        <w:rPr>
          <w:rFonts w:ascii="Times New Roman" w:hAnsi="Times New Roman" w:cs="Times New Roman"/>
          <w:sz w:val="26"/>
          <w:szCs w:val="26"/>
        </w:rPr>
        <w:t xml:space="preserve">экспериментальной площадкой областного (1,5 балла) или федерального уровня (2 балла). Статус экспериментальной площадки подтверждается наличием приказов Министерства образования и науки Российской Федерации, министерства образования, науки и молодежной политики Нижегородской области, РАО, АПК и ППРО, </w:t>
      </w:r>
      <w:r w:rsidRPr="00023DB8">
        <w:rPr>
          <w:rFonts w:ascii="Times New Roman" w:hAnsi="Times New Roman" w:cs="Times New Roman"/>
          <w:sz w:val="26"/>
          <w:szCs w:val="26"/>
        </w:rPr>
        <w:lastRenderedPageBreak/>
        <w:t>государственного образовательного учреждения дополнительного профессионального образования "Нижегородский институт развития образования".</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(в ред. </w:t>
      </w:r>
      <w:hyperlink r:id="rId56" w:history="1">
        <w:r w:rsidRPr="00F515B8">
          <w:rPr>
            <w:rFonts w:ascii="Times New Roman" w:hAnsi="Times New Roman" w:cs="Times New Roman"/>
            <w:sz w:val="26"/>
            <w:szCs w:val="26"/>
          </w:rPr>
          <w:t>постановления</w:t>
        </w:r>
      </w:hyperlink>
      <w:r w:rsidRPr="00F515B8">
        <w:rPr>
          <w:rFonts w:ascii="Times New Roman" w:hAnsi="Times New Roman" w:cs="Times New Roman"/>
          <w:sz w:val="26"/>
          <w:szCs w:val="26"/>
        </w:rPr>
        <w:t xml:space="preserve"> Правительства Нижегородской области от 22.02.2018 N 123)</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586" w:history="1">
        <w:r w:rsidRPr="00F515B8">
          <w:rPr>
            <w:rFonts w:ascii="Times New Roman" w:hAnsi="Times New Roman" w:cs="Times New Roman"/>
            <w:sz w:val="26"/>
            <w:szCs w:val="26"/>
          </w:rPr>
          <w:t>п. 22</w:t>
        </w:r>
      </w:hyperlink>
      <w:r w:rsidRPr="00F515B8">
        <w:rPr>
          <w:rFonts w:ascii="Times New Roman" w:hAnsi="Times New Roman" w:cs="Times New Roman"/>
          <w:sz w:val="26"/>
          <w:szCs w:val="26"/>
        </w:rPr>
        <w:t>. Наличие системы мониторинга в ОО - использование результатов мониторинга в процессе принятия управленческих решений и наличие устойчивой обратной связи о результатах образовательного процесса.</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591" w:history="1">
        <w:r w:rsidRPr="00F515B8">
          <w:rPr>
            <w:rFonts w:ascii="Times New Roman" w:hAnsi="Times New Roman" w:cs="Times New Roman"/>
            <w:sz w:val="26"/>
            <w:szCs w:val="26"/>
          </w:rPr>
          <w:t>п. 23</w:t>
        </w:r>
      </w:hyperlink>
      <w:r w:rsidRPr="00F515B8">
        <w:rPr>
          <w:rFonts w:ascii="Times New Roman" w:hAnsi="Times New Roman" w:cs="Times New Roman"/>
          <w:sz w:val="26"/>
          <w:szCs w:val="26"/>
        </w:rPr>
        <w:t>. Наличие системы работы с документами - своевременное ведение обязательной текущей документации в рамках должностной инструкции, отсутствие замечаний по работе с документацией со стороны представителей органов, осуществляющих управление в сфере образования, контролирующих органов.</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596" w:history="1">
        <w:r w:rsidRPr="00F515B8">
          <w:rPr>
            <w:rFonts w:ascii="Times New Roman" w:hAnsi="Times New Roman" w:cs="Times New Roman"/>
            <w:sz w:val="26"/>
            <w:szCs w:val="26"/>
          </w:rPr>
          <w:t>п. 24</w:t>
        </w:r>
      </w:hyperlink>
      <w:r w:rsidRPr="00F515B8">
        <w:rPr>
          <w:rFonts w:ascii="Times New Roman" w:hAnsi="Times New Roman" w:cs="Times New Roman"/>
          <w:sz w:val="26"/>
          <w:szCs w:val="26"/>
        </w:rPr>
        <w:t>. Эффективное сотрудничество с профессиональными образовательными организациями. Сетевое взаимодействие с другими ОО - совместное использование ресурсов ОО (интеллектуальных, материальных, кадровых, финансовых), оформленное юридически (договор, соглашение, муниципальный правовой акт и т.п.).</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606" w:history="1">
        <w:r w:rsidRPr="00F515B8">
          <w:rPr>
            <w:rFonts w:ascii="Times New Roman" w:hAnsi="Times New Roman" w:cs="Times New Roman"/>
            <w:sz w:val="26"/>
            <w:szCs w:val="26"/>
          </w:rPr>
          <w:t>п. 26</w:t>
        </w:r>
      </w:hyperlink>
      <w:r w:rsidRPr="00F515B8">
        <w:rPr>
          <w:rFonts w:ascii="Times New Roman" w:hAnsi="Times New Roman" w:cs="Times New Roman"/>
          <w:sz w:val="26"/>
          <w:szCs w:val="26"/>
        </w:rPr>
        <w:t>. Кадровое обеспечение учебно-воспитательного процесса - наличие специального профессионального (педагогического) образования не менее чем у 90% педагогического персонала и отсутствие вакансий педагогического персонала.</w:t>
      </w:r>
    </w:p>
    <w:p w:rsidR="00C23407" w:rsidRPr="00F515B8" w:rsidRDefault="00C23407" w:rsidP="00C23407">
      <w:pPr>
        <w:ind w:firstLine="709"/>
        <w:rPr>
          <w:sz w:val="26"/>
          <w:szCs w:val="26"/>
        </w:rPr>
      </w:pP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Критерии, понижающие стимулирующую часть оплаты труда.</w:t>
      </w:r>
    </w:p>
    <w:p w:rsidR="00C23407" w:rsidRPr="00F515B8" w:rsidRDefault="00C23407" w:rsidP="00C23407">
      <w:pPr>
        <w:pStyle w:val="ConsPlusNormal"/>
        <w:ind w:firstLine="709"/>
        <w:jc w:val="both"/>
        <w:rPr>
          <w:rFonts w:ascii="Times New Roman" w:hAnsi="Times New Roman" w:cs="Times New Roman"/>
          <w:sz w:val="26"/>
          <w:szCs w:val="26"/>
        </w:rPr>
      </w:pPr>
    </w:p>
    <w:tbl>
      <w:tblPr>
        <w:tblW w:w="10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71"/>
        <w:gridCol w:w="6526"/>
        <w:gridCol w:w="864"/>
        <w:gridCol w:w="850"/>
        <w:gridCol w:w="1077"/>
      </w:tblGrid>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 xml:space="preserve">N </w:t>
            </w:r>
            <w:proofErr w:type="spellStart"/>
            <w:r w:rsidRPr="00F515B8">
              <w:rPr>
                <w:rFonts w:ascii="Times New Roman" w:hAnsi="Times New Roman" w:cs="Times New Roman"/>
                <w:sz w:val="26"/>
                <w:szCs w:val="26"/>
              </w:rPr>
              <w:t>п</w:t>
            </w:r>
            <w:proofErr w:type="spellEnd"/>
            <w:r w:rsidRPr="00F515B8">
              <w:rPr>
                <w:rFonts w:ascii="Times New Roman" w:hAnsi="Times New Roman" w:cs="Times New Roman"/>
                <w:sz w:val="26"/>
                <w:szCs w:val="26"/>
              </w:rPr>
              <w:t>/</w:t>
            </w:r>
            <w:proofErr w:type="spellStart"/>
            <w:r w:rsidRPr="00F515B8">
              <w:rPr>
                <w:rFonts w:ascii="Times New Roman" w:hAnsi="Times New Roman" w:cs="Times New Roman"/>
                <w:sz w:val="26"/>
                <w:szCs w:val="26"/>
              </w:rPr>
              <w:t>п</w:t>
            </w:r>
            <w:proofErr w:type="spellEnd"/>
          </w:p>
        </w:tc>
        <w:tc>
          <w:tcPr>
            <w:tcW w:w="6526"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Критерии, понижающие уровень стимулирования</w:t>
            </w:r>
          </w:p>
        </w:tc>
        <w:tc>
          <w:tcPr>
            <w:tcW w:w="1714" w:type="dxa"/>
            <w:gridSpan w:val="2"/>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Измерители</w:t>
            </w:r>
          </w:p>
        </w:tc>
        <w:tc>
          <w:tcPr>
            <w:tcW w:w="107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Баллы</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c>
          <w:tcPr>
            <w:tcW w:w="6526"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Травматизм обучающихся во время образовательного процесса и сотрудников на рабочем месте</w:t>
            </w:r>
          </w:p>
        </w:tc>
        <w:tc>
          <w:tcPr>
            <w:tcW w:w="864"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p>
        </w:tc>
        <w:tc>
          <w:tcPr>
            <w:tcW w:w="107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c>
          <w:tcPr>
            <w:tcW w:w="6526"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 xml:space="preserve">Предписания </w:t>
            </w:r>
            <w:proofErr w:type="spellStart"/>
            <w:r w:rsidRPr="00F515B8">
              <w:rPr>
                <w:rFonts w:ascii="Times New Roman" w:hAnsi="Times New Roman" w:cs="Times New Roman"/>
                <w:sz w:val="26"/>
                <w:szCs w:val="26"/>
              </w:rPr>
              <w:t>Роспотребнадзора</w:t>
            </w:r>
            <w:proofErr w:type="spellEnd"/>
            <w:r w:rsidRPr="00F515B8">
              <w:rPr>
                <w:rFonts w:ascii="Times New Roman" w:hAnsi="Times New Roman" w:cs="Times New Roman"/>
                <w:sz w:val="26"/>
                <w:szCs w:val="26"/>
              </w:rPr>
              <w:t xml:space="preserve">, не выполненные своевременно, за исключением </w:t>
            </w:r>
            <w:proofErr w:type="spellStart"/>
            <w:r w:rsidRPr="00F515B8">
              <w:rPr>
                <w:rFonts w:ascii="Times New Roman" w:hAnsi="Times New Roman" w:cs="Times New Roman"/>
                <w:sz w:val="26"/>
                <w:szCs w:val="26"/>
              </w:rPr>
              <w:t>финансовоемких</w:t>
            </w:r>
            <w:proofErr w:type="spellEnd"/>
            <w:r w:rsidRPr="00F515B8">
              <w:rPr>
                <w:rFonts w:ascii="Times New Roman" w:hAnsi="Times New Roman" w:cs="Times New Roman"/>
                <w:sz w:val="26"/>
                <w:szCs w:val="26"/>
              </w:rPr>
              <w:t xml:space="preserve"> мероприятий, финансирование которых не предусмотрено в смете организации</w:t>
            </w:r>
          </w:p>
        </w:tc>
        <w:tc>
          <w:tcPr>
            <w:tcW w:w="864"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p>
        </w:tc>
        <w:tc>
          <w:tcPr>
            <w:tcW w:w="107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3</w:t>
            </w:r>
          </w:p>
        </w:tc>
        <w:tc>
          <w:tcPr>
            <w:tcW w:w="6526"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 xml:space="preserve">Предписания </w:t>
            </w:r>
            <w:proofErr w:type="spellStart"/>
            <w:r w:rsidRPr="00F515B8">
              <w:rPr>
                <w:rFonts w:ascii="Times New Roman" w:hAnsi="Times New Roman" w:cs="Times New Roman"/>
                <w:sz w:val="26"/>
                <w:szCs w:val="26"/>
              </w:rPr>
              <w:t>Госпожнадзора</w:t>
            </w:r>
            <w:proofErr w:type="spellEnd"/>
            <w:r w:rsidRPr="00F515B8">
              <w:rPr>
                <w:rFonts w:ascii="Times New Roman" w:hAnsi="Times New Roman" w:cs="Times New Roman"/>
                <w:sz w:val="26"/>
                <w:szCs w:val="26"/>
              </w:rPr>
              <w:t xml:space="preserve">, не выполненные своевременно, за исключением </w:t>
            </w:r>
            <w:proofErr w:type="spellStart"/>
            <w:r w:rsidRPr="00F515B8">
              <w:rPr>
                <w:rFonts w:ascii="Times New Roman" w:hAnsi="Times New Roman" w:cs="Times New Roman"/>
                <w:sz w:val="26"/>
                <w:szCs w:val="26"/>
              </w:rPr>
              <w:t>финансовоемких</w:t>
            </w:r>
            <w:proofErr w:type="spellEnd"/>
            <w:r w:rsidRPr="00F515B8">
              <w:rPr>
                <w:rFonts w:ascii="Times New Roman" w:hAnsi="Times New Roman" w:cs="Times New Roman"/>
                <w:sz w:val="26"/>
                <w:szCs w:val="26"/>
              </w:rPr>
              <w:t xml:space="preserve"> мероприятий, финансирование которых не предусмотрено в смете организации</w:t>
            </w:r>
          </w:p>
        </w:tc>
        <w:tc>
          <w:tcPr>
            <w:tcW w:w="864"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p>
        </w:tc>
        <w:tc>
          <w:tcPr>
            <w:tcW w:w="107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4</w:t>
            </w:r>
          </w:p>
        </w:tc>
        <w:tc>
          <w:tcPr>
            <w:tcW w:w="6526"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Обоснованные жалобы участников образовательного процесса, нашедшие отражение в административных актах</w:t>
            </w:r>
          </w:p>
        </w:tc>
        <w:tc>
          <w:tcPr>
            <w:tcW w:w="864"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50" w:type="dxa"/>
          </w:tcPr>
          <w:p w:rsidR="00C23407" w:rsidRPr="00F515B8" w:rsidRDefault="00C23407" w:rsidP="00762A2C">
            <w:pPr>
              <w:pStyle w:val="ConsPlusNormal"/>
              <w:ind w:firstLine="0"/>
              <w:rPr>
                <w:rFonts w:ascii="Times New Roman" w:hAnsi="Times New Roman" w:cs="Times New Roman"/>
                <w:sz w:val="26"/>
                <w:szCs w:val="26"/>
              </w:rPr>
            </w:pPr>
          </w:p>
        </w:tc>
        <w:tc>
          <w:tcPr>
            <w:tcW w:w="107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bl>
    <w:p w:rsidR="00C23407" w:rsidRPr="00F515B8" w:rsidRDefault="00C23407" w:rsidP="00C23407">
      <w:pPr>
        <w:pStyle w:val="ConsPlusNormal"/>
        <w:ind w:firstLine="709"/>
        <w:jc w:val="both"/>
        <w:rPr>
          <w:rFonts w:ascii="Times New Roman" w:hAnsi="Times New Roman" w:cs="Times New Roman"/>
          <w:sz w:val="26"/>
          <w:szCs w:val="26"/>
        </w:rPr>
      </w:pP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3.2.Критерии материального стимулирования заместителя директора образовательной организации.</w:t>
      </w:r>
    </w:p>
    <w:p w:rsidR="00C23407" w:rsidRPr="00F515B8" w:rsidRDefault="00C23407" w:rsidP="00C23407">
      <w:pPr>
        <w:pStyle w:val="ConsPlusNormal"/>
        <w:ind w:firstLine="709"/>
        <w:jc w:val="both"/>
        <w:rPr>
          <w:rFonts w:ascii="Times New Roman" w:hAnsi="Times New Roman" w:cs="Times New Roman"/>
          <w:sz w:val="26"/>
          <w:szCs w:val="26"/>
        </w:rPr>
      </w:pP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71"/>
        <w:gridCol w:w="6521"/>
        <w:gridCol w:w="850"/>
        <w:gridCol w:w="850"/>
        <w:gridCol w:w="1077"/>
      </w:tblGrid>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 xml:space="preserve">N </w:t>
            </w:r>
            <w:proofErr w:type="spellStart"/>
            <w:r w:rsidRPr="00F515B8">
              <w:rPr>
                <w:rFonts w:ascii="Times New Roman" w:hAnsi="Times New Roman" w:cs="Times New Roman"/>
                <w:sz w:val="26"/>
                <w:szCs w:val="26"/>
              </w:rPr>
              <w:t>п</w:t>
            </w:r>
            <w:proofErr w:type="spellEnd"/>
            <w:r w:rsidRPr="00F515B8">
              <w:rPr>
                <w:rFonts w:ascii="Times New Roman" w:hAnsi="Times New Roman" w:cs="Times New Roman"/>
                <w:sz w:val="26"/>
                <w:szCs w:val="26"/>
              </w:rPr>
              <w:t>/</w:t>
            </w:r>
            <w:proofErr w:type="spellStart"/>
            <w:r w:rsidRPr="00F515B8">
              <w:rPr>
                <w:rFonts w:ascii="Times New Roman" w:hAnsi="Times New Roman" w:cs="Times New Roman"/>
                <w:sz w:val="26"/>
                <w:szCs w:val="26"/>
              </w:rPr>
              <w:t>п</w:t>
            </w:r>
            <w:proofErr w:type="spellEnd"/>
          </w:p>
        </w:tc>
        <w:tc>
          <w:tcPr>
            <w:tcW w:w="652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Критерии материального стимулирования</w:t>
            </w:r>
          </w:p>
        </w:tc>
        <w:tc>
          <w:tcPr>
            <w:tcW w:w="1700" w:type="dxa"/>
            <w:gridSpan w:val="2"/>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Измерители</w:t>
            </w:r>
          </w:p>
        </w:tc>
        <w:tc>
          <w:tcPr>
            <w:tcW w:w="107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Баллы</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63" w:name="P1674"/>
            <w:bookmarkEnd w:id="63"/>
            <w:r w:rsidRPr="00F515B8">
              <w:rPr>
                <w:rFonts w:ascii="Times New Roman" w:hAnsi="Times New Roman" w:cs="Times New Roman"/>
                <w:sz w:val="26"/>
                <w:szCs w:val="26"/>
              </w:rPr>
              <w:t>1</w:t>
            </w:r>
          </w:p>
        </w:tc>
        <w:tc>
          <w:tcPr>
            <w:tcW w:w="6521"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Сохранение контингента обучающихся</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p>
        </w:tc>
        <w:tc>
          <w:tcPr>
            <w:tcW w:w="107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64" w:name="P1679"/>
            <w:bookmarkEnd w:id="64"/>
            <w:r w:rsidRPr="00F515B8">
              <w:rPr>
                <w:rFonts w:ascii="Times New Roman" w:hAnsi="Times New Roman" w:cs="Times New Roman"/>
                <w:sz w:val="26"/>
                <w:szCs w:val="26"/>
              </w:rPr>
              <w:t>2</w:t>
            </w:r>
          </w:p>
        </w:tc>
        <w:tc>
          <w:tcPr>
            <w:tcW w:w="6521"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Повышение квалификации</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p>
        </w:tc>
        <w:tc>
          <w:tcPr>
            <w:tcW w:w="107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lastRenderedPageBreak/>
              <w:t>3</w:t>
            </w:r>
          </w:p>
        </w:tc>
        <w:tc>
          <w:tcPr>
            <w:tcW w:w="6521"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второгодников (переведенных условно) в курируемых классах</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Нет</w:t>
            </w:r>
          </w:p>
        </w:tc>
        <w:tc>
          <w:tcPr>
            <w:tcW w:w="107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65" w:name="P1689"/>
            <w:bookmarkEnd w:id="65"/>
            <w:r w:rsidRPr="00F515B8">
              <w:rPr>
                <w:rFonts w:ascii="Times New Roman" w:hAnsi="Times New Roman" w:cs="Times New Roman"/>
                <w:sz w:val="26"/>
                <w:szCs w:val="26"/>
              </w:rPr>
              <w:t>4</w:t>
            </w:r>
          </w:p>
        </w:tc>
        <w:tc>
          <w:tcPr>
            <w:tcW w:w="6521"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Система работы с документами курируемых педагогов</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p>
        </w:tc>
        <w:tc>
          <w:tcPr>
            <w:tcW w:w="107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66" w:name="P1694"/>
            <w:bookmarkEnd w:id="66"/>
            <w:r w:rsidRPr="00F515B8">
              <w:rPr>
                <w:rFonts w:ascii="Times New Roman" w:hAnsi="Times New Roman" w:cs="Times New Roman"/>
                <w:sz w:val="26"/>
                <w:szCs w:val="26"/>
              </w:rPr>
              <w:t>5</w:t>
            </w:r>
          </w:p>
        </w:tc>
        <w:tc>
          <w:tcPr>
            <w:tcW w:w="6521"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Система работы с документами заместителя директора</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p>
        </w:tc>
        <w:tc>
          <w:tcPr>
            <w:tcW w:w="107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67" w:name="P1699"/>
            <w:bookmarkEnd w:id="67"/>
            <w:r w:rsidRPr="00F515B8">
              <w:rPr>
                <w:rFonts w:ascii="Times New Roman" w:hAnsi="Times New Roman" w:cs="Times New Roman"/>
                <w:sz w:val="26"/>
                <w:szCs w:val="26"/>
              </w:rPr>
              <w:t>6</w:t>
            </w:r>
          </w:p>
        </w:tc>
        <w:tc>
          <w:tcPr>
            <w:tcW w:w="6521"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Применение в образовательном процессе здоровьесберегающих технологий в курируемых классах</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p>
        </w:tc>
        <w:tc>
          <w:tcPr>
            <w:tcW w:w="107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68" w:name="P1704"/>
            <w:bookmarkEnd w:id="68"/>
            <w:r w:rsidRPr="00F515B8">
              <w:rPr>
                <w:rFonts w:ascii="Times New Roman" w:hAnsi="Times New Roman" w:cs="Times New Roman"/>
                <w:sz w:val="26"/>
                <w:szCs w:val="26"/>
              </w:rPr>
              <w:t>7</w:t>
            </w:r>
          </w:p>
        </w:tc>
        <w:tc>
          <w:tcPr>
            <w:tcW w:w="6521"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Положительная динамика успеваемости обучающихся по результатам итоговой и промежуточной аттестации</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p>
        </w:tc>
        <w:tc>
          <w:tcPr>
            <w:tcW w:w="107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blPrEx>
          <w:tblBorders>
            <w:insideH w:val="nil"/>
          </w:tblBorders>
        </w:tblPrEx>
        <w:tc>
          <w:tcPr>
            <w:tcW w:w="771" w:type="dxa"/>
            <w:tcBorders>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bookmarkStart w:id="69" w:name="P1709"/>
            <w:bookmarkEnd w:id="69"/>
            <w:r w:rsidRPr="00F515B8">
              <w:rPr>
                <w:rFonts w:ascii="Times New Roman" w:hAnsi="Times New Roman" w:cs="Times New Roman"/>
                <w:sz w:val="26"/>
                <w:szCs w:val="26"/>
              </w:rPr>
              <w:t>8</w:t>
            </w:r>
          </w:p>
        </w:tc>
        <w:tc>
          <w:tcPr>
            <w:tcW w:w="6521" w:type="dxa"/>
            <w:tcBorders>
              <w:bottom w:val="nil"/>
            </w:tcBorders>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Призеры и победители олимпиад и в конференциях НОУ у курируемых педагогов</w:t>
            </w:r>
          </w:p>
        </w:tc>
        <w:tc>
          <w:tcPr>
            <w:tcW w:w="850" w:type="dxa"/>
            <w:tcBorders>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p>
        </w:tc>
        <w:tc>
          <w:tcPr>
            <w:tcW w:w="850" w:type="dxa"/>
            <w:tcBorders>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p>
        </w:tc>
        <w:tc>
          <w:tcPr>
            <w:tcW w:w="1077" w:type="dxa"/>
            <w:tcBorders>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p>
        </w:tc>
      </w:tr>
      <w:tr w:rsidR="00C23407" w:rsidRPr="00F515B8" w:rsidTr="00762A2C">
        <w:tblPrEx>
          <w:tblBorders>
            <w:insideH w:val="nil"/>
          </w:tblBorders>
        </w:tblPrEx>
        <w:tc>
          <w:tcPr>
            <w:tcW w:w="771"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p>
        </w:tc>
        <w:tc>
          <w:tcPr>
            <w:tcW w:w="6521" w:type="dxa"/>
            <w:tcBorders>
              <w:top w:val="nil"/>
              <w:bottom w:val="nil"/>
            </w:tcBorders>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 на уровне района города</w:t>
            </w:r>
          </w:p>
        </w:tc>
        <w:tc>
          <w:tcPr>
            <w:tcW w:w="850"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50"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p>
        </w:tc>
        <w:tc>
          <w:tcPr>
            <w:tcW w:w="1077"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0,5</w:t>
            </w:r>
          </w:p>
        </w:tc>
      </w:tr>
      <w:tr w:rsidR="00C23407" w:rsidRPr="00F515B8" w:rsidTr="00762A2C">
        <w:tblPrEx>
          <w:tblBorders>
            <w:insideH w:val="nil"/>
          </w:tblBorders>
        </w:tblPrEx>
        <w:tc>
          <w:tcPr>
            <w:tcW w:w="771"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p>
        </w:tc>
        <w:tc>
          <w:tcPr>
            <w:tcW w:w="6521" w:type="dxa"/>
            <w:tcBorders>
              <w:top w:val="nil"/>
              <w:bottom w:val="nil"/>
            </w:tcBorders>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 на городском уровне или уровне района области</w:t>
            </w:r>
          </w:p>
        </w:tc>
        <w:tc>
          <w:tcPr>
            <w:tcW w:w="850"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50"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p>
        </w:tc>
        <w:tc>
          <w:tcPr>
            <w:tcW w:w="1077"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blPrEx>
          <w:tblBorders>
            <w:insideH w:val="nil"/>
          </w:tblBorders>
        </w:tblPrEx>
        <w:tc>
          <w:tcPr>
            <w:tcW w:w="771"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p>
        </w:tc>
        <w:tc>
          <w:tcPr>
            <w:tcW w:w="6521" w:type="dxa"/>
            <w:tcBorders>
              <w:top w:val="nil"/>
              <w:bottom w:val="nil"/>
            </w:tcBorders>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 на областном уровне</w:t>
            </w:r>
          </w:p>
        </w:tc>
        <w:tc>
          <w:tcPr>
            <w:tcW w:w="850"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50"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p>
        </w:tc>
        <w:tc>
          <w:tcPr>
            <w:tcW w:w="1077"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1,5</w:t>
            </w:r>
          </w:p>
        </w:tc>
      </w:tr>
      <w:tr w:rsidR="00C23407" w:rsidRPr="00F515B8" w:rsidTr="00762A2C">
        <w:tblPrEx>
          <w:tblBorders>
            <w:insideH w:val="nil"/>
          </w:tblBorders>
        </w:tblPrEx>
        <w:tc>
          <w:tcPr>
            <w:tcW w:w="771" w:type="dxa"/>
            <w:tcBorders>
              <w:top w:val="nil"/>
            </w:tcBorders>
          </w:tcPr>
          <w:p w:rsidR="00C23407" w:rsidRPr="00F515B8" w:rsidRDefault="00C23407" w:rsidP="00762A2C">
            <w:pPr>
              <w:pStyle w:val="ConsPlusNormal"/>
              <w:ind w:firstLine="0"/>
              <w:jc w:val="center"/>
              <w:rPr>
                <w:rFonts w:ascii="Times New Roman" w:hAnsi="Times New Roman" w:cs="Times New Roman"/>
                <w:sz w:val="26"/>
                <w:szCs w:val="26"/>
              </w:rPr>
            </w:pPr>
          </w:p>
        </w:tc>
        <w:tc>
          <w:tcPr>
            <w:tcW w:w="6521" w:type="dxa"/>
            <w:tcBorders>
              <w:top w:val="nil"/>
            </w:tcBorders>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 на федеральном уровне</w:t>
            </w:r>
          </w:p>
        </w:tc>
        <w:tc>
          <w:tcPr>
            <w:tcW w:w="850" w:type="dxa"/>
            <w:tcBorders>
              <w:top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50" w:type="dxa"/>
            <w:tcBorders>
              <w:top w:val="nil"/>
            </w:tcBorders>
          </w:tcPr>
          <w:p w:rsidR="00C23407" w:rsidRPr="00F515B8" w:rsidRDefault="00C23407" w:rsidP="00762A2C">
            <w:pPr>
              <w:pStyle w:val="ConsPlusNormal"/>
              <w:ind w:firstLine="0"/>
              <w:jc w:val="center"/>
              <w:rPr>
                <w:rFonts w:ascii="Times New Roman" w:hAnsi="Times New Roman" w:cs="Times New Roman"/>
                <w:sz w:val="26"/>
                <w:szCs w:val="26"/>
              </w:rPr>
            </w:pPr>
          </w:p>
        </w:tc>
        <w:tc>
          <w:tcPr>
            <w:tcW w:w="1077" w:type="dxa"/>
            <w:tcBorders>
              <w:top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70" w:name="P1734"/>
            <w:bookmarkEnd w:id="70"/>
            <w:r w:rsidRPr="00F515B8">
              <w:rPr>
                <w:rFonts w:ascii="Times New Roman" w:hAnsi="Times New Roman" w:cs="Times New Roman"/>
                <w:sz w:val="26"/>
                <w:szCs w:val="26"/>
              </w:rPr>
              <w:t>9</w:t>
            </w:r>
          </w:p>
        </w:tc>
        <w:tc>
          <w:tcPr>
            <w:tcW w:w="6521"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Методическая работа курируемых педагогов</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p>
        </w:tc>
        <w:tc>
          <w:tcPr>
            <w:tcW w:w="107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71" w:name="P1739"/>
            <w:bookmarkEnd w:id="71"/>
            <w:r w:rsidRPr="00F515B8">
              <w:rPr>
                <w:rFonts w:ascii="Times New Roman" w:hAnsi="Times New Roman" w:cs="Times New Roman"/>
                <w:sz w:val="26"/>
                <w:szCs w:val="26"/>
              </w:rPr>
              <w:t>10</w:t>
            </w:r>
          </w:p>
        </w:tc>
        <w:tc>
          <w:tcPr>
            <w:tcW w:w="6521"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системы мониторинга (по курируемым вопросам)</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p>
        </w:tc>
        <w:tc>
          <w:tcPr>
            <w:tcW w:w="107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72" w:name="P1744"/>
            <w:bookmarkEnd w:id="72"/>
            <w:r w:rsidRPr="00F515B8">
              <w:rPr>
                <w:rFonts w:ascii="Times New Roman" w:hAnsi="Times New Roman" w:cs="Times New Roman"/>
                <w:sz w:val="26"/>
                <w:szCs w:val="26"/>
              </w:rPr>
              <w:t>11</w:t>
            </w:r>
          </w:p>
        </w:tc>
        <w:tc>
          <w:tcPr>
            <w:tcW w:w="6521"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Организация повышения квалификации курируемых педагогов</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p>
        </w:tc>
        <w:tc>
          <w:tcPr>
            <w:tcW w:w="107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73" w:name="P1749"/>
            <w:bookmarkEnd w:id="73"/>
            <w:r w:rsidRPr="00F515B8">
              <w:rPr>
                <w:rFonts w:ascii="Times New Roman" w:hAnsi="Times New Roman" w:cs="Times New Roman"/>
                <w:sz w:val="26"/>
                <w:szCs w:val="26"/>
              </w:rPr>
              <w:t>12</w:t>
            </w:r>
          </w:p>
        </w:tc>
        <w:tc>
          <w:tcPr>
            <w:tcW w:w="6521"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Работа с общественными организациями, органом государственно-общественного управления по курируемым вопросам</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p>
        </w:tc>
        <w:tc>
          <w:tcPr>
            <w:tcW w:w="107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13</w:t>
            </w:r>
          </w:p>
        </w:tc>
        <w:tc>
          <w:tcPr>
            <w:tcW w:w="6521"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и выполнение плана посещений уроков (мероприятий) курируемых педагогов</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p>
        </w:tc>
        <w:tc>
          <w:tcPr>
            <w:tcW w:w="107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14</w:t>
            </w:r>
          </w:p>
        </w:tc>
        <w:tc>
          <w:tcPr>
            <w:tcW w:w="6521"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Информатизация управленческой деятельности</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p>
        </w:tc>
        <w:tc>
          <w:tcPr>
            <w:tcW w:w="107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15</w:t>
            </w:r>
          </w:p>
        </w:tc>
        <w:tc>
          <w:tcPr>
            <w:tcW w:w="6521"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Участие в экспериментальной работе</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p>
        </w:tc>
        <w:tc>
          <w:tcPr>
            <w:tcW w:w="107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bl>
    <w:p w:rsidR="00C23407" w:rsidRPr="00F515B8" w:rsidRDefault="00C23407" w:rsidP="00C23407">
      <w:pPr>
        <w:pStyle w:val="ConsPlusNormal"/>
        <w:ind w:firstLine="709"/>
        <w:jc w:val="both"/>
        <w:rPr>
          <w:rFonts w:ascii="Times New Roman" w:hAnsi="Times New Roman" w:cs="Times New Roman"/>
          <w:sz w:val="26"/>
          <w:szCs w:val="26"/>
        </w:rPr>
      </w:pP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Примечания:</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674" w:history="1">
        <w:r w:rsidRPr="00F515B8">
          <w:rPr>
            <w:rFonts w:ascii="Times New Roman" w:hAnsi="Times New Roman" w:cs="Times New Roman"/>
            <w:sz w:val="26"/>
            <w:szCs w:val="26"/>
          </w:rPr>
          <w:t>п. 1</w:t>
        </w:r>
      </w:hyperlink>
      <w:r w:rsidRPr="00F515B8">
        <w:rPr>
          <w:rFonts w:ascii="Times New Roman" w:hAnsi="Times New Roman" w:cs="Times New Roman"/>
          <w:sz w:val="26"/>
          <w:szCs w:val="26"/>
        </w:rPr>
        <w:t xml:space="preserve">. Сохранение контингента обучающихся - отсутствие отсева, перевода в общеобразовательную организацию, осуществляющую общеобразовательные программы в </w:t>
      </w:r>
      <w:proofErr w:type="spellStart"/>
      <w:r w:rsidRPr="00F515B8">
        <w:rPr>
          <w:rFonts w:ascii="Times New Roman" w:hAnsi="Times New Roman" w:cs="Times New Roman"/>
          <w:sz w:val="26"/>
          <w:szCs w:val="26"/>
        </w:rPr>
        <w:t>очно-заочной</w:t>
      </w:r>
      <w:proofErr w:type="spellEnd"/>
      <w:r w:rsidRPr="00F515B8">
        <w:rPr>
          <w:rFonts w:ascii="Times New Roman" w:hAnsi="Times New Roman" w:cs="Times New Roman"/>
          <w:sz w:val="26"/>
          <w:szCs w:val="26"/>
        </w:rPr>
        <w:t xml:space="preserve"> форме до 15 лет, смены ОО при сохранении прежнего места жительства.</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679" w:history="1">
        <w:r w:rsidRPr="00F515B8">
          <w:rPr>
            <w:rFonts w:ascii="Times New Roman" w:hAnsi="Times New Roman" w:cs="Times New Roman"/>
            <w:sz w:val="26"/>
            <w:szCs w:val="26"/>
          </w:rPr>
          <w:t>п. 2</w:t>
        </w:r>
      </w:hyperlink>
      <w:r w:rsidRPr="00F515B8">
        <w:rPr>
          <w:rFonts w:ascii="Times New Roman" w:hAnsi="Times New Roman" w:cs="Times New Roman"/>
          <w:sz w:val="26"/>
          <w:szCs w:val="26"/>
        </w:rPr>
        <w:t>. Повышение квалификации заместителя директора - прохождение курсовой подготовки, обмен опытом, участие в конференциях, семинарах, педагогических чтениях, публикации в профессиональной прессе, обучение в аспирантуре, соискательство, получение ученой степени в течение рассматриваемого периода.</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689" w:history="1">
        <w:r w:rsidRPr="00F515B8">
          <w:rPr>
            <w:rFonts w:ascii="Times New Roman" w:hAnsi="Times New Roman" w:cs="Times New Roman"/>
            <w:sz w:val="26"/>
            <w:szCs w:val="26"/>
          </w:rPr>
          <w:t>п. 4</w:t>
        </w:r>
      </w:hyperlink>
      <w:r w:rsidRPr="00F515B8">
        <w:rPr>
          <w:rFonts w:ascii="Times New Roman" w:hAnsi="Times New Roman" w:cs="Times New Roman"/>
          <w:sz w:val="26"/>
          <w:szCs w:val="26"/>
        </w:rPr>
        <w:t xml:space="preserve">. Система работы с документами курируемых педагогов - своевременное ведение обязательной текущей документации курируемыми педагогами в рамках </w:t>
      </w:r>
      <w:r w:rsidRPr="00F515B8">
        <w:rPr>
          <w:rFonts w:ascii="Times New Roman" w:hAnsi="Times New Roman" w:cs="Times New Roman"/>
          <w:sz w:val="26"/>
          <w:szCs w:val="26"/>
        </w:rPr>
        <w:lastRenderedPageBreak/>
        <w:t>должностной инструкции, отсутствие замечаний у курируемых педагогов со стороны администраторов ОО, представителей контролирующих органов.</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694" w:history="1">
        <w:r w:rsidRPr="00F515B8">
          <w:rPr>
            <w:rFonts w:ascii="Times New Roman" w:hAnsi="Times New Roman" w:cs="Times New Roman"/>
            <w:sz w:val="26"/>
            <w:szCs w:val="26"/>
          </w:rPr>
          <w:t>п. 5</w:t>
        </w:r>
      </w:hyperlink>
      <w:r w:rsidRPr="00F515B8">
        <w:rPr>
          <w:rFonts w:ascii="Times New Roman" w:hAnsi="Times New Roman" w:cs="Times New Roman"/>
          <w:sz w:val="26"/>
          <w:szCs w:val="26"/>
        </w:rPr>
        <w:t>. Система работы с документами заместителя директора - своевременное ведение обязательной текущей документации заместителем директора в рамках должностной инструкции, отсутствие замечаний у заместителя директора со стороны администраторов ОО, представителей контролирующих органов.</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699" w:history="1">
        <w:r w:rsidRPr="00F515B8">
          <w:rPr>
            <w:rFonts w:ascii="Times New Roman" w:hAnsi="Times New Roman" w:cs="Times New Roman"/>
            <w:sz w:val="26"/>
            <w:szCs w:val="26"/>
          </w:rPr>
          <w:t>п. 6</w:t>
        </w:r>
      </w:hyperlink>
      <w:r w:rsidRPr="00F515B8">
        <w:rPr>
          <w:rFonts w:ascii="Times New Roman" w:hAnsi="Times New Roman" w:cs="Times New Roman"/>
          <w:sz w:val="26"/>
          <w:szCs w:val="26"/>
        </w:rPr>
        <w:t>. Применение в образовательном процессе здоровьесберегающих технологий в курируемых классах - данный показатель учитывается при наличии исследований, подтверждающих факт сохранения и улучшения показателей здоровья обучающихся курируемых классов.</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704" w:history="1">
        <w:r w:rsidRPr="00F515B8">
          <w:rPr>
            <w:rFonts w:ascii="Times New Roman" w:hAnsi="Times New Roman" w:cs="Times New Roman"/>
            <w:sz w:val="26"/>
            <w:szCs w:val="26"/>
          </w:rPr>
          <w:t>п. 7</w:t>
        </w:r>
      </w:hyperlink>
      <w:r w:rsidRPr="00F515B8">
        <w:rPr>
          <w:rFonts w:ascii="Times New Roman" w:hAnsi="Times New Roman" w:cs="Times New Roman"/>
          <w:sz w:val="26"/>
          <w:szCs w:val="26"/>
        </w:rPr>
        <w:t>. Положительная динамика успеваемости обучающихся по результатам итоговой и промежуточной аттестации - положительная динамика результатов итоговой и промежуточной аттестации обучающихся курируемой ступени обучения (4, 9 и 11 классы), в том числе в форме ЕГЭ на 3-й ступени и других независимых внешних формах оценки качества обучения на 1-й и 2-й ступени (итоги подводятся раз в год).</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709" w:history="1">
        <w:r w:rsidRPr="00F515B8">
          <w:rPr>
            <w:rFonts w:ascii="Times New Roman" w:hAnsi="Times New Roman" w:cs="Times New Roman"/>
            <w:sz w:val="26"/>
            <w:szCs w:val="26"/>
          </w:rPr>
          <w:t>п. 8</w:t>
        </w:r>
      </w:hyperlink>
      <w:r w:rsidRPr="00F515B8">
        <w:rPr>
          <w:rFonts w:ascii="Times New Roman" w:hAnsi="Times New Roman" w:cs="Times New Roman"/>
          <w:sz w:val="26"/>
          <w:szCs w:val="26"/>
        </w:rPr>
        <w:t>. Призеры и победители олимпиад и в конференциях Негосударственных образовательных учреждениях у курируемых педагогов без учета количества этих призеров.</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734" w:history="1">
        <w:r w:rsidRPr="00F515B8">
          <w:rPr>
            <w:rFonts w:ascii="Times New Roman" w:hAnsi="Times New Roman" w:cs="Times New Roman"/>
            <w:sz w:val="26"/>
            <w:szCs w:val="26"/>
          </w:rPr>
          <w:t>п. 9</w:t>
        </w:r>
      </w:hyperlink>
      <w:r w:rsidRPr="00F515B8">
        <w:rPr>
          <w:rFonts w:ascii="Times New Roman" w:hAnsi="Times New Roman" w:cs="Times New Roman"/>
          <w:sz w:val="26"/>
          <w:szCs w:val="26"/>
        </w:rPr>
        <w:t>. Методическая работа курируемых педагогов - проведение семинаров, конференций, педагогических чтений, участие самого заместителя и курируемых им педагогов в профессиональных конкурсах не ниже районного уровня, обобщение педагогического опыта курируемых педагогов на муниципальном, областном уровнях.</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739" w:history="1">
        <w:r w:rsidRPr="00F515B8">
          <w:rPr>
            <w:rFonts w:ascii="Times New Roman" w:hAnsi="Times New Roman" w:cs="Times New Roman"/>
            <w:sz w:val="26"/>
            <w:szCs w:val="26"/>
          </w:rPr>
          <w:t>п. 10</w:t>
        </w:r>
      </w:hyperlink>
      <w:r w:rsidRPr="00F515B8">
        <w:rPr>
          <w:rFonts w:ascii="Times New Roman" w:hAnsi="Times New Roman" w:cs="Times New Roman"/>
          <w:sz w:val="26"/>
          <w:szCs w:val="26"/>
        </w:rPr>
        <w:t>. Наличие системы мониторинга результатов по курируемым вопросам, использование результатов мониторинга в процессе принятия управленческих решений, наличие устойчивой обратной связи о результатах образовательного процесса.</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744" w:history="1">
        <w:r w:rsidRPr="00F515B8">
          <w:rPr>
            <w:rFonts w:ascii="Times New Roman" w:hAnsi="Times New Roman" w:cs="Times New Roman"/>
            <w:sz w:val="26"/>
            <w:szCs w:val="26"/>
          </w:rPr>
          <w:t>п. 11</w:t>
        </w:r>
      </w:hyperlink>
      <w:r w:rsidRPr="00F515B8">
        <w:rPr>
          <w:rFonts w:ascii="Times New Roman" w:hAnsi="Times New Roman" w:cs="Times New Roman"/>
          <w:sz w:val="26"/>
          <w:szCs w:val="26"/>
        </w:rPr>
        <w:t>. Организация повышения квалификации курируемых педагогов - прохождение курируемыми педагогами курсовой подготовки (в соответствии с нормативными требованиями), обмен опытом, участие в конференциях, семинарах, педагогических чтениях не реже одного раза в два года, публикации в профессиональной прессе, обучение в аспирантуре, соискательство, получение ученой степени.</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749" w:history="1">
        <w:r w:rsidRPr="00F515B8">
          <w:rPr>
            <w:rFonts w:ascii="Times New Roman" w:hAnsi="Times New Roman" w:cs="Times New Roman"/>
            <w:sz w:val="26"/>
            <w:szCs w:val="26"/>
          </w:rPr>
          <w:t>п. 12</w:t>
        </w:r>
      </w:hyperlink>
      <w:r w:rsidRPr="00F515B8">
        <w:rPr>
          <w:rFonts w:ascii="Times New Roman" w:hAnsi="Times New Roman" w:cs="Times New Roman"/>
          <w:sz w:val="26"/>
          <w:szCs w:val="26"/>
        </w:rPr>
        <w:t>. Взаимодействие с общественными организациями, органом самоуправления ОО и другими организациями в рамках должностной инструкции, отраженное в локальных нормативных актах организации, планах работы, протоколах заседаний, совместных мероприятиях.</w:t>
      </w:r>
    </w:p>
    <w:p w:rsidR="00C23407" w:rsidRPr="00F515B8" w:rsidRDefault="00C23407" w:rsidP="00C23407">
      <w:pPr>
        <w:pStyle w:val="ConsPlusNormal"/>
        <w:ind w:firstLine="709"/>
        <w:jc w:val="both"/>
        <w:rPr>
          <w:rFonts w:ascii="Times New Roman" w:hAnsi="Times New Roman" w:cs="Times New Roman"/>
          <w:sz w:val="26"/>
          <w:szCs w:val="26"/>
        </w:rPr>
      </w:pP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Критерии, понижающие стимулирующую часть оплаты труда.</w:t>
      </w:r>
    </w:p>
    <w:p w:rsidR="00C23407" w:rsidRPr="00F515B8" w:rsidRDefault="00C23407" w:rsidP="00C23407">
      <w:pPr>
        <w:pStyle w:val="ConsPlusNormal"/>
        <w:ind w:firstLine="709"/>
        <w:jc w:val="both"/>
        <w:rPr>
          <w:rFonts w:ascii="Times New Roman" w:hAnsi="Times New Roman" w:cs="Times New Roman"/>
          <w:sz w:val="26"/>
          <w:szCs w:val="26"/>
        </w:rPr>
      </w:pPr>
    </w:p>
    <w:tbl>
      <w:tblPr>
        <w:tblW w:w="10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71"/>
        <w:gridCol w:w="6521"/>
        <w:gridCol w:w="850"/>
        <w:gridCol w:w="964"/>
        <w:gridCol w:w="1077"/>
      </w:tblGrid>
      <w:tr w:rsidR="00C23407" w:rsidRPr="00F515B8" w:rsidTr="00762A2C">
        <w:tc>
          <w:tcPr>
            <w:tcW w:w="771" w:type="dxa"/>
          </w:tcPr>
          <w:p w:rsidR="00C23407" w:rsidRPr="00F515B8" w:rsidRDefault="00C23407" w:rsidP="00762A2C">
            <w:pPr>
              <w:pStyle w:val="ConsPlusNormal"/>
              <w:ind w:right="-65" w:firstLine="0"/>
              <w:jc w:val="center"/>
              <w:rPr>
                <w:rFonts w:ascii="Times New Roman" w:hAnsi="Times New Roman" w:cs="Times New Roman"/>
                <w:sz w:val="26"/>
                <w:szCs w:val="26"/>
              </w:rPr>
            </w:pPr>
            <w:r w:rsidRPr="00F515B8">
              <w:rPr>
                <w:rFonts w:ascii="Times New Roman" w:hAnsi="Times New Roman" w:cs="Times New Roman"/>
                <w:sz w:val="26"/>
                <w:szCs w:val="26"/>
              </w:rPr>
              <w:t xml:space="preserve">N </w:t>
            </w:r>
            <w:proofErr w:type="spellStart"/>
            <w:r w:rsidRPr="00F515B8">
              <w:rPr>
                <w:rFonts w:ascii="Times New Roman" w:hAnsi="Times New Roman" w:cs="Times New Roman"/>
                <w:sz w:val="26"/>
                <w:szCs w:val="26"/>
              </w:rPr>
              <w:t>п</w:t>
            </w:r>
            <w:proofErr w:type="spellEnd"/>
            <w:r w:rsidRPr="00F515B8">
              <w:rPr>
                <w:rFonts w:ascii="Times New Roman" w:hAnsi="Times New Roman" w:cs="Times New Roman"/>
                <w:sz w:val="26"/>
                <w:szCs w:val="26"/>
              </w:rPr>
              <w:t>/</w:t>
            </w:r>
            <w:proofErr w:type="spellStart"/>
            <w:r w:rsidRPr="00F515B8">
              <w:rPr>
                <w:rFonts w:ascii="Times New Roman" w:hAnsi="Times New Roman" w:cs="Times New Roman"/>
                <w:sz w:val="26"/>
                <w:szCs w:val="26"/>
              </w:rPr>
              <w:t>п</w:t>
            </w:r>
            <w:proofErr w:type="spellEnd"/>
          </w:p>
        </w:tc>
        <w:tc>
          <w:tcPr>
            <w:tcW w:w="6521" w:type="dxa"/>
          </w:tcPr>
          <w:p w:rsidR="00C23407" w:rsidRPr="00F515B8" w:rsidRDefault="00C23407" w:rsidP="00762A2C">
            <w:pPr>
              <w:pStyle w:val="ConsPlusNormal"/>
              <w:ind w:right="-65" w:firstLine="0"/>
              <w:jc w:val="center"/>
              <w:rPr>
                <w:rFonts w:ascii="Times New Roman" w:hAnsi="Times New Roman" w:cs="Times New Roman"/>
                <w:sz w:val="26"/>
                <w:szCs w:val="26"/>
              </w:rPr>
            </w:pPr>
            <w:r w:rsidRPr="00F515B8">
              <w:rPr>
                <w:rFonts w:ascii="Times New Roman" w:hAnsi="Times New Roman" w:cs="Times New Roman"/>
                <w:sz w:val="26"/>
                <w:szCs w:val="26"/>
              </w:rPr>
              <w:t>Критерии, понижающие уровень стимулирования</w:t>
            </w:r>
          </w:p>
        </w:tc>
        <w:tc>
          <w:tcPr>
            <w:tcW w:w="1814" w:type="dxa"/>
            <w:gridSpan w:val="2"/>
          </w:tcPr>
          <w:p w:rsidR="00C23407" w:rsidRPr="00F515B8" w:rsidRDefault="00C23407" w:rsidP="00762A2C">
            <w:pPr>
              <w:pStyle w:val="ConsPlusNormal"/>
              <w:ind w:right="-65" w:firstLine="0"/>
              <w:jc w:val="center"/>
              <w:rPr>
                <w:rFonts w:ascii="Times New Roman" w:hAnsi="Times New Roman" w:cs="Times New Roman"/>
                <w:sz w:val="26"/>
                <w:szCs w:val="26"/>
              </w:rPr>
            </w:pPr>
            <w:r w:rsidRPr="00F515B8">
              <w:rPr>
                <w:rFonts w:ascii="Times New Roman" w:hAnsi="Times New Roman" w:cs="Times New Roman"/>
                <w:sz w:val="26"/>
                <w:szCs w:val="26"/>
              </w:rPr>
              <w:t>Измерители</w:t>
            </w:r>
          </w:p>
        </w:tc>
        <w:tc>
          <w:tcPr>
            <w:tcW w:w="1077" w:type="dxa"/>
          </w:tcPr>
          <w:p w:rsidR="00C23407" w:rsidRPr="00F515B8" w:rsidRDefault="00C23407" w:rsidP="00762A2C">
            <w:pPr>
              <w:pStyle w:val="ConsPlusNormal"/>
              <w:ind w:right="-65" w:firstLine="0"/>
              <w:jc w:val="center"/>
              <w:rPr>
                <w:rFonts w:ascii="Times New Roman" w:hAnsi="Times New Roman" w:cs="Times New Roman"/>
                <w:sz w:val="26"/>
                <w:szCs w:val="26"/>
              </w:rPr>
            </w:pPr>
            <w:r w:rsidRPr="00F515B8">
              <w:rPr>
                <w:rFonts w:ascii="Times New Roman" w:hAnsi="Times New Roman" w:cs="Times New Roman"/>
                <w:sz w:val="26"/>
                <w:szCs w:val="26"/>
              </w:rPr>
              <w:t>Баллы</w:t>
            </w:r>
          </w:p>
        </w:tc>
      </w:tr>
      <w:tr w:rsidR="00C23407" w:rsidRPr="00F515B8" w:rsidTr="00762A2C">
        <w:tc>
          <w:tcPr>
            <w:tcW w:w="771" w:type="dxa"/>
          </w:tcPr>
          <w:p w:rsidR="00C23407" w:rsidRPr="00F515B8" w:rsidRDefault="00C23407" w:rsidP="00762A2C">
            <w:pPr>
              <w:pStyle w:val="ConsPlusNormal"/>
              <w:ind w:right="-65"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c>
          <w:tcPr>
            <w:tcW w:w="6521" w:type="dxa"/>
          </w:tcPr>
          <w:p w:rsidR="00C23407" w:rsidRPr="00F515B8" w:rsidRDefault="00C23407" w:rsidP="00762A2C">
            <w:pPr>
              <w:pStyle w:val="ConsPlusNormal"/>
              <w:ind w:right="-65" w:firstLine="0"/>
              <w:jc w:val="both"/>
              <w:rPr>
                <w:rFonts w:ascii="Times New Roman" w:hAnsi="Times New Roman" w:cs="Times New Roman"/>
                <w:sz w:val="26"/>
                <w:szCs w:val="26"/>
              </w:rPr>
            </w:pPr>
            <w:r w:rsidRPr="00F515B8">
              <w:rPr>
                <w:rFonts w:ascii="Times New Roman" w:hAnsi="Times New Roman" w:cs="Times New Roman"/>
                <w:sz w:val="26"/>
                <w:szCs w:val="26"/>
              </w:rPr>
              <w:t>Травматизм обучающихся во время образовательного процесса и сотрудников на рабочем месте в рамках ответственности (в рамках должностной инструкции)</w:t>
            </w:r>
          </w:p>
        </w:tc>
        <w:tc>
          <w:tcPr>
            <w:tcW w:w="850" w:type="dxa"/>
          </w:tcPr>
          <w:p w:rsidR="00C23407" w:rsidRPr="00F515B8" w:rsidRDefault="00C23407" w:rsidP="00762A2C">
            <w:pPr>
              <w:pStyle w:val="ConsPlusNormal"/>
              <w:ind w:right="-65"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Pr>
          <w:p w:rsidR="00C23407" w:rsidRPr="00F515B8" w:rsidRDefault="00C23407" w:rsidP="00762A2C">
            <w:pPr>
              <w:pStyle w:val="ConsPlusNormal"/>
              <w:ind w:right="-65" w:firstLine="0"/>
              <w:rPr>
                <w:rFonts w:ascii="Times New Roman" w:hAnsi="Times New Roman" w:cs="Times New Roman"/>
                <w:sz w:val="26"/>
                <w:szCs w:val="26"/>
              </w:rPr>
            </w:pPr>
          </w:p>
        </w:tc>
        <w:tc>
          <w:tcPr>
            <w:tcW w:w="1077" w:type="dxa"/>
          </w:tcPr>
          <w:p w:rsidR="00C23407" w:rsidRPr="00F515B8" w:rsidRDefault="00C23407" w:rsidP="00762A2C">
            <w:pPr>
              <w:pStyle w:val="ConsPlusNormal"/>
              <w:ind w:right="-65"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right="-65"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c>
          <w:tcPr>
            <w:tcW w:w="6521" w:type="dxa"/>
          </w:tcPr>
          <w:p w:rsidR="00C23407" w:rsidRPr="00F515B8" w:rsidRDefault="00C23407" w:rsidP="00762A2C">
            <w:pPr>
              <w:pStyle w:val="ConsPlusNormal"/>
              <w:ind w:right="-65" w:firstLine="0"/>
              <w:jc w:val="both"/>
              <w:rPr>
                <w:rFonts w:ascii="Times New Roman" w:hAnsi="Times New Roman" w:cs="Times New Roman"/>
                <w:sz w:val="26"/>
                <w:szCs w:val="26"/>
              </w:rPr>
            </w:pPr>
            <w:r w:rsidRPr="00F515B8">
              <w:rPr>
                <w:rFonts w:ascii="Times New Roman" w:hAnsi="Times New Roman" w:cs="Times New Roman"/>
                <w:sz w:val="26"/>
                <w:szCs w:val="26"/>
              </w:rPr>
              <w:t xml:space="preserve">Предписания </w:t>
            </w:r>
            <w:proofErr w:type="spellStart"/>
            <w:r w:rsidRPr="00F515B8">
              <w:rPr>
                <w:rFonts w:ascii="Times New Roman" w:hAnsi="Times New Roman" w:cs="Times New Roman"/>
                <w:sz w:val="26"/>
                <w:szCs w:val="26"/>
              </w:rPr>
              <w:t>Роспотребнадзора</w:t>
            </w:r>
            <w:proofErr w:type="spellEnd"/>
            <w:r w:rsidRPr="00F515B8">
              <w:rPr>
                <w:rFonts w:ascii="Times New Roman" w:hAnsi="Times New Roman" w:cs="Times New Roman"/>
                <w:sz w:val="26"/>
                <w:szCs w:val="26"/>
              </w:rPr>
              <w:t xml:space="preserve"> (в рамках должностной инструкции), не выполненные своевременно</w:t>
            </w:r>
          </w:p>
        </w:tc>
        <w:tc>
          <w:tcPr>
            <w:tcW w:w="850" w:type="dxa"/>
          </w:tcPr>
          <w:p w:rsidR="00C23407" w:rsidRPr="00F515B8" w:rsidRDefault="00C23407" w:rsidP="00762A2C">
            <w:pPr>
              <w:pStyle w:val="ConsPlusNormal"/>
              <w:ind w:right="-65"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Pr>
          <w:p w:rsidR="00C23407" w:rsidRPr="00F515B8" w:rsidRDefault="00C23407" w:rsidP="00762A2C">
            <w:pPr>
              <w:pStyle w:val="ConsPlusNormal"/>
              <w:ind w:right="-65" w:firstLine="0"/>
              <w:rPr>
                <w:rFonts w:ascii="Times New Roman" w:hAnsi="Times New Roman" w:cs="Times New Roman"/>
                <w:sz w:val="26"/>
                <w:szCs w:val="26"/>
              </w:rPr>
            </w:pPr>
          </w:p>
        </w:tc>
        <w:tc>
          <w:tcPr>
            <w:tcW w:w="1077" w:type="dxa"/>
          </w:tcPr>
          <w:p w:rsidR="00C23407" w:rsidRPr="00F515B8" w:rsidRDefault="00C23407" w:rsidP="00762A2C">
            <w:pPr>
              <w:pStyle w:val="ConsPlusNormal"/>
              <w:ind w:right="-65"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right="-65" w:firstLine="0"/>
              <w:jc w:val="center"/>
              <w:rPr>
                <w:rFonts w:ascii="Times New Roman" w:hAnsi="Times New Roman" w:cs="Times New Roman"/>
                <w:sz w:val="26"/>
                <w:szCs w:val="26"/>
              </w:rPr>
            </w:pPr>
            <w:r w:rsidRPr="00F515B8">
              <w:rPr>
                <w:rFonts w:ascii="Times New Roman" w:hAnsi="Times New Roman" w:cs="Times New Roman"/>
                <w:sz w:val="26"/>
                <w:szCs w:val="26"/>
              </w:rPr>
              <w:t>3</w:t>
            </w:r>
          </w:p>
        </w:tc>
        <w:tc>
          <w:tcPr>
            <w:tcW w:w="6521" w:type="dxa"/>
          </w:tcPr>
          <w:p w:rsidR="00C23407" w:rsidRPr="00F515B8" w:rsidRDefault="00C23407" w:rsidP="00762A2C">
            <w:pPr>
              <w:pStyle w:val="ConsPlusNormal"/>
              <w:ind w:right="-65" w:firstLine="0"/>
              <w:jc w:val="both"/>
              <w:rPr>
                <w:rFonts w:ascii="Times New Roman" w:hAnsi="Times New Roman" w:cs="Times New Roman"/>
                <w:sz w:val="26"/>
                <w:szCs w:val="26"/>
              </w:rPr>
            </w:pPr>
            <w:r w:rsidRPr="00F515B8">
              <w:rPr>
                <w:rFonts w:ascii="Times New Roman" w:hAnsi="Times New Roman" w:cs="Times New Roman"/>
                <w:sz w:val="26"/>
                <w:szCs w:val="26"/>
              </w:rPr>
              <w:t xml:space="preserve">Предписания </w:t>
            </w:r>
            <w:proofErr w:type="spellStart"/>
            <w:r w:rsidRPr="00F515B8">
              <w:rPr>
                <w:rFonts w:ascii="Times New Roman" w:hAnsi="Times New Roman" w:cs="Times New Roman"/>
                <w:sz w:val="26"/>
                <w:szCs w:val="26"/>
              </w:rPr>
              <w:t>Госпожнадзора</w:t>
            </w:r>
            <w:proofErr w:type="spellEnd"/>
            <w:r w:rsidRPr="00F515B8">
              <w:rPr>
                <w:rFonts w:ascii="Times New Roman" w:hAnsi="Times New Roman" w:cs="Times New Roman"/>
                <w:sz w:val="26"/>
                <w:szCs w:val="26"/>
              </w:rPr>
              <w:t xml:space="preserve"> (в рамках должностной инструкции), не выполненные своевременно</w:t>
            </w:r>
          </w:p>
        </w:tc>
        <w:tc>
          <w:tcPr>
            <w:tcW w:w="850" w:type="dxa"/>
          </w:tcPr>
          <w:p w:rsidR="00C23407" w:rsidRPr="00F515B8" w:rsidRDefault="00C23407" w:rsidP="00762A2C">
            <w:pPr>
              <w:pStyle w:val="ConsPlusNormal"/>
              <w:ind w:right="-65"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Pr>
          <w:p w:rsidR="00C23407" w:rsidRPr="00F515B8" w:rsidRDefault="00C23407" w:rsidP="00762A2C">
            <w:pPr>
              <w:pStyle w:val="ConsPlusNormal"/>
              <w:ind w:right="-65" w:firstLine="0"/>
              <w:rPr>
                <w:rFonts w:ascii="Times New Roman" w:hAnsi="Times New Roman" w:cs="Times New Roman"/>
                <w:sz w:val="26"/>
                <w:szCs w:val="26"/>
              </w:rPr>
            </w:pPr>
          </w:p>
        </w:tc>
        <w:tc>
          <w:tcPr>
            <w:tcW w:w="1077" w:type="dxa"/>
          </w:tcPr>
          <w:p w:rsidR="00C23407" w:rsidRPr="00F515B8" w:rsidRDefault="00C23407" w:rsidP="00762A2C">
            <w:pPr>
              <w:pStyle w:val="ConsPlusNormal"/>
              <w:ind w:right="-65"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right="-65" w:firstLine="0"/>
              <w:jc w:val="center"/>
              <w:rPr>
                <w:rFonts w:ascii="Times New Roman" w:hAnsi="Times New Roman" w:cs="Times New Roman"/>
                <w:sz w:val="26"/>
                <w:szCs w:val="26"/>
              </w:rPr>
            </w:pPr>
            <w:r w:rsidRPr="00F515B8">
              <w:rPr>
                <w:rFonts w:ascii="Times New Roman" w:hAnsi="Times New Roman" w:cs="Times New Roman"/>
                <w:sz w:val="26"/>
                <w:szCs w:val="26"/>
              </w:rPr>
              <w:lastRenderedPageBreak/>
              <w:t>4</w:t>
            </w:r>
          </w:p>
        </w:tc>
        <w:tc>
          <w:tcPr>
            <w:tcW w:w="6521" w:type="dxa"/>
          </w:tcPr>
          <w:p w:rsidR="00C23407" w:rsidRPr="00F515B8" w:rsidRDefault="00C23407" w:rsidP="00762A2C">
            <w:pPr>
              <w:pStyle w:val="ConsPlusNormal"/>
              <w:ind w:right="-65" w:firstLine="0"/>
              <w:jc w:val="both"/>
              <w:rPr>
                <w:rFonts w:ascii="Times New Roman" w:hAnsi="Times New Roman" w:cs="Times New Roman"/>
                <w:sz w:val="26"/>
                <w:szCs w:val="26"/>
              </w:rPr>
            </w:pPr>
            <w:r w:rsidRPr="00F515B8">
              <w:rPr>
                <w:rFonts w:ascii="Times New Roman" w:hAnsi="Times New Roman" w:cs="Times New Roman"/>
                <w:sz w:val="26"/>
                <w:szCs w:val="26"/>
              </w:rPr>
              <w:t>Обоснованные жалобы участников образовательного процесса, нашедшие отражение в административных актах, в том числе по деятельности курируемых педагогов</w:t>
            </w:r>
          </w:p>
        </w:tc>
        <w:tc>
          <w:tcPr>
            <w:tcW w:w="850" w:type="dxa"/>
          </w:tcPr>
          <w:p w:rsidR="00C23407" w:rsidRPr="00F515B8" w:rsidRDefault="00C23407" w:rsidP="00762A2C">
            <w:pPr>
              <w:pStyle w:val="ConsPlusNormal"/>
              <w:ind w:right="-65"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Pr>
          <w:p w:rsidR="00C23407" w:rsidRPr="00F515B8" w:rsidRDefault="00C23407" w:rsidP="00762A2C">
            <w:pPr>
              <w:pStyle w:val="ConsPlusNormal"/>
              <w:ind w:right="-65" w:firstLine="0"/>
              <w:rPr>
                <w:rFonts w:ascii="Times New Roman" w:hAnsi="Times New Roman" w:cs="Times New Roman"/>
                <w:sz w:val="26"/>
                <w:szCs w:val="26"/>
              </w:rPr>
            </w:pPr>
          </w:p>
        </w:tc>
        <w:tc>
          <w:tcPr>
            <w:tcW w:w="1077" w:type="dxa"/>
          </w:tcPr>
          <w:p w:rsidR="00C23407" w:rsidRPr="00F515B8" w:rsidRDefault="00C23407" w:rsidP="00762A2C">
            <w:pPr>
              <w:pStyle w:val="ConsPlusNormal"/>
              <w:ind w:right="-65"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bl>
    <w:p w:rsidR="00C23407" w:rsidRPr="00F515B8" w:rsidRDefault="00C23407" w:rsidP="00C23407">
      <w:pPr>
        <w:pStyle w:val="ConsPlusNormal"/>
        <w:ind w:firstLine="709"/>
        <w:jc w:val="both"/>
        <w:rPr>
          <w:rFonts w:ascii="Times New Roman" w:hAnsi="Times New Roman" w:cs="Times New Roman"/>
          <w:sz w:val="26"/>
          <w:szCs w:val="26"/>
        </w:rPr>
      </w:pP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3.3. Критерии стимулирования учителя (воспитателя).</w:t>
      </w:r>
    </w:p>
    <w:p w:rsidR="00C23407" w:rsidRPr="00F515B8" w:rsidRDefault="00C23407" w:rsidP="00C23407">
      <w:pPr>
        <w:pStyle w:val="ConsPlusNormal"/>
        <w:ind w:firstLine="709"/>
        <w:jc w:val="both"/>
        <w:rPr>
          <w:rFonts w:ascii="Times New Roman" w:hAnsi="Times New Roman" w:cs="Times New Roman"/>
          <w:sz w:val="26"/>
          <w:szCs w:val="26"/>
        </w:rPr>
      </w:pPr>
    </w:p>
    <w:tbl>
      <w:tblPr>
        <w:tblW w:w="10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71"/>
        <w:gridCol w:w="6662"/>
        <w:gridCol w:w="850"/>
        <w:gridCol w:w="846"/>
        <w:gridCol w:w="998"/>
      </w:tblGrid>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 xml:space="preserve">N </w:t>
            </w:r>
            <w:proofErr w:type="spellStart"/>
            <w:r w:rsidRPr="00F515B8">
              <w:rPr>
                <w:rFonts w:ascii="Times New Roman" w:hAnsi="Times New Roman" w:cs="Times New Roman"/>
                <w:sz w:val="26"/>
                <w:szCs w:val="26"/>
              </w:rPr>
              <w:t>п</w:t>
            </w:r>
            <w:proofErr w:type="spellEnd"/>
            <w:r w:rsidRPr="00F515B8">
              <w:rPr>
                <w:rFonts w:ascii="Times New Roman" w:hAnsi="Times New Roman" w:cs="Times New Roman"/>
                <w:sz w:val="26"/>
                <w:szCs w:val="26"/>
              </w:rPr>
              <w:t>/</w:t>
            </w:r>
            <w:proofErr w:type="spellStart"/>
            <w:r w:rsidRPr="00F515B8">
              <w:rPr>
                <w:rFonts w:ascii="Times New Roman" w:hAnsi="Times New Roman" w:cs="Times New Roman"/>
                <w:sz w:val="26"/>
                <w:szCs w:val="26"/>
              </w:rPr>
              <w:t>п</w:t>
            </w:r>
            <w:proofErr w:type="spellEnd"/>
          </w:p>
        </w:tc>
        <w:tc>
          <w:tcPr>
            <w:tcW w:w="6662"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Критерии материального стимулирования</w:t>
            </w:r>
          </w:p>
        </w:tc>
        <w:tc>
          <w:tcPr>
            <w:tcW w:w="1696" w:type="dxa"/>
            <w:gridSpan w:val="2"/>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Измерители</w:t>
            </w:r>
          </w:p>
        </w:tc>
        <w:tc>
          <w:tcPr>
            <w:tcW w:w="99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Баллы</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74" w:name="P1816"/>
            <w:bookmarkEnd w:id="74"/>
            <w:r w:rsidRPr="00F515B8">
              <w:rPr>
                <w:rFonts w:ascii="Times New Roman" w:hAnsi="Times New Roman" w:cs="Times New Roman"/>
                <w:sz w:val="26"/>
                <w:szCs w:val="26"/>
              </w:rPr>
              <w:t>1</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Положительная динамика уровня успеваемости (достижений) обучающихся по итогам полугодия, переводных экзаменов/ Положительная динамика освоения основной образовательной программы</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46" w:type="dxa"/>
          </w:tcPr>
          <w:p w:rsidR="00C23407" w:rsidRPr="00F515B8" w:rsidRDefault="00C23407" w:rsidP="00762A2C">
            <w:pPr>
              <w:pStyle w:val="ConsPlusNormal"/>
              <w:ind w:firstLine="0"/>
              <w:jc w:val="center"/>
              <w:rPr>
                <w:rFonts w:ascii="Times New Roman" w:hAnsi="Times New Roman" w:cs="Times New Roman"/>
                <w:sz w:val="26"/>
                <w:szCs w:val="26"/>
              </w:rPr>
            </w:pPr>
          </w:p>
        </w:tc>
        <w:tc>
          <w:tcPr>
            <w:tcW w:w="99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75" w:name="P1821"/>
            <w:bookmarkEnd w:id="75"/>
            <w:r w:rsidRPr="00F515B8">
              <w:rPr>
                <w:rFonts w:ascii="Times New Roman" w:hAnsi="Times New Roman" w:cs="Times New Roman"/>
                <w:sz w:val="26"/>
                <w:szCs w:val="26"/>
              </w:rPr>
              <w:t>2</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Объективность оценки учителем качества знаний обучающихся</w:t>
            </w:r>
            <w:r>
              <w:rPr>
                <w:rFonts w:ascii="Times New Roman" w:hAnsi="Times New Roman" w:cs="Times New Roman"/>
                <w:sz w:val="26"/>
                <w:szCs w:val="26"/>
              </w:rPr>
              <w:t>/</w:t>
            </w:r>
            <w:r w:rsidRPr="009700E1">
              <w:rPr>
                <w:rFonts w:ascii="Times New Roman" w:hAnsi="Times New Roman" w:cs="Times New Roman"/>
                <w:color w:val="000000"/>
                <w:sz w:val="26"/>
                <w:szCs w:val="26"/>
              </w:rPr>
              <w:t>Высокий уровень организации образовательной деятельности</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46" w:type="dxa"/>
          </w:tcPr>
          <w:p w:rsidR="00C23407" w:rsidRPr="00F515B8" w:rsidRDefault="00C23407" w:rsidP="00762A2C">
            <w:pPr>
              <w:pStyle w:val="ConsPlusNormal"/>
              <w:ind w:firstLine="0"/>
              <w:jc w:val="center"/>
              <w:rPr>
                <w:rFonts w:ascii="Times New Roman" w:hAnsi="Times New Roman" w:cs="Times New Roman"/>
                <w:sz w:val="26"/>
                <w:szCs w:val="26"/>
              </w:rPr>
            </w:pPr>
          </w:p>
        </w:tc>
        <w:tc>
          <w:tcPr>
            <w:tcW w:w="99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76" w:name="P1826"/>
            <w:bookmarkEnd w:id="76"/>
            <w:r w:rsidRPr="00F515B8">
              <w:rPr>
                <w:rFonts w:ascii="Times New Roman" w:hAnsi="Times New Roman" w:cs="Times New Roman"/>
                <w:sz w:val="26"/>
                <w:szCs w:val="26"/>
              </w:rPr>
              <w:t>3</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Применение в образовательном процессе здоровьесберегающих технологий</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46" w:type="dxa"/>
          </w:tcPr>
          <w:p w:rsidR="00C23407" w:rsidRPr="00F515B8" w:rsidRDefault="00C23407" w:rsidP="00762A2C">
            <w:pPr>
              <w:pStyle w:val="ConsPlusNormal"/>
              <w:ind w:firstLine="0"/>
              <w:jc w:val="center"/>
              <w:rPr>
                <w:rFonts w:ascii="Times New Roman" w:hAnsi="Times New Roman" w:cs="Times New Roman"/>
                <w:sz w:val="26"/>
                <w:szCs w:val="26"/>
              </w:rPr>
            </w:pPr>
          </w:p>
        </w:tc>
        <w:tc>
          <w:tcPr>
            <w:tcW w:w="99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77" w:name="P1831"/>
            <w:bookmarkEnd w:id="77"/>
            <w:r w:rsidRPr="00F515B8">
              <w:rPr>
                <w:rFonts w:ascii="Times New Roman" w:hAnsi="Times New Roman" w:cs="Times New Roman"/>
                <w:sz w:val="26"/>
                <w:szCs w:val="26"/>
              </w:rPr>
              <w:t>4</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методической работы учителя</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46" w:type="dxa"/>
          </w:tcPr>
          <w:p w:rsidR="00C23407" w:rsidRPr="00F515B8" w:rsidRDefault="00C23407" w:rsidP="00762A2C">
            <w:pPr>
              <w:pStyle w:val="ConsPlusNormal"/>
              <w:ind w:firstLine="0"/>
              <w:jc w:val="center"/>
              <w:rPr>
                <w:rFonts w:ascii="Times New Roman" w:hAnsi="Times New Roman" w:cs="Times New Roman"/>
                <w:sz w:val="26"/>
                <w:szCs w:val="26"/>
              </w:rPr>
            </w:pPr>
          </w:p>
        </w:tc>
        <w:tc>
          <w:tcPr>
            <w:tcW w:w="99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78" w:name="P1836"/>
            <w:bookmarkEnd w:id="78"/>
            <w:r w:rsidRPr="00F515B8">
              <w:rPr>
                <w:rFonts w:ascii="Times New Roman" w:hAnsi="Times New Roman" w:cs="Times New Roman"/>
                <w:sz w:val="26"/>
                <w:szCs w:val="26"/>
              </w:rPr>
              <w:t>5</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Отсутствие замечаний по работе с документами, согласно должностной инструкции</w:t>
            </w:r>
          </w:p>
        </w:tc>
        <w:tc>
          <w:tcPr>
            <w:tcW w:w="850" w:type="dxa"/>
          </w:tcPr>
          <w:p w:rsidR="00C23407" w:rsidRPr="00F515B8" w:rsidRDefault="00C23407" w:rsidP="00762A2C">
            <w:pPr>
              <w:pStyle w:val="ConsPlusNormal"/>
              <w:ind w:firstLine="0"/>
              <w:rPr>
                <w:rFonts w:ascii="Times New Roman" w:hAnsi="Times New Roman" w:cs="Times New Roman"/>
                <w:sz w:val="26"/>
                <w:szCs w:val="26"/>
              </w:rPr>
            </w:pPr>
          </w:p>
        </w:tc>
        <w:tc>
          <w:tcPr>
            <w:tcW w:w="846"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Нет</w:t>
            </w:r>
          </w:p>
        </w:tc>
        <w:tc>
          <w:tcPr>
            <w:tcW w:w="99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0,5</w:t>
            </w:r>
          </w:p>
        </w:tc>
      </w:tr>
      <w:tr w:rsidR="00C23407" w:rsidRPr="00F515B8" w:rsidTr="00762A2C">
        <w:tblPrEx>
          <w:tblBorders>
            <w:insideH w:val="nil"/>
          </w:tblBorders>
        </w:tblPrEx>
        <w:tc>
          <w:tcPr>
            <w:tcW w:w="771" w:type="dxa"/>
            <w:tcBorders>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6</w:t>
            </w:r>
          </w:p>
        </w:tc>
        <w:tc>
          <w:tcPr>
            <w:tcW w:w="6662" w:type="dxa"/>
            <w:tcBorders>
              <w:bottom w:val="nil"/>
            </w:tcBorders>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призеров и победителей олимпиад, НОУ, соревнований и конкурсов:</w:t>
            </w:r>
          </w:p>
        </w:tc>
        <w:tc>
          <w:tcPr>
            <w:tcW w:w="850" w:type="dxa"/>
            <w:tcBorders>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p>
        </w:tc>
        <w:tc>
          <w:tcPr>
            <w:tcW w:w="846" w:type="dxa"/>
            <w:tcBorders>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p>
        </w:tc>
        <w:tc>
          <w:tcPr>
            <w:tcW w:w="998" w:type="dxa"/>
            <w:tcBorders>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p>
        </w:tc>
      </w:tr>
      <w:tr w:rsidR="00C23407" w:rsidRPr="00F515B8" w:rsidTr="00762A2C">
        <w:tblPrEx>
          <w:tblBorders>
            <w:insideH w:val="nil"/>
          </w:tblBorders>
        </w:tblPrEx>
        <w:tc>
          <w:tcPr>
            <w:tcW w:w="771" w:type="dxa"/>
            <w:tcBorders>
              <w:top w:val="nil"/>
              <w:bottom w:val="nil"/>
            </w:tcBorders>
          </w:tcPr>
          <w:p w:rsidR="00C23407" w:rsidRPr="00F515B8" w:rsidRDefault="00C23407" w:rsidP="00762A2C">
            <w:pPr>
              <w:pStyle w:val="ConsPlusNormal"/>
              <w:ind w:firstLine="0"/>
              <w:rPr>
                <w:rFonts w:ascii="Times New Roman" w:hAnsi="Times New Roman" w:cs="Times New Roman"/>
                <w:sz w:val="26"/>
                <w:szCs w:val="26"/>
              </w:rPr>
            </w:pPr>
          </w:p>
        </w:tc>
        <w:tc>
          <w:tcPr>
            <w:tcW w:w="6662" w:type="dxa"/>
            <w:tcBorders>
              <w:top w:val="nil"/>
              <w:bottom w:val="nil"/>
            </w:tcBorders>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 на уровне района города, города районного подчинения;</w:t>
            </w:r>
          </w:p>
        </w:tc>
        <w:tc>
          <w:tcPr>
            <w:tcW w:w="850"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46"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p>
        </w:tc>
        <w:tc>
          <w:tcPr>
            <w:tcW w:w="998"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0,5</w:t>
            </w:r>
          </w:p>
        </w:tc>
      </w:tr>
      <w:tr w:rsidR="00C23407" w:rsidRPr="00F515B8" w:rsidTr="00762A2C">
        <w:tblPrEx>
          <w:tblBorders>
            <w:insideH w:val="nil"/>
          </w:tblBorders>
        </w:tblPrEx>
        <w:tc>
          <w:tcPr>
            <w:tcW w:w="771" w:type="dxa"/>
            <w:tcBorders>
              <w:top w:val="nil"/>
              <w:bottom w:val="nil"/>
            </w:tcBorders>
          </w:tcPr>
          <w:p w:rsidR="00C23407" w:rsidRPr="00F515B8" w:rsidRDefault="00C23407" w:rsidP="00762A2C">
            <w:pPr>
              <w:pStyle w:val="ConsPlusNormal"/>
              <w:ind w:firstLine="0"/>
              <w:rPr>
                <w:rFonts w:ascii="Times New Roman" w:hAnsi="Times New Roman" w:cs="Times New Roman"/>
                <w:sz w:val="26"/>
                <w:szCs w:val="26"/>
              </w:rPr>
            </w:pPr>
          </w:p>
        </w:tc>
        <w:tc>
          <w:tcPr>
            <w:tcW w:w="6662" w:type="dxa"/>
            <w:tcBorders>
              <w:top w:val="nil"/>
              <w:bottom w:val="nil"/>
            </w:tcBorders>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 на городском уровне или уровне района области;</w:t>
            </w:r>
          </w:p>
        </w:tc>
        <w:tc>
          <w:tcPr>
            <w:tcW w:w="850"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46"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p>
        </w:tc>
        <w:tc>
          <w:tcPr>
            <w:tcW w:w="998"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blPrEx>
          <w:tblBorders>
            <w:insideH w:val="nil"/>
          </w:tblBorders>
        </w:tblPrEx>
        <w:tc>
          <w:tcPr>
            <w:tcW w:w="771" w:type="dxa"/>
            <w:tcBorders>
              <w:top w:val="nil"/>
              <w:bottom w:val="nil"/>
            </w:tcBorders>
          </w:tcPr>
          <w:p w:rsidR="00C23407" w:rsidRPr="00F515B8" w:rsidRDefault="00C23407" w:rsidP="00762A2C">
            <w:pPr>
              <w:pStyle w:val="ConsPlusNormal"/>
              <w:ind w:firstLine="0"/>
              <w:rPr>
                <w:rFonts w:ascii="Times New Roman" w:hAnsi="Times New Roman" w:cs="Times New Roman"/>
                <w:sz w:val="26"/>
                <w:szCs w:val="26"/>
              </w:rPr>
            </w:pPr>
          </w:p>
        </w:tc>
        <w:tc>
          <w:tcPr>
            <w:tcW w:w="6662" w:type="dxa"/>
            <w:tcBorders>
              <w:top w:val="nil"/>
              <w:bottom w:val="nil"/>
            </w:tcBorders>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 на областном уровне;</w:t>
            </w:r>
          </w:p>
        </w:tc>
        <w:tc>
          <w:tcPr>
            <w:tcW w:w="850"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46"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p>
        </w:tc>
        <w:tc>
          <w:tcPr>
            <w:tcW w:w="998"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1,5</w:t>
            </w:r>
          </w:p>
        </w:tc>
      </w:tr>
      <w:tr w:rsidR="00C23407" w:rsidRPr="00F515B8" w:rsidTr="00762A2C">
        <w:tblPrEx>
          <w:tblBorders>
            <w:insideH w:val="nil"/>
          </w:tblBorders>
        </w:tblPrEx>
        <w:tc>
          <w:tcPr>
            <w:tcW w:w="771" w:type="dxa"/>
            <w:tcBorders>
              <w:top w:val="nil"/>
            </w:tcBorders>
          </w:tcPr>
          <w:p w:rsidR="00C23407" w:rsidRPr="00F515B8" w:rsidRDefault="00C23407" w:rsidP="00762A2C">
            <w:pPr>
              <w:pStyle w:val="ConsPlusNormal"/>
              <w:ind w:firstLine="0"/>
              <w:rPr>
                <w:rFonts w:ascii="Times New Roman" w:hAnsi="Times New Roman" w:cs="Times New Roman"/>
                <w:sz w:val="26"/>
                <w:szCs w:val="26"/>
              </w:rPr>
            </w:pPr>
          </w:p>
        </w:tc>
        <w:tc>
          <w:tcPr>
            <w:tcW w:w="6662" w:type="dxa"/>
            <w:tcBorders>
              <w:top w:val="nil"/>
            </w:tcBorders>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 на федеральном уровне</w:t>
            </w:r>
          </w:p>
        </w:tc>
        <w:tc>
          <w:tcPr>
            <w:tcW w:w="850" w:type="dxa"/>
            <w:tcBorders>
              <w:top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46" w:type="dxa"/>
            <w:tcBorders>
              <w:top w:val="nil"/>
            </w:tcBorders>
          </w:tcPr>
          <w:p w:rsidR="00C23407" w:rsidRPr="00F515B8" w:rsidRDefault="00C23407" w:rsidP="00762A2C">
            <w:pPr>
              <w:pStyle w:val="ConsPlusNormal"/>
              <w:ind w:firstLine="0"/>
              <w:jc w:val="center"/>
              <w:rPr>
                <w:rFonts w:ascii="Times New Roman" w:hAnsi="Times New Roman" w:cs="Times New Roman"/>
                <w:sz w:val="26"/>
                <w:szCs w:val="26"/>
              </w:rPr>
            </w:pPr>
          </w:p>
        </w:tc>
        <w:tc>
          <w:tcPr>
            <w:tcW w:w="998" w:type="dxa"/>
            <w:tcBorders>
              <w:top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79" w:name="P1866"/>
            <w:bookmarkEnd w:id="79"/>
            <w:r w:rsidRPr="00F515B8">
              <w:rPr>
                <w:rFonts w:ascii="Times New Roman" w:hAnsi="Times New Roman" w:cs="Times New Roman"/>
                <w:sz w:val="26"/>
                <w:szCs w:val="26"/>
              </w:rPr>
              <w:t>7</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аналитической работы учителя</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46" w:type="dxa"/>
          </w:tcPr>
          <w:p w:rsidR="00C23407" w:rsidRPr="00F515B8" w:rsidRDefault="00C23407" w:rsidP="00762A2C">
            <w:pPr>
              <w:pStyle w:val="ConsPlusNormal"/>
              <w:ind w:firstLine="0"/>
              <w:rPr>
                <w:rFonts w:ascii="Times New Roman" w:hAnsi="Times New Roman" w:cs="Times New Roman"/>
                <w:sz w:val="26"/>
                <w:szCs w:val="26"/>
              </w:rPr>
            </w:pPr>
          </w:p>
        </w:tc>
        <w:tc>
          <w:tcPr>
            <w:tcW w:w="99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80" w:name="P1871"/>
            <w:bookmarkEnd w:id="80"/>
            <w:r w:rsidRPr="00F515B8">
              <w:rPr>
                <w:rFonts w:ascii="Times New Roman" w:hAnsi="Times New Roman" w:cs="Times New Roman"/>
                <w:sz w:val="26"/>
                <w:szCs w:val="26"/>
              </w:rPr>
              <w:t>8</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Применение информационных технологий в учебно-воспитательном процессе</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46" w:type="dxa"/>
          </w:tcPr>
          <w:p w:rsidR="00C23407" w:rsidRPr="00F515B8" w:rsidRDefault="00C23407" w:rsidP="00762A2C">
            <w:pPr>
              <w:pStyle w:val="ConsPlusNormal"/>
              <w:ind w:firstLine="0"/>
              <w:rPr>
                <w:rFonts w:ascii="Times New Roman" w:hAnsi="Times New Roman" w:cs="Times New Roman"/>
                <w:sz w:val="26"/>
                <w:szCs w:val="26"/>
              </w:rPr>
            </w:pPr>
          </w:p>
        </w:tc>
        <w:tc>
          <w:tcPr>
            <w:tcW w:w="99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81" w:name="P1876"/>
            <w:bookmarkEnd w:id="81"/>
            <w:r w:rsidRPr="00F515B8">
              <w:rPr>
                <w:rFonts w:ascii="Times New Roman" w:hAnsi="Times New Roman" w:cs="Times New Roman"/>
                <w:sz w:val="26"/>
                <w:szCs w:val="26"/>
              </w:rPr>
              <w:t>9</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Участие в инновационной и экспериментальной работе</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46" w:type="dxa"/>
          </w:tcPr>
          <w:p w:rsidR="00C23407" w:rsidRPr="00F515B8" w:rsidRDefault="00C23407" w:rsidP="00762A2C">
            <w:pPr>
              <w:pStyle w:val="ConsPlusNormal"/>
              <w:ind w:firstLine="0"/>
              <w:rPr>
                <w:rFonts w:ascii="Times New Roman" w:hAnsi="Times New Roman" w:cs="Times New Roman"/>
                <w:sz w:val="26"/>
                <w:szCs w:val="26"/>
              </w:rPr>
            </w:pPr>
          </w:p>
        </w:tc>
        <w:tc>
          <w:tcPr>
            <w:tcW w:w="99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1,5</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82" w:name="P1881"/>
            <w:bookmarkEnd w:id="82"/>
            <w:r w:rsidRPr="00F515B8">
              <w:rPr>
                <w:rFonts w:ascii="Times New Roman" w:hAnsi="Times New Roman" w:cs="Times New Roman"/>
                <w:sz w:val="26"/>
                <w:szCs w:val="26"/>
              </w:rPr>
              <w:t>10</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работы с родителями</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46" w:type="dxa"/>
          </w:tcPr>
          <w:p w:rsidR="00C23407" w:rsidRPr="00F515B8" w:rsidRDefault="00C23407" w:rsidP="00762A2C">
            <w:pPr>
              <w:pStyle w:val="ConsPlusNormal"/>
              <w:ind w:firstLine="0"/>
              <w:rPr>
                <w:rFonts w:ascii="Times New Roman" w:hAnsi="Times New Roman" w:cs="Times New Roman"/>
                <w:sz w:val="26"/>
                <w:szCs w:val="26"/>
              </w:rPr>
            </w:pPr>
          </w:p>
        </w:tc>
        <w:tc>
          <w:tcPr>
            <w:tcW w:w="99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11</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Эстетическое оформление предметной среды закрепленных учебных помещений с учетом санитарных норм</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46" w:type="dxa"/>
          </w:tcPr>
          <w:p w:rsidR="00C23407" w:rsidRPr="00F515B8" w:rsidRDefault="00C23407" w:rsidP="00762A2C">
            <w:pPr>
              <w:pStyle w:val="ConsPlusNormal"/>
              <w:ind w:firstLine="0"/>
              <w:rPr>
                <w:rFonts w:ascii="Times New Roman" w:hAnsi="Times New Roman" w:cs="Times New Roman"/>
                <w:sz w:val="26"/>
                <w:szCs w:val="26"/>
              </w:rPr>
            </w:pPr>
          </w:p>
        </w:tc>
        <w:tc>
          <w:tcPr>
            <w:tcW w:w="99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83" w:name="P1891"/>
            <w:bookmarkEnd w:id="83"/>
            <w:r w:rsidRPr="00F515B8">
              <w:rPr>
                <w:rFonts w:ascii="Times New Roman" w:hAnsi="Times New Roman" w:cs="Times New Roman"/>
                <w:sz w:val="26"/>
                <w:szCs w:val="26"/>
              </w:rPr>
              <w:t>12</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Повышение квалификации в течение рассматриваемого периода</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46" w:type="dxa"/>
          </w:tcPr>
          <w:p w:rsidR="00C23407" w:rsidRPr="00F515B8" w:rsidRDefault="00C23407" w:rsidP="00762A2C">
            <w:pPr>
              <w:pStyle w:val="ConsPlusNormal"/>
              <w:ind w:firstLine="0"/>
              <w:rPr>
                <w:rFonts w:ascii="Times New Roman" w:hAnsi="Times New Roman" w:cs="Times New Roman"/>
                <w:sz w:val="26"/>
                <w:szCs w:val="26"/>
              </w:rPr>
            </w:pPr>
          </w:p>
        </w:tc>
        <w:tc>
          <w:tcPr>
            <w:tcW w:w="99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84" w:name="P1896"/>
            <w:bookmarkEnd w:id="84"/>
            <w:r w:rsidRPr="00F515B8">
              <w:rPr>
                <w:rFonts w:ascii="Times New Roman" w:hAnsi="Times New Roman" w:cs="Times New Roman"/>
                <w:sz w:val="26"/>
                <w:szCs w:val="26"/>
              </w:rPr>
              <w:lastRenderedPageBreak/>
              <w:t>13</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Внеклассная работа с обучающимися по предмету</w:t>
            </w:r>
            <w:r>
              <w:rPr>
                <w:rFonts w:ascii="Times New Roman" w:hAnsi="Times New Roman" w:cs="Times New Roman"/>
                <w:sz w:val="26"/>
                <w:szCs w:val="26"/>
              </w:rPr>
              <w:t xml:space="preserve"> </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846" w:type="dxa"/>
          </w:tcPr>
          <w:p w:rsidR="00C23407" w:rsidRPr="00F515B8" w:rsidRDefault="00C23407" w:rsidP="00762A2C">
            <w:pPr>
              <w:pStyle w:val="ConsPlusNormal"/>
              <w:ind w:firstLine="0"/>
              <w:rPr>
                <w:rFonts w:ascii="Times New Roman" w:hAnsi="Times New Roman" w:cs="Times New Roman"/>
                <w:sz w:val="26"/>
                <w:szCs w:val="26"/>
              </w:rPr>
            </w:pPr>
          </w:p>
        </w:tc>
        <w:tc>
          <w:tcPr>
            <w:tcW w:w="99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bl>
    <w:p w:rsidR="00C23407" w:rsidRPr="00F515B8" w:rsidRDefault="00C23407" w:rsidP="00C23407">
      <w:pPr>
        <w:pStyle w:val="ConsPlusNormal"/>
        <w:ind w:firstLine="709"/>
        <w:jc w:val="both"/>
        <w:rPr>
          <w:rFonts w:ascii="Times New Roman" w:hAnsi="Times New Roman" w:cs="Times New Roman"/>
          <w:sz w:val="26"/>
          <w:szCs w:val="26"/>
        </w:rPr>
      </w:pP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Примечания:</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816" w:history="1">
        <w:r w:rsidRPr="00F515B8">
          <w:rPr>
            <w:rFonts w:ascii="Times New Roman" w:hAnsi="Times New Roman" w:cs="Times New Roman"/>
            <w:sz w:val="26"/>
            <w:szCs w:val="26"/>
          </w:rPr>
          <w:t>п. 1</w:t>
        </w:r>
      </w:hyperlink>
      <w:r w:rsidRPr="00F515B8">
        <w:rPr>
          <w:rFonts w:ascii="Times New Roman" w:hAnsi="Times New Roman" w:cs="Times New Roman"/>
          <w:sz w:val="26"/>
          <w:szCs w:val="26"/>
        </w:rPr>
        <w:t>. Положительная динамика уровня успеваемости в классе по итогам каждого полугодия - сохранение и улучшение качества знаний обучающихся. Рассматривается обобщенный результат по общему количеству учащихся, с которыми работает учитель.</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821" w:history="1">
        <w:r w:rsidRPr="00F515B8">
          <w:rPr>
            <w:rFonts w:ascii="Times New Roman" w:hAnsi="Times New Roman" w:cs="Times New Roman"/>
            <w:sz w:val="26"/>
            <w:szCs w:val="26"/>
          </w:rPr>
          <w:t>п. 2</w:t>
        </w:r>
      </w:hyperlink>
      <w:r w:rsidRPr="00F515B8">
        <w:rPr>
          <w:rFonts w:ascii="Times New Roman" w:hAnsi="Times New Roman" w:cs="Times New Roman"/>
          <w:sz w:val="26"/>
          <w:szCs w:val="26"/>
        </w:rPr>
        <w:t>. Объективность оценки учителя качества знаний обучающихся - соответствие оценки учителя (показателя развития) и внешней оценки со стороны внешнего эксперта (тест, срез, контрольная работа, экзамен).</w:t>
      </w:r>
    </w:p>
    <w:p w:rsidR="00C23407"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826" w:history="1">
        <w:r w:rsidRPr="00F515B8">
          <w:rPr>
            <w:rFonts w:ascii="Times New Roman" w:hAnsi="Times New Roman" w:cs="Times New Roman"/>
            <w:sz w:val="26"/>
            <w:szCs w:val="26"/>
          </w:rPr>
          <w:t>п. 3</w:t>
        </w:r>
      </w:hyperlink>
      <w:r w:rsidRPr="00F515B8">
        <w:rPr>
          <w:rFonts w:ascii="Times New Roman" w:hAnsi="Times New Roman" w:cs="Times New Roman"/>
          <w:sz w:val="26"/>
          <w:szCs w:val="26"/>
        </w:rPr>
        <w:t>. Применение в образовательном процессе здоровьесберегающих технологий. Данный показатель учитывает, в том числе, систематическое проведение здоровьесберегающих мероприятий в урочной и внеурочной деятельности.</w:t>
      </w:r>
    </w:p>
    <w:p w:rsidR="00C23407" w:rsidRPr="009700E1" w:rsidRDefault="00C23407" w:rsidP="00C23407">
      <w:pPr>
        <w:pStyle w:val="ConsPlusNormal"/>
        <w:ind w:firstLine="709"/>
        <w:jc w:val="both"/>
        <w:rPr>
          <w:rFonts w:ascii="Times New Roman" w:hAnsi="Times New Roman" w:cs="Times New Roman"/>
          <w:sz w:val="26"/>
          <w:szCs w:val="26"/>
        </w:rPr>
      </w:pPr>
      <w:r w:rsidRPr="009700E1">
        <w:rPr>
          <w:rFonts w:ascii="Times New Roman" w:hAnsi="Times New Roman" w:cs="Times New Roman"/>
          <w:color w:val="000000"/>
          <w:sz w:val="26"/>
          <w:szCs w:val="26"/>
        </w:rPr>
        <w:t>Высокое качество образовательного процесса - соответствие самооценки воспитателя и внешней оценки со стороны внешнего эксперта (по итогам контроля). Высокий уровень открытого мероприятия с детьми. Эффективность подготовки и высокий уровень проведения праздников для детей. Эффективное использование развивающих технологий. Взаимодействие с учреждениями социума в рамках реализации ООП.</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831" w:history="1">
        <w:r w:rsidRPr="00F515B8">
          <w:rPr>
            <w:rFonts w:ascii="Times New Roman" w:hAnsi="Times New Roman" w:cs="Times New Roman"/>
            <w:sz w:val="26"/>
            <w:szCs w:val="26"/>
          </w:rPr>
          <w:t>п. 4</w:t>
        </w:r>
      </w:hyperlink>
      <w:r w:rsidRPr="00F515B8">
        <w:rPr>
          <w:rFonts w:ascii="Times New Roman" w:hAnsi="Times New Roman" w:cs="Times New Roman"/>
          <w:sz w:val="26"/>
          <w:szCs w:val="26"/>
        </w:rPr>
        <w:t>. Наличие методической работы учителя - участие в педагогических чтениях, конференциях, семинарах, профессиональных конкурсах ("Учитель года") не ниже районного уровня в течение рассматриваемого периода. Участие в работе районного методического объединения, руководство методическим объединением учителей на уровне образовательной организации. Наличие систематизированного учебно-методического обеспечения образовательного процесса по преподаваемому предмету, опубликованных методических материалов, обобщенного педагогического опыта (на муниципальном и региональном уровне).</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836" w:history="1">
        <w:r w:rsidRPr="00F515B8">
          <w:rPr>
            <w:rFonts w:ascii="Times New Roman" w:hAnsi="Times New Roman" w:cs="Times New Roman"/>
            <w:sz w:val="26"/>
            <w:szCs w:val="26"/>
          </w:rPr>
          <w:t>п. 5</w:t>
        </w:r>
      </w:hyperlink>
      <w:r w:rsidRPr="00F515B8">
        <w:rPr>
          <w:rFonts w:ascii="Times New Roman" w:hAnsi="Times New Roman" w:cs="Times New Roman"/>
          <w:sz w:val="26"/>
          <w:szCs w:val="26"/>
        </w:rPr>
        <w:t>. Отсутствие замечаний по работе с документами согласно должностной инструкции - своевременное ведение обязательной текущей документации в рамках должностной инструкции, отсутствие замечаний со стороны руководящих работников ОО, контролирующих органов по работе с документацией.</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866" w:history="1">
        <w:r w:rsidRPr="00F515B8">
          <w:rPr>
            <w:rFonts w:ascii="Times New Roman" w:hAnsi="Times New Roman" w:cs="Times New Roman"/>
            <w:sz w:val="26"/>
            <w:szCs w:val="26"/>
          </w:rPr>
          <w:t>п. 7</w:t>
        </w:r>
      </w:hyperlink>
      <w:r w:rsidRPr="00F515B8">
        <w:rPr>
          <w:rFonts w:ascii="Times New Roman" w:hAnsi="Times New Roman" w:cs="Times New Roman"/>
          <w:sz w:val="26"/>
          <w:szCs w:val="26"/>
        </w:rPr>
        <w:t>. Наличие аналитической работы учителя - наличие и систематическое использование исследований уровня усвоения знаний, умений и навыков, развития способностей, дифференцированный подход к организации учебной деятельности.</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871" w:history="1">
        <w:r w:rsidRPr="00F515B8">
          <w:rPr>
            <w:rFonts w:ascii="Times New Roman" w:hAnsi="Times New Roman" w:cs="Times New Roman"/>
            <w:sz w:val="26"/>
            <w:szCs w:val="26"/>
          </w:rPr>
          <w:t>п. 8</w:t>
        </w:r>
      </w:hyperlink>
      <w:r w:rsidRPr="00F515B8">
        <w:rPr>
          <w:rFonts w:ascii="Times New Roman" w:hAnsi="Times New Roman" w:cs="Times New Roman"/>
          <w:sz w:val="26"/>
          <w:szCs w:val="26"/>
        </w:rPr>
        <w:t>. Применение информационных технологий в учебно-воспитательном процессе - уверенное владение персональным компьютером и его систематическое использование в образовательном процессе.</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876" w:history="1">
        <w:r w:rsidRPr="00F515B8">
          <w:rPr>
            <w:rFonts w:ascii="Times New Roman" w:hAnsi="Times New Roman" w:cs="Times New Roman"/>
            <w:sz w:val="26"/>
            <w:szCs w:val="26"/>
          </w:rPr>
          <w:t>п. 9</w:t>
        </w:r>
      </w:hyperlink>
      <w:r w:rsidRPr="00F515B8">
        <w:rPr>
          <w:rFonts w:ascii="Times New Roman" w:hAnsi="Times New Roman" w:cs="Times New Roman"/>
          <w:sz w:val="26"/>
          <w:szCs w:val="26"/>
        </w:rPr>
        <w:t>. Участие в инновационной и экспериментальной работе - наличие авторских программ, методик, технологий, участие в работе опытно-экспериментальных площадок.</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881" w:history="1">
        <w:r w:rsidRPr="00F515B8">
          <w:rPr>
            <w:rFonts w:ascii="Times New Roman" w:hAnsi="Times New Roman" w:cs="Times New Roman"/>
            <w:sz w:val="26"/>
            <w:szCs w:val="26"/>
          </w:rPr>
          <w:t>п. 10</w:t>
        </w:r>
      </w:hyperlink>
      <w:r w:rsidRPr="00F515B8">
        <w:rPr>
          <w:rFonts w:ascii="Times New Roman" w:hAnsi="Times New Roman" w:cs="Times New Roman"/>
          <w:sz w:val="26"/>
          <w:szCs w:val="26"/>
        </w:rPr>
        <w:t>. Наличие работы с родителями - эффективное сотрудничество с родителями в образовательном процессе, включая индивидуальную работу.</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891" w:history="1">
        <w:r w:rsidRPr="00F515B8">
          <w:rPr>
            <w:rFonts w:ascii="Times New Roman" w:hAnsi="Times New Roman" w:cs="Times New Roman"/>
            <w:sz w:val="26"/>
            <w:szCs w:val="26"/>
          </w:rPr>
          <w:t>п. 12</w:t>
        </w:r>
      </w:hyperlink>
      <w:r w:rsidRPr="00F515B8">
        <w:rPr>
          <w:rFonts w:ascii="Times New Roman" w:hAnsi="Times New Roman" w:cs="Times New Roman"/>
          <w:sz w:val="26"/>
          <w:szCs w:val="26"/>
        </w:rPr>
        <w:t>. Прохождение курсовой подготовки, обучение в аспирантуре, соискательство и защита ученого звания.</w:t>
      </w:r>
    </w:p>
    <w:p w:rsidR="00C23407"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896" w:history="1">
        <w:r w:rsidRPr="00F515B8">
          <w:rPr>
            <w:rFonts w:ascii="Times New Roman" w:hAnsi="Times New Roman" w:cs="Times New Roman"/>
            <w:sz w:val="26"/>
            <w:szCs w:val="26"/>
          </w:rPr>
          <w:t>п. 13</w:t>
        </w:r>
      </w:hyperlink>
      <w:r w:rsidRPr="00F515B8">
        <w:rPr>
          <w:rFonts w:ascii="Times New Roman" w:hAnsi="Times New Roman" w:cs="Times New Roman"/>
          <w:sz w:val="26"/>
          <w:szCs w:val="26"/>
        </w:rPr>
        <w:t>. Проведение внеклассных мероприятий по предмету - включает проведение школьных предметных олимпиад, конкурсов творческих работ, научных чтений и др.</w:t>
      </w:r>
    </w:p>
    <w:p w:rsidR="00C23407" w:rsidRPr="009700E1" w:rsidRDefault="00C23407" w:rsidP="00C23407">
      <w:pPr>
        <w:pStyle w:val="ConsPlusNormal"/>
        <w:ind w:firstLine="709"/>
        <w:jc w:val="both"/>
        <w:rPr>
          <w:rFonts w:ascii="Times New Roman" w:hAnsi="Times New Roman" w:cs="Times New Roman"/>
          <w:sz w:val="26"/>
          <w:szCs w:val="26"/>
        </w:rPr>
      </w:pPr>
      <w:r>
        <w:rPr>
          <w:rFonts w:ascii="Times New Roman" w:hAnsi="Times New Roman" w:cs="Times New Roman"/>
          <w:color w:val="000000"/>
          <w:sz w:val="26"/>
          <w:szCs w:val="26"/>
        </w:rPr>
        <w:t xml:space="preserve"> </w:t>
      </w:r>
    </w:p>
    <w:p w:rsidR="00C23407" w:rsidRPr="00F515B8" w:rsidRDefault="00C23407" w:rsidP="00C23407">
      <w:pPr>
        <w:pStyle w:val="ConsPlusNormal"/>
        <w:ind w:firstLine="709"/>
        <w:jc w:val="both"/>
        <w:rPr>
          <w:rFonts w:ascii="Times New Roman" w:hAnsi="Times New Roman" w:cs="Times New Roman"/>
          <w:sz w:val="26"/>
          <w:szCs w:val="26"/>
        </w:rPr>
      </w:pP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Показатели, понижающие стимулирующую часть оплаты труда.</w:t>
      </w:r>
    </w:p>
    <w:p w:rsidR="00C23407" w:rsidRPr="00F515B8" w:rsidRDefault="00C23407" w:rsidP="00C23407">
      <w:pPr>
        <w:pStyle w:val="ConsPlusNormal"/>
        <w:ind w:firstLine="709"/>
        <w:jc w:val="both"/>
        <w:rPr>
          <w:rFonts w:ascii="Times New Roman" w:hAnsi="Times New Roman" w:cs="Times New Roman"/>
          <w:sz w:val="26"/>
          <w:szCs w:val="26"/>
        </w:rPr>
      </w:pP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71"/>
        <w:gridCol w:w="6662"/>
        <w:gridCol w:w="850"/>
        <w:gridCol w:w="964"/>
        <w:gridCol w:w="1008"/>
      </w:tblGrid>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lastRenderedPageBreak/>
              <w:t xml:space="preserve">N </w:t>
            </w:r>
          </w:p>
          <w:p w:rsidR="00C23407" w:rsidRPr="00F515B8" w:rsidRDefault="00C23407" w:rsidP="00762A2C">
            <w:pPr>
              <w:pStyle w:val="ConsPlusNormal"/>
              <w:ind w:firstLine="0"/>
              <w:jc w:val="center"/>
              <w:rPr>
                <w:rFonts w:ascii="Times New Roman" w:hAnsi="Times New Roman" w:cs="Times New Roman"/>
                <w:sz w:val="26"/>
                <w:szCs w:val="26"/>
              </w:rPr>
            </w:pPr>
            <w:proofErr w:type="spellStart"/>
            <w:r w:rsidRPr="00F515B8">
              <w:rPr>
                <w:rFonts w:ascii="Times New Roman" w:hAnsi="Times New Roman" w:cs="Times New Roman"/>
                <w:sz w:val="26"/>
                <w:szCs w:val="26"/>
              </w:rPr>
              <w:t>п</w:t>
            </w:r>
            <w:proofErr w:type="spellEnd"/>
            <w:r w:rsidRPr="00F515B8">
              <w:rPr>
                <w:rFonts w:ascii="Times New Roman" w:hAnsi="Times New Roman" w:cs="Times New Roman"/>
                <w:sz w:val="26"/>
                <w:szCs w:val="26"/>
              </w:rPr>
              <w:t>/</w:t>
            </w:r>
            <w:proofErr w:type="spellStart"/>
            <w:r w:rsidRPr="00F515B8">
              <w:rPr>
                <w:rFonts w:ascii="Times New Roman" w:hAnsi="Times New Roman" w:cs="Times New Roman"/>
                <w:sz w:val="26"/>
                <w:szCs w:val="26"/>
              </w:rPr>
              <w:t>п</w:t>
            </w:r>
            <w:proofErr w:type="spellEnd"/>
          </w:p>
        </w:tc>
        <w:tc>
          <w:tcPr>
            <w:tcW w:w="6662"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Критерии, понижающие уровень стимулирования</w:t>
            </w:r>
          </w:p>
        </w:tc>
        <w:tc>
          <w:tcPr>
            <w:tcW w:w="1814" w:type="dxa"/>
            <w:gridSpan w:val="2"/>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Измерители</w:t>
            </w:r>
          </w:p>
        </w:tc>
        <w:tc>
          <w:tcPr>
            <w:tcW w:w="100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Баллы</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Травматизм обучающихся во время образовательного процесса</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Pr>
          <w:p w:rsidR="00C23407" w:rsidRPr="00F515B8" w:rsidRDefault="00C23407" w:rsidP="00762A2C">
            <w:pPr>
              <w:pStyle w:val="ConsPlusNormal"/>
              <w:ind w:firstLine="0"/>
              <w:rPr>
                <w:rFonts w:ascii="Times New Roman" w:hAnsi="Times New Roman" w:cs="Times New Roman"/>
                <w:sz w:val="26"/>
                <w:szCs w:val="26"/>
              </w:rPr>
            </w:pPr>
          </w:p>
        </w:tc>
        <w:tc>
          <w:tcPr>
            <w:tcW w:w="100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Обоснованные жалобы о нарушении прав обучающихся, нашедшие отражение в административных актах</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Pr>
          <w:p w:rsidR="00C23407" w:rsidRPr="00F515B8" w:rsidRDefault="00C23407" w:rsidP="00762A2C">
            <w:pPr>
              <w:pStyle w:val="ConsPlusNormal"/>
              <w:ind w:firstLine="0"/>
              <w:rPr>
                <w:rFonts w:ascii="Times New Roman" w:hAnsi="Times New Roman" w:cs="Times New Roman"/>
                <w:sz w:val="26"/>
                <w:szCs w:val="26"/>
              </w:rPr>
            </w:pPr>
          </w:p>
        </w:tc>
        <w:tc>
          <w:tcPr>
            <w:tcW w:w="100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3</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систематических пропусков обучающимися уроков без уважительной причины</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Pr>
          <w:p w:rsidR="00C23407" w:rsidRPr="00F515B8" w:rsidRDefault="00C23407" w:rsidP="00762A2C">
            <w:pPr>
              <w:pStyle w:val="ConsPlusNormal"/>
              <w:ind w:firstLine="0"/>
              <w:rPr>
                <w:rFonts w:ascii="Times New Roman" w:hAnsi="Times New Roman" w:cs="Times New Roman"/>
                <w:sz w:val="26"/>
                <w:szCs w:val="26"/>
              </w:rPr>
            </w:pPr>
          </w:p>
        </w:tc>
        <w:tc>
          <w:tcPr>
            <w:tcW w:w="100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4</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Невыполнение учебной программы</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Pr>
          <w:p w:rsidR="00C23407" w:rsidRPr="00F515B8" w:rsidRDefault="00C23407" w:rsidP="00762A2C">
            <w:pPr>
              <w:pStyle w:val="ConsPlusNormal"/>
              <w:ind w:firstLine="0"/>
              <w:rPr>
                <w:rFonts w:ascii="Times New Roman" w:hAnsi="Times New Roman" w:cs="Times New Roman"/>
                <w:sz w:val="26"/>
                <w:szCs w:val="26"/>
              </w:rPr>
            </w:pPr>
          </w:p>
        </w:tc>
        <w:tc>
          <w:tcPr>
            <w:tcW w:w="100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5</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Нарушение норм техники безопасности</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Pr>
          <w:p w:rsidR="00C23407" w:rsidRPr="00F515B8" w:rsidRDefault="00C23407" w:rsidP="00762A2C">
            <w:pPr>
              <w:pStyle w:val="ConsPlusNormal"/>
              <w:ind w:firstLine="0"/>
              <w:rPr>
                <w:rFonts w:ascii="Times New Roman" w:hAnsi="Times New Roman" w:cs="Times New Roman"/>
                <w:sz w:val="26"/>
                <w:szCs w:val="26"/>
              </w:rPr>
            </w:pPr>
          </w:p>
        </w:tc>
        <w:tc>
          <w:tcPr>
            <w:tcW w:w="100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bl>
    <w:p w:rsidR="00C23407" w:rsidRPr="00F515B8" w:rsidRDefault="00C23407" w:rsidP="00C23407">
      <w:pPr>
        <w:pStyle w:val="ConsPlusNormal"/>
        <w:ind w:firstLine="709"/>
        <w:jc w:val="both"/>
        <w:rPr>
          <w:rFonts w:ascii="Times New Roman" w:hAnsi="Times New Roman" w:cs="Times New Roman"/>
          <w:sz w:val="26"/>
          <w:szCs w:val="26"/>
        </w:rPr>
      </w:pP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3.4. Критерии материального стимулирования классного руководителя.</w:t>
      </w:r>
    </w:p>
    <w:p w:rsidR="00C23407" w:rsidRPr="00F515B8" w:rsidRDefault="00C23407" w:rsidP="00C23407">
      <w:pPr>
        <w:pStyle w:val="ConsPlusNormal"/>
        <w:ind w:firstLine="709"/>
        <w:jc w:val="both"/>
        <w:rPr>
          <w:rFonts w:ascii="Times New Roman" w:hAnsi="Times New Roman" w:cs="Times New Roman"/>
          <w:sz w:val="26"/>
          <w:szCs w:val="26"/>
        </w:rPr>
      </w:pP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71"/>
        <w:gridCol w:w="6662"/>
        <w:gridCol w:w="850"/>
        <w:gridCol w:w="992"/>
        <w:gridCol w:w="993"/>
      </w:tblGrid>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 xml:space="preserve">N </w:t>
            </w:r>
            <w:proofErr w:type="spellStart"/>
            <w:r w:rsidRPr="00F515B8">
              <w:rPr>
                <w:rFonts w:ascii="Times New Roman" w:hAnsi="Times New Roman" w:cs="Times New Roman"/>
                <w:sz w:val="26"/>
                <w:szCs w:val="26"/>
              </w:rPr>
              <w:t>п</w:t>
            </w:r>
            <w:proofErr w:type="spellEnd"/>
            <w:r w:rsidRPr="00F515B8">
              <w:rPr>
                <w:rFonts w:ascii="Times New Roman" w:hAnsi="Times New Roman" w:cs="Times New Roman"/>
                <w:sz w:val="26"/>
                <w:szCs w:val="26"/>
              </w:rPr>
              <w:t>/</w:t>
            </w:r>
            <w:proofErr w:type="spellStart"/>
            <w:r w:rsidRPr="00F515B8">
              <w:rPr>
                <w:rFonts w:ascii="Times New Roman" w:hAnsi="Times New Roman" w:cs="Times New Roman"/>
                <w:sz w:val="26"/>
                <w:szCs w:val="26"/>
              </w:rPr>
              <w:t>п</w:t>
            </w:r>
            <w:proofErr w:type="spellEnd"/>
          </w:p>
        </w:tc>
        <w:tc>
          <w:tcPr>
            <w:tcW w:w="6662"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Критерии материального стимулирования</w:t>
            </w:r>
          </w:p>
        </w:tc>
        <w:tc>
          <w:tcPr>
            <w:tcW w:w="1842" w:type="dxa"/>
            <w:gridSpan w:val="2"/>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Измерители</w:t>
            </w:r>
          </w:p>
        </w:tc>
        <w:tc>
          <w:tcPr>
            <w:tcW w:w="993"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Баллы</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85" w:name="P1953"/>
            <w:bookmarkEnd w:id="85"/>
            <w:r w:rsidRPr="00F515B8">
              <w:rPr>
                <w:rFonts w:ascii="Times New Roman" w:hAnsi="Times New Roman" w:cs="Times New Roman"/>
                <w:sz w:val="26"/>
                <w:szCs w:val="26"/>
              </w:rPr>
              <w:t>1</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Сохранение контингента обучающихся (воспитанников)</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92" w:type="dxa"/>
          </w:tcPr>
          <w:p w:rsidR="00C23407" w:rsidRPr="00F515B8" w:rsidRDefault="00C23407" w:rsidP="00762A2C">
            <w:pPr>
              <w:pStyle w:val="ConsPlusNormal"/>
              <w:ind w:firstLine="0"/>
              <w:jc w:val="center"/>
              <w:rPr>
                <w:rFonts w:ascii="Times New Roman" w:hAnsi="Times New Roman" w:cs="Times New Roman"/>
                <w:sz w:val="26"/>
                <w:szCs w:val="26"/>
              </w:rPr>
            </w:pPr>
          </w:p>
        </w:tc>
        <w:tc>
          <w:tcPr>
            <w:tcW w:w="993"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86" w:name="P1958"/>
            <w:bookmarkEnd w:id="86"/>
            <w:r w:rsidRPr="00F515B8">
              <w:rPr>
                <w:rFonts w:ascii="Times New Roman" w:hAnsi="Times New Roman" w:cs="Times New Roman"/>
                <w:sz w:val="26"/>
                <w:szCs w:val="26"/>
              </w:rPr>
              <w:t>2</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Повышение квалификации</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92" w:type="dxa"/>
          </w:tcPr>
          <w:p w:rsidR="00C23407" w:rsidRPr="00F515B8" w:rsidRDefault="00C23407" w:rsidP="00762A2C">
            <w:pPr>
              <w:pStyle w:val="ConsPlusNormal"/>
              <w:ind w:firstLine="0"/>
              <w:jc w:val="center"/>
              <w:rPr>
                <w:rFonts w:ascii="Times New Roman" w:hAnsi="Times New Roman" w:cs="Times New Roman"/>
                <w:sz w:val="26"/>
                <w:szCs w:val="26"/>
              </w:rPr>
            </w:pPr>
          </w:p>
        </w:tc>
        <w:tc>
          <w:tcPr>
            <w:tcW w:w="993"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0,5</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87" w:name="P1963"/>
            <w:bookmarkEnd w:id="87"/>
            <w:r w:rsidRPr="00F515B8">
              <w:rPr>
                <w:rFonts w:ascii="Times New Roman" w:hAnsi="Times New Roman" w:cs="Times New Roman"/>
                <w:sz w:val="26"/>
                <w:szCs w:val="26"/>
              </w:rPr>
              <w:t>3</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Посещаемость обучающимися учебно-воспитательных мероприятий в ОО</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92" w:type="dxa"/>
          </w:tcPr>
          <w:p w:rsidR="00C23407" w:rsidRPr="00F515B8" w:rsidRDefault="00C23407" w:rsidP="00762A2C">
            <w:pPr>
              <w:pStyle w:val="ConsPlusNormal"/>
              <w:ind w:firstLine="0"/>
              <w:jc w:val="center"/>
              <w:rPr>
                <w:rFonts w:ascii="Times New Roman" w:hAnsi="Times New Roman" w:cs="Times New Roman"/>
                <w:sz w:val="26"/>
                <w:szCs w:val="26"/>
              </w:rPr>
            </w:pPr>
          </w:p>
        </w:tc>
        <w:tc>
          <w:tcPr>
            <w:tcW w:w="993"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0,5</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88" w:name="P1968"/>
            <w:bookmarkEnd w:id="88"/>
            <w:r w:rsidRPr="00F515B8">
              <w:rPr>
                <w:rFonts w:ascii="Times New Roman" w:hAnsi="Times New Roman" w:cs="Times New Roman"/>
                <w:sz w:val="26"/>
                <w:szCs w:val="26"/>
              </w:rPr>
              <w:t>4</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Правонарушения обучающихся класса</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p>
        </w:tc>
        <w:tc>
          <w:tcPr>
            <w:tcW w:w="992"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Нет</w:t>
            </w:r>
          </w:p>
        </w:tc>
        <w:tc>
          <w:tcPr>
            <w:tcW w:w="993"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0,5</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5</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неуспевающих в классе по итогам каждого полугодия</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p>
        </w:tc>
        <w:tc>
          <w:tcPr>
            <w:tcW w:w="992"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Нет</w:t>
            </w:r>
          </w:p>
        </w:tc>
        <w:tc>
          <w:tcPr>
            <w:tcW w:w="993"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0,5</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89" w:name="P1978"/>
            <w:bookmarkEnd w:id="89"/>
            <w:r w:rsidRPr="00F515B8">
              <w:rPr>
                <w:rFonts w:ascii="Times New Roman" w:hAnsi="Times New Roman" w:cs="Times New Roman"/>
                <w:sz w:val="26"/>
                <w:szCs w:val="26"/>
              </w:rPr>
              <w:t>6</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Сотрудничество с организациями дополнительного образования, организациями культуры, спорта, здравоохранения и другими организациями</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92" w:type="dxa"/>
          </w:tcPr>
          <w:p w:rsidR="00C23407" w:rsidRPr="00F515B8" w:rsidRDefault="00C23407" w:rsidP="00762A2C">
            <w:pPr>
              <w:pStyle w:val="ConsPlusNormal"/>
              <w:ind w:firstLine="0"/>
              <w:jc w:val="center"/>
              <w:rPr>
                <w:rFonts w:ascii="Times New Roman" w:hAnsi="Times New Roman" w:cs="Times New Roman"/>
                <w:sz w:val="26"/>
                <w:szCs w:val="26"/>
              </w:rPr>
            </w:pPr>
          </w:p>
        </w:tc>
        <w:tc>
          <w:tcPr>
            <w:tcW w:w="993"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0,5</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90" w:name="P1983"/>
            <w:bookmarkEnd w:id="90"/>
            <w:r w:rsidRPr="00F515B8">
              <w:rPr>
                <w:rFonts w:ascii="Times New Roman" w:hAnsi="Times New Roman" w:cs="Times New Roman"/>
                <w:sz w:val="26"/>
                <w:szCs w:val="26"/>
              </w:rPr>
              <w:t>7</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Отсутствие замечаний по работе с документами согласно должностной инструкции</w:t>
            </w:r>
          </w:p>
        </w:tc>
        <w:tc>
          <w:tcPr>
            <w:tcW w:w="850" w:type="dxa"/>
          </w:tcPr>
          <w:p w:rsidR="00C23407" w:rsidRPr="00F515B8" w:rsidRDefault="00C23407" w:rsidP="00762A2C">
            <w:pPr>
              <w:pStyle w:val="ConsPlusNormal"/>
              <w:ind w:firstLine="0"/>
              <w:rPr>
                <w:rFonts w:ascii="Times New Roman" w:hAnsi="Times New Roman" w:cs="Times New Roman"/>
                <w:sz w:val="26"/>
                <w:szCs w:val="26"/>
              </w:rPr>
            </w:pPr>
          </w:p>
        </w:tc>
        <w:tc>
          <w:tcPr>
            <w:tcW w:w="992"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Нет</w:t>
            </w:r>
          </w:p>
        </w:tc>
        <w:tc>
          <w:tcPr>
            <w:tcW w:w="993"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0,5</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91" w:name="P1988"/>
            <w:bookmarkEnd w:id="91"/>
            <w:r w:rsidRPr="00F515B8">
              <w:rPr>
                <w:rFonts w:ascii="Times New Roman" w:hAnsi="Times New Roman" w:cs="Times New Roman"/>
                <w:sz w:val="26"/>
                <w:szCs w:val="26"/>
              </w:rPr>
              <w:t>8</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реализуемой эффективной программы воспитательной работы классного руководителя</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92" w:type="dxa"/>
          </w:tcPr>
          <w:p w:rsidR="00C23407" w:rsidRPr="00F515B8" w:rsidRDefault="00C23407" w:rsidP="00762A2C">
            <w:pPr>
              <w:pStyle w:val="ConsPlusNormal"/>
              <w:ind w:firstLine="0"/>
              <w:rPr>
                <w:rFonts w:ascii="Times New Roman" w:hAnsi="Times New Roman" w:cs="Times New Roman"/>
                <w:sz w:val="26"/>
                <w:szCs w:val="26"/>
              </w:rPr>
            </w:pPr>
          </w:p>
        </w:tc>
        <w:tc>
          <w:tcPr>
            <w:tcW w:w="993"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0,5</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92" w:name="P1993"/>
            <w:bookmarkEnd w:id="92"/>
            <w:r w:rsidRPr="00F515B8">
              <w:rPr>
                <w:rFonts w:ascii="Times New Roman" w:hAnsi="Times New Roman" w:cs="Times New Roman"/>
                <w:sz w:val="26"/>
                <w:szCs w:val="26"/>
              </w:rPr>
              <w:t>9</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диагностической работы</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92" w:type="dxa"/>
          </w:tcPr>
          <w:p w:rsidR="00C23407" w:rsidRPr="00F515B8" w:rsidRDefault="00C23407" w:rsidP="00762A2C">
            <w:pPr>
              <w:pStyle w:val="ConsPlusNormal"/>
              <w:ind w:firstLine="0"/>
              <w:rPr>
                <w:rFonts w:ascii="Times New Roman" w:hAnsi="Times New Roman" w:cs="Times New Roman"/>
                <w:sz w:val="26"/>
                <w:szCs w:val="26"/>
              </w:rPr>
            </w:pPr>
          </w:p>
        </w:tc>
        <w:tc>
          <w:tcPr>
            <w:tcW w:w="993"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0,5</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93" w:name="P1998"/>
            <w:bookmarkEnd w:id="93"/>
            <w:r w:rsidRPr="00F515B8">
              <w:rPr>
                <w:rFonts w:ascii="Times New Roman" w:hAnsi="Times New Roman" w:cs="Times New Roman"/>
                <w:sz w:val="26"/>
                <w:szCs w:val="26"/>
              </w:rPr>
              <w:t>10</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Применение в образовательном процессе здоровьесберегающих технологий</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92" w:type="dxa"/>
          </w:tcPr>
          <w:p w:rsidR="00C23407" w:rsidRPr="00F515B8" w:rsidRDefault="00C23407" w:rsidP="00762A2C">
            <w:pPr>
              <w:pStyle w:val="ConsPlusNormal"/>
              <w:ind w:firstLine="0"/>
              <w:rPr>
                <w:rFonts w:ascii="Times New Roman" w:hAnsi="Times New Roman" w:cs="Times New Roman"/>
                <w:sz w:val="26"/>
                <w:szCs w:val="26"/>
              </w:rPr>
            </w:pPr>
          </w:p>
        </w:tc>
        <w:tc>
          <w:tcPr>
            <w:tcW w:w="993"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94" w:name="P2003"/>
            <w:bookmarkEnd w:id="94"/>
            <w:r w:rsidRPr="00F515B8">
              <w:rPr>
                <w:rFonts w:ascii="Times New Roman" w:hAnsi="Times New Roman" w:cs="Times New Roman"/>
                <w:sz w:val="26"/>
                <w:szCs w:val="26"/>
              </w:rPr>
              <w:t>11</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Охват горячим питанием обучающихся класса</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92" w:type="dxa"/>
          </w:tcPr>
          <w:p w:rsidR="00C23407" w:rsidRPr="00F515B8" w:rsidRDefault="00C23407" w:rsidP="00762A2C">
            <w:pPr>
              <w:pStyle w:val="ConsPlusNormal"/>
              <w:ind w:firstLine="0"/>
              <w:rPr>
                <w:rFonts w:ascii="Times New Roman" w:hAnsi="Times New Roman" w:cs="Times New Roman"/>
                <w:sz w:val="26"/>
                <w:szCs w:val="26"/>
              </w:rPr>
            </w:pPr>
          </w:p>
        </w:tc>
        <w:tc>
          <w:tcPr>
            <w:tcW w:w="993"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12</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Эстетическое оформление предметной среды проводимых мероприятий</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92" w:type="dxa"/>
          </w:tcPr>
          <w:p w:rsidR="00C23407" w:rsidRPr="00F515B8" w:rsidRDefault="00C23407" w:rsidP="00762A2C">
            <w:pPr>
              <w:pStyle w:val="ConsPlusNormal"/>
              <w:ind w:firstLine="0"/>
              <w:rPr>
                <w:rFonts w:ascii="Times New Roman" w:hAnsi="Times New Roman" w:cs="Times New Roman"/>
                <w:sz w:val="26"/>
                <w:szCs w:val="26"/>
              </w:rPr>
            </w:pPr>
          </w:p>
        </w:tc>
        <w:tc>
          <w:tcPr>
            <w:tcW w:w="993"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95" w:name="P2013"/>
            <w:bookmarkEnd w:id="95"/>
            <w:r w:rsidRPr="00F515B8">
              <w:rPr>
                <w:rFonts w:ascii="Times New Roman" w:hAnsi="Times New Roman" w:cs="Times New Roman"/>
                <w:sz w:val="26"/>
                <w:szCs w:val="26"/>
              </w:rPr>
              <w:lastRenderedPageBreak/>
              <w:t>13</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ученического самоуправления</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92" w:type="dxa"/>
          </w:tcPr>
          <w:p w:rsidR="00C23407" w:rsidRPr="00F515B8" w:rsidRDefault="00C23407" w:rsidP="00762A2C">
            <w:pPr>
              <w:pStyle w:val="ConsPlusNormal"/>
              <w:ind w:firstLine="0"/>
              <w:rPr>
                <w:rFonts w:ascii="Times New Roman" w:hAnsi="Times New Roman" w:cs="Times New Roman"/>
                <w:sz w:val="26"/>
                <w:szCs w:val="26"/>
              </w:rPr>
            </w:pPr>
          </w:p>
        </w:tc>
        <w:tc>
          <w:tcPr>
            <w:tcW w:w="993"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96" w:name="P2018"/>
            <w:bookmarkEnd w:id="96"/>
            <w:r w:rsidRPr="00F515B8">
              <w:rPr>
                <w:rFonts w:ascii="Times New Roman" w:hAnsi="Times New Roman" w:cs="Times New Roman"/>
                <w:sz w:val="26"/>
                <w:szCs w:val="26"/>
              </w:rPr>
              <w:t>14</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работы с родителями</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92" w:type="dxa"/>
          </w:tcPr>
          <w:p w:rsidR="00C23407" w:rsidRPr="00F515B8" w:rsidRDefault="00C23407" w:rsidP="00762A2C">
            <w:pPr>
              <w:pStyle w:val="ConsPlusNormal"/>
              <w:ind w:firstLine="0"/>
              <w:rPr>
                <w:rFonts w:ascii="Times New Roman" w:hAnsi="Times New Roman" w:cs="Times New Roman"/>
                <w:sz w:val="26"/>
                <w:szCs w:val="26"/>
              </w:rPr>
            </w:pPr>
          </w:p>
        </w:tc>
        <w:tc>
          <w:tcPr>
            <w:tcW w:w="993"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97" w:name="P2023"/>
            <w:bookmarkEnd w:id="97"/>
            <w:r w:rsidRPr="00F515B8">
              <w:rPr>
                <w:rFonts w:ascii="Times New Roman" w:hAnsi="Times New Roman" w:cs="Times New Roman"/>
                <w:sz w:val="26"/>
                <w:szCs w:val="26"/>
              </w:rPr>
              <w:t>15</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активного взаимодействия с учителями предметниками, школьным психологом, социальным педагогом</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92" w:type="dxa"/>
          </w:tcPr>
          <w:p w:rsidR="00C23407" w:rsidRPr="00F515B8" w:rsidRDefault="00C23407" w:rsidP="00762A2C">
            <w:pPr>
              <w:pStyle w:val="ConsPlusNormal"/>
              <w:ind w:firstLine="0"/>
              <w:rPr>
                <w:rFonts w:ascii="Times New Roman" w:hAnsi="Times New Roman" w:cs="Times New Roman"/>
                <w:sz w:val="26"/>
                <w:szCs w:val="26"/>
              </w:rPr>
            </w:pPr>
          </w:p>
        </w:tc>
        <w:tc>
          <w:tcPr>
            <w:tcW w:w="993"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98" w:name="P2028"/>
            <w:bookmarkEnd w:id="98"/>
            <w:r w:rsidRPr="00F515B8">
              <w:rPr>
                <w:rFonts w:ascii="Times New Roman" w:hAnsi="Times New Roman" w:cs="Times New Roman"/>
                <w:sz w:val="26"/>
                <w:szCs w:val="26"/>
              </w:rPr>
              <w:t>16</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Работа с детьми из социально неблагополучных семей</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92" w:type="dxa"/>
          </w:tcPr>
          <w:p w:rsidR="00C23407" w:rsidRPr="00F515B8" w:rsidRDefault="00C23407" w:rsidP="00762A2C">
            <w:pPr>
              <w:pStyle w:val="ConsPlusNormal"/>
              <w:ind w:firstLine="0"/>
              <w:rPr>
                <w:rFonts w:ascii="Times New Roman" w:hAnsi="Times New Roman" w:cs="Times New Roman"/>
                <w:sz w:val="26"/>
                <w:szCs w:val="26"/>
              </w:rPr>
            </w:pPr>
          </w:p>
        </w:tc>
        <w:tc>
          <w:tcPr>
            <w:tcW w:w="993"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bl>
    <w:p w:rsidR="00C23407" w:rsidRPr="00F515B8" w:rsidRDefault="00C23407" w:rsidP="00C23407">
      <w:pPr>
        <w:pStyle w:val="ConsPlusNormal"/>
        <w:ind w:firstLine="709"/>
        <w:jc w:val="both"/>
        <w:rPr>
          <w:rFonts w:ascii="Times New Roman" w:hAnsi="Times New Roman" w:cs="Times New Roman"/>
          <w:sz w:val="26"/>
          <w:szCs w:val="26"/>
        </w:rPr>
      </w:pP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Примечания:</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953" w:history="1">
        <w:r w:rsidRPr="00F515B8">
          <w:rPr>
            <w:rFonts w:ascii="Times New Roman" w:hAnsi="Times New Roman" w:cs="Times New Roman"/>
            <w:sz w:val="26"/>
            <w:szCs w:val="26"/>
          </w:rPr>
          <w:t>п. 1</w:t>
        </w:r>
      </w:hyperlink>
      <w:r w:rsidRPr="00F515B8">
        <w:rPr>
          <w:rFonts w:ascii="Times New Roman" w:hAnsi="Times New Roman" w:cs="Times New Roman"/>
          <w:sz w:val="26"/>
          <w:szCs w:val="26"/>
        </w:rPr>
        <w:t xml:space="preserve">. Выбытие обучающихся (воспитанников) без уважительных причин, в том числе отсутствие скрытого отсева в классе (перевод в общеобразовательную организацию, реализующую общеобразовательные программы в </w:t>
      </w:r>
      <w:proofErr w:type="spellStart"/>
      <w:r w:rsidRPr="00F515B8">
        <w:rPr>
          <w:rFonts w:ascii="Times New Roman" w:hAnsi="Times New Roman" w:cs="Times New Roman"/>
          <w:sz w:val="26"/>
          <w:szCs w:val="26"/>
        </w:rPr>
        <w:t>очно-заочной</w:t>
      </w:r>
      <w:proofErr w:type="spellEnd"/>
      <w:r w:rsidRPr="00F515B8">
        <w:rPr>
          <w:rFonts w:ascii="Times New Roman" w:hAnsi="Times New Roman" w:cs="Times New Roman"/>
          <w:sz w:val="26"/>
          <w:szCs w:val="26"/>
        </w:rPr>
        <w:t xml:space="preserve"> форме до 15 лет).</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958" w:history="1">
        <w:r w:rsidRPr="00F515B8">
          <w:rPr>
            <w:rFonts w:ascii="Times New Roman" w:hAnsi="Times New Roman" w:cs="Times New Roman"/>
            <w:sz w:val="26"/>
            <w:szCs w:val="26"/>
          </w:rPr>
          <w:t>п. 2</w:t>
        </w:r>
      </w:hyperlink>
      <w:r w:rsidRPr="00F515B8">
        <w:rPr>
          <w:rFonts w:ascii="Times New Roman" w:hAnsi="Times New Roman" w:cs="Times New Roman"/>
          <w:sz w:val="26"/>
          <w:szCs w:val="26"/>
        </w:rPr>
        <w:t>. Повышение квалификации - прохождение курсовой подготовки, активное участие в педагогических чтениях, конференциях, семинарах, профессиональных конкурсах ("Классный руководитель года") не ниже районного уровня за рассматриваемый период.</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963" w:history="1">
        <w:r w:rsidRPr="00F515B8">
          <w:rPr>
            <w:rFonts w:ascii="Times New Roman" w:hAnsi="Times New Roman" w:cs="Times New Roman"/>
            <w:sz w:val="26"/>
            <w:szCs w:val="26"/>
          </w:rPr>
          <w:t>п. 3</w:t>
        </w:r>
      </w:hyperlink>
      <w:r w:rsidRPr="00F515B8">
        <w:rPr>
          <w:rFonts w:ascii="Times New Roman" w:hAnsi="Times New Roman" w:cs="Times New Roman"/>
          <w:sz w:val="26"/>
          <w:szCs w:val="26"/>
        </w:rPr>
        <w:t>. Посещаемость обучающимися учебно-воспитательных мероприятий в ОО - 100% посещаемость, кроме отсутствия по уважительным причинам.</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968" w:history="1">
        <w:r w:rsidRPr="00F515B8">
          <w:rPr>
            <w:rFonts w:ascii="Times New Roman" w:hAnsi="Times New Roman" w:cs="Times New Roman"/>
            <w:sz w:val="26"/>
            <w:szCs w:val="26"/>
          </w:rPr>
          <w:t>п. 4</w:t>
        </w:r>
      </w:hyperlink>
      <w:r w:rsidRPr="00F515B8">
        <w:rPr>
          <w:rFonts w:ascii="Times New Roman" w:hAnsi="Times New Roman" w:cs="Times New Roman"/>
          <w:sz w:val="26"/>
          <w:szCs w:val="26"/>
        </w:rPr>
        <w:t>. Правонарушения обучающихся класса при наличии вступившего в силу постановления об административном взыскании или решения суда о применении мер уголовной ответственности.</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978" w:history="1">
        <w:r w:rsidRPr="00F515B8">
          <w:rPr>
            <w:rFonts w:ascii="Times New Roman" w:hAnsi="Times New Roman" w:cs="Times New Roman"/>
            <w:sz w:val="26"/>
            <w:szCs w:val="26"/>
          </w:rPr>
          <w:t>п. 6</w:t>
        </w:r>
      </w:hyperlink>
      <w:r w:rsidRPr="00F515B8">
        <w:rPr>
          <w:rFonts w:ascii="Times New Roman" w:hAnsi="Times New Roman" w:cs="Times New Roman"/>
          <w:sz w:val="26"/>
          <w:szCs w:val="26"/>
        </w:rPr>
        <w:t>. Сотрудничество с организациями дополнительного образования, образовательными организациями, организациями культуры, спорта, здравоохранения и другими организациями - систематическое взаимодействие с организациями дополнительного образования, образовательными организациями, организациями культуры, спорта, здравоохранения и другими организациями и т.д. по организации совместных воспитательных мероприятий для обучающихся, привлечение специалистов партнерских организаций к образовательной деятельности с обучающимися.</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983" w:history="1">
        <w:r w:rsidRPr="00F515B8">
          <w:rPr>
            <w:rFonts w:ascii="Times New Roman" w:hAnsi="Times New Roman" w:cs="Times New Roman"/>
            <w:sz w:val="26"/>
            <w:szCs w:val="26"/>
          </w:rPr>
          <w:t>п. 7</w:t>
        </w:r>
      </w:hyperlink>
      <w:r w:rsidRPr="00F515B8">
        <w:rPr>
          <w:rFonts w:ascii="Times New Roman" w:hAnsi="Times New Roman" w:cs="Times New Roman"/>
          <w:sz w:val="26"/>
          <w:szCs w:val="26"/>
        </w:rPr>
        <w:t>. Отсутствие замечаний по работе с документами согласно должностной инструкции - своевременное ведение обязательной текущей документации в рамках должностной инструкции, отсутствие замечаний со стороны руководящих работников ОО, контролирующих органов по работе с документацией.</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988" w:history="1">
        <w:r w:rsidRPr="00F515B8">
          <w:rPr>
            <w:rFonts w:ascii="Times New Roman" w:hAnsi="Times New Roman" w:cs="Times New Roman"/>
            <w:sz w:val="26"/>
            <w:szCs w:val="26"/>
          </w:rPr>
          <w:t>п. 8</w:t>
        </w:r>
      </w:hyperlink>
      <w:r w:rsidRPr="00F515B8">
        <w:rPr>
          <w:rFonts w:ascii="Times New Roman" w:hAnsi="Times New Roman" w:cs="Times New Roman"/>
          <w:sz w:val="26"/>
          <w:szCs w:val="26"/>
        </w:rPr>
        <w:t>. Наличие реализуемой эффективной программы воспитательной работы классного руководителя - наличие положительных промежуточных результатов выполнения программы, сопоставимость и сравнимость результатов.</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993" w:history="1">
        <w:r w:rsidRPr="00F515B8">
          <w:rPr>
            <w:rFonts w:ascii="Times New Roman" w:hAnsi="Times New Roman" w:cs="Times New Roman"/>
            <w:sz w:val="26"/>
            <w:szCs w:val="26"/>
          </w:rPr>
          <w:t>п. 9</w:t>
        </w:r>
      </w:hyperlink>
      <w:r w:rsidRPr="00F515B8">
        <w:rPr>
          <w:rFonts w:ascii="Times New Roman" w:hAnsi="Times New Roman" w:cs="Times New Roman"/>
          <w:sz w:val="26"/>
          <w:szCs w:val="26"/>
        </w:rPr>
        <w:t>. Наличие диагностической работы - наличие анализа диагностических данных о динамике развития обучающихся, коллектива класса и состоянии семейного воспитания обучающихся.</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1998" w:history="1">
        <w:r w:rsidRPr="00F515B8">
          <w:rPr>
            <w:rFonts w:ascii="Times New Roman" w:hAnsi="Times New Roman" w:cs="Times New Roman"/>
            <w:sz w:val="26"/>
            <w:szCs w:val="26"/>
          </w:rPr>
          <w:t>п. 10</w:t>
        </w:r>
      </w:hyperlink>
      <w:r w:rsidRPr="00F515B8">
        <w:rPr>
          <w:rFonts w:ascii="Times New Roman" w:hAnsi="Times New Roman" w:cs="Times New Roman"/>
          <w:sz w:val="26"/>
          <w:szCs w:val="26"/>
        </w:rPr>
        <w:t>. Применение в образовательном процессе здоровьесберегающих технологий - данный показатель учитывается при наличии исследований, подтверждающих факт сохранения и улучшения показателей здоровья обучающихся в результате применения этих технологий.</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003" w:history="1">
        <w:r w:rsidRPr="00F515B8">
          <w:rPr>
            <w:rFonts w:ascii="Times New Roman" w:hAnsi="Times New Roman" w:cs="Times New Roman"/>
            <w:sz w:val="26"/>
            <w:szCs w:val="26"/>
          </w:rPr>
          <w:t>п. 11</w:t>
        </w:r>
      </w:hyperlink>
      <w:r w:rsidRPr="00F515B8">
        <w:rPr>
          <w:rFonts w:ascii="Times New Roman" w:hAnsi="Times New Roman" w:cs="Times New Roman"/>
          <w:sz w:val="26"/>
          <w:szCs w:val="26"/>
        </w:rPr>
        <w:t>. Охват горячим питанием обучающихся класса выше среднего показателя по общеобразовательной организации, в том числе и льготным питанием.</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013" w:history="1">
        <w:r w:rsidRPr="00F515B8">
          <w:rPr>
            <w:rFonts w:ascii="Times New Roman" w:hAnsi="Times New Roman" w:cs="Times New Roman"/>
            <w:sz w:val="26"/>
            <w:szCs w:val="26"/>
          </w:rPr>
          <w:t>п. 13</w:t>
        </w:r>
      </w:hyperlink>
      <w:r w:rsidRPr="00F515B8">
        <w:rPr>
          <w:rFonts w:ascii="Times New Roman" w:hAnsi="Times New Roman" w:cs="Times New Roman"/>
          <w:sz w:val="26"/>
          <w:szCs w:val="26"/>
        </w:rPr>
        <w:t>. Наличие ученического самоуправления - наличие в классе действенной системы ученического самоуправления и участие обучающихся в общественных организациях и различных органах общественного управления ОО.</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lastRenderedPageBreak/>
        <w:t xml:space="preserve">К </w:t>
      </w:r>
      <w:hyperlink w:anchor="P2018" w:history="1">
        <w:r w:rsidRPr="00F515B8">
          <w:rPr>
            <w:rFonts w:ascii="Times New Roman" w:hAnsi="Times New Roman" w:cs="Times New Roman"/>
            <w:sz w:val="26"/>
            <w:szCs w:val="26"/>
          </w:rPr>
          <w:t>п. 14</w:t>
        </w:r>
      </w:hyperlink>
      <w:r w:rsidRPr="00F515B8">
        <w:rPr>
          <w:rFonts w:ascii="Times New Roman" w:hAnsi="Times New Roman" w:cs="Times New Roman"/>
          <w:sz w:val="26"/>
          <w:szCs w:val="26"/>
        </w:rPr>
        <w:t>. Наличие работы с родителями - наличие в классе действующего родительского комитета и системы работы с родителями по совместному воспитанию обучающихся.</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023" w:history="1">
        <w:r w:rsidRPr="00F515B8">
          <w:rPr>
            <w:rFonts w:ascii="Times New Roman" w:hAnsi="Times New Roman" w:cs="Times New Roman"/>
            <w:sz w:val="26"/>
            <w:szCs w:val="26"/>
          </w:rPr>
          <w:t>п. 15</w:t>
        </w:r>
      </w:hyperlink>
      <w:r w:rsidRPr="00F515B8">
        <w:rPr>
          <w:rFonts w:ascii="Times New Roman" w:hAnsi="Times New Roman" w:cs="Times New Roman"/>
          <w:sz w:val="26"/>
          <w:szCs w:val="26"/>
        </w:rPr>
        <w:t>. Проведение совместных мероприятий для родителей, учащихся.</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028" w:history="1">
        <w:r w:rsidRPr="00F515B8">
          <w:rPr>
            <w:rFonts w:ascii="Times New Roman" w:hAnsi="Times New Roman" w:cs="Times New Roman"/>
            <w:sz w:val="26"/>
            <w:szCs w:val="26"/>
          </w:rPr>
          <w:t>п. 16</w:t>
        </w:r>
      </w:hyperlink>
      <w:r w:rsidRPr="00F515B8">
        <w:rPr>
          <w:rFonts w:ascii="Times New Roman" w:hAnsi="Times New Roman" w:cs="Times New Roman"/>
          <w:sz w:val="26"/>
          <w:szCs w:val="26"/>
        </w:rPr>
        <w:t>. Наличие работы с детьми из социально неблагополучных семей, педагогическое сопровождение детей и родителей в вопросах семейного воспитания.</w:t>
      </w:r>
    </w:p>
    <w:p w:rsidR="00C23407" w:rsidRPr="00F515B8" w:rsidRDefault="00C23407" w:rsidP="00C23407">
      <w:pPr>
        <w:pStyle w:val="ConsPlusNormal"/>
        <w:ind w:firstLine="709"/>
        <w:jc w:val="both"/>
        <w:rPr>
          <w:rFonts w:ascii="Times New Roman" w:hAnsi="Times New Roman" w:cs="Times New Roman"/>
          <w:sz w:val="26"/>
          <w:szCs w:val="26"/>
        </w:rPr>
      </w:pP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Критерии, понижающие стимулирующую часть оплаты труда.</w:t>
      </w:r>
    </w:p>
    <w:p w:rsidR="00C23407" w:rsidRPr="00F515B8" w:rsidRDefault="00C23407" w:rsidP="00C23407">
      <w:pPr>
        <w:pStyle w:val="ConsPlusNormal"/>
        <w:ind w:firstLine="709"/>
        <w:jc w:val="both"/>
        <w:rPr>
          <w:rFonts w:ascii="Times New Roman" w:hAnsi="Times New Roman" w:cs="Times New Roman"/>
          <w:sz w:val="26"/>
          <w:szCs w:val="26"/>
        </w:rPr>
      </w:pP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9"/>
        <w:gridCol w:w="6804"/>
        <w:gridCol w:w="850"/>
        <w:gridCol w:w="964"/>
        <w:gridCol w:w="1008"/>
      </w:tblGrid>
      <w:tr w:rsidR="00C23407" w:rsidRPr="00F515B8" w:rsidTr="00762A2C">
        <w:tc>
          <w:tcPr>
            <w:tcW w:w="629"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 xml:space="preserve">N </w:t>
            </w:r>
            <w:proofErr w:type="spellStart"/>
            <w:r w:rsidRPr="00F515B8">
              <w:rPr>
                <w:rFonts w:ascii="Times New Roman" w:hAnsi="Times New Roman" w:cs="Times New Roman"/>
                <w:sz w:val="26"/>
                <w:szCs w:val="26"/>
              </w:rPr>
              <w:t>п</w:t>
            </w:r>
            <w:proofErr w:type="spellEnd"/>
            <w:r w:rsidRPr="00F515B8">
              <w:rPr>
                <w:rFonts w:ascii="Times New Roman" w:hAnsi="Times New Roman" w:cs="Times New Roman"/>
                <w:sz w:val="26"/>
                <w:szCs w:val="26"/>
              </w:rPr>
              <w:t>/</w:t>
            </w:r>
            <w:proofErr w:type="spellStart"/>
            <w:r w:rsidRPr="00F515B8">
              <w:rPr>
                <w:rFonts w:ascii="Times New Roman" w:hAnsi="Times New Roman" w:cs="Times New Roman"/>
                <w:sz w:val="26"/>
                <w:szCs w:val="26"/>
              </w:rPr>
              <w:t>п</w:t>
            </w:r>
            <w:proofErr w:type="spellEnd"/>
          </w:p>
        </w:tc>
        <w:tc>
          <w:tcPr>
            <w:tcW w:w="6804"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Критерии, понижающие уровень стимулирования</w:t>
            </w:r>
          </w:p>
        </w:tc>
        <w:tc>
          <w:tcPr>
            <w:tcW w:w="1814" w:type="dxa"/>
            <w:gridSpan w:val="2"/>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Измерители</w:t>
            </w:r>
          </w:p>
        </w:tc>
        <w:tc>
          <w:tcPr>
            <w:tcW w:w="100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Баллы</w:t>
            </w:r>
          </w:p>
        </w:tc>
      </w:tr>
      <w:tr w:rsidR="00C23407" w:rsidRPr="00F515B8" w:rsidTr="00762A2C">
        <w:tc>
          <w:tcPr>
            <w:tcW w:w="629"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Травматизм обучающихся во время образовательного процесса</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Pr>
          <w:p w:rsidR="00C23407" w:rsidRPr="00F515B8" w:rsidRDefault="00C23407" w:rsidP="00762A2C">
            <w:pPr>
              <w:pStyle w:val="ConsPlusNormal"/>
              <w:ind w:firstLine="0"/>
              <w:rPr>
                <w:rFonts w:ascii="Times New Roman" w:hAnsi="Times New Roman" w:cs="Times New Roman"/>
                <w:sz w:val="26"/>
                <w:szCs w:val="26"/>
              </w:rPr>
            </w:pPr>
          </w:p>
        </w:tc>
        <w:tc>
          <w:tcPr>
            <w:tcW w:w="100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629"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Обоснованные жалобы о нарушении прав обучающихся, нашедшие отражение в административных актах</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Pr>
          <w:p w:rsidR="00C23407" w:rsidRPr="00F515B8" w:rsidRDefault="00C23407" w:rsidP="00762A2C">
            <w:pPr>
              <w:pStyle w:val="ConsPlusNormal"/>
              <w:ind w:firstLine="0"/>
              <w:rPr>
                <w:rFonts w:ascii="Times New Roman" w:hAnsi="Times New Roman" w:cs="Times New Roman"/>
                <w:sz w:val="26"/>
                <w:szCs w:val="26"/>
              </w:rPr>
            </w:pPr>
          </w:p>
        </w:tc>
        <w:tc>
          <w:tcPr>
            <w:tcW w:w="100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629"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3</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Нарушение норм техники безопасности</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Pr>
          <w:p w:rsidR="00C23407" w:rsidRPr="00F515B8" w:rsidRDefault="00C23407" w:rsidP="00762A2C">
            <w:pPr>
              <w:pStyle w:val="ConsPlusNormal"/>
              <w:ind w:firstLine="0"/>
              <w:rPr>
                <w:rFonts w:ascii="Times New Roman" w:hAnsi="Times New Roman" w:cs="Times New Roman"/>
                <w:sz w:val="26"/>
                <w:szCs w:val="26"/>
              </w:rPr>
            </w:pPr>
          </w:p>
        </w:tc>
        <w:tc>
          <w:tcPr>
            <w:tcW w:w="100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629"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4</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Систематические пропуски обучающимися класса учебных занятий без уважительной причины</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Pr>
          <w:p w:rsidR="00C23407" w:rsidRPr="00F515B8" w:rsidRDefault="00C23407" w:rsidP="00762A2C">
            <w:pPr>
              <w:pStyle w:val="ConsPlusNormal"/>
              <w:ind w:firstLine="0"/>
              <w:rPr>
                <w:rFonts w:ascii="Times New Roman" w:hAnsi="Times New Roman" w:cs="Times New Roman"/>
                <w:sz w:val="26"/>
                <w:szCs w:val="26"/>
              </w:rPr>
            </w:pPr>
          </w:p>
        </w:tc>
        <w:tc>
          <w:tcPr>
            <w:tcW w:w="100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bl>
    <w:p w:rsidR="00C23407" w:rsidRPr="00F515B8" w:rsidRDefault="00C23407" w:rsidP="00C23407">
      <w:pPr>
        <w:pStyle w:val="ConsPlusNormal"/>
        <w:ind w:firstLine="709"/>
        <w:jc w:val="both"/>
        <w:rPr>
          <w:rFonts w:ascii="Times New Roman" w:hAnsi="Times New Roman" w:cs="Times New Roman"/>
          <w:sz w:val="26"/>
          <w:szCs w:val="26"/>
        </w:rPr>
      </w:pP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3.5. Критерии материального стимулирования педагога дополнительного образования.</w:t>
      </w:r>
    </w:p>
    <w:p w:rsidR="00C23407" w:rsidRPr="00F515B8" w:rsidRDefault="00C23407" w:rsidP="00C23407">
      <w:pPr>
        <w:pStyle w:val="ConsPlusNormal"/>
        <w:ind w:firstLine="709"/>
        <w:jc w:val="both"/>
        <w:rPr>
          <w:rFonts w:ascii="Times New Roman" w:hAnsi="Times New Roman" w:cs="Times New Roman"/>
          <w:sz w:val="26"/>
          <w:szCs w:val="26"/>
        </w:rPr>
      </w:pP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9"/>
        <w:gridCol w:w="6804"/>
        <w:gridCol w:w="850"/>
        <w:gridCol w:w="964"/>
        <w:gridCol w:w="1008"/>
      </w:tblGrid>
      <w:tr w:rsidR="00C23407" w:rsidRPr="00F515B8" w:rsidTr="00762A2C">
        <w:tc>
          <w:tcPr>
            <w:tcW w:w="629"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 xml:space="preserve">N </w:t>
            </w:r>
            <w:proofErr w:type="spellStart"/>
            <w:r w:rsidRPr="00F515B8">
              <w:rPr>
                <w:rFonts w:ascii="Times New Roman" w:hAnsi="Times New Roman" w:cs="Times New Roman"/>
                <w:sz w:val="26"/>
                <w:szCs w:val="26"/>
              </w:rPr>
              <w:t>п</w:t>
            </w:r>
            <w:proofErr w:type="spellEnd"/>
            <w:r w:rsidRPr="00F515B8">
              <w:rPr>
                <w:rFonts w:ascii="Times New Roman" w:hAnsi="Times New Roman" w:cs="Times New Roman"/>
                <w:sz w:val="26"/>
                <w:szCs w:val="26"/>
              </w:rPr>
              <w:t>/</w:t>
            </w:r>
            <w:proofErr w:type="spellStart"/>
            <w:r w:rsidRPr="00F515B8">
              <w:rPr>
                <w:rFonts w:ascii="Times New Roman" w:hAnsi="Times New Roman" w:cs="Times New Roman"/>
                <w:sz w:val="26"/>
                <w:szCs w:val="26"/>
              </w:rPr>
              <w:t>п</w:t>
            </w:r>
            <w:proofErr w:type="spellEnd"/>
          </w:p>
        </w:tc>
        <w:tc>
          <w:tcPr>
            <w:tcW w:w="6804"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Критерии материального стимулирования</w:t>
            </w:r>
          </w:p>
        </w:tc>
        <w:tc>
          <w:tcPr>
            <w:tcW w:w="1814" w:type="dxa"/>
            <w:gridSpan w:val="2"/>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Измерители</w:t>
            </w:r>
          </w:p>
        </w:tc>
        <w:tc>
          <w:tcPr>
            <w:tcW w:w="100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Баллы</w:t>
            </w:r>
          </w:p>
        </w:tc>
      </w:tr>
      <w:tr w:rsidR="00C23407" w:rsidRPr="00F515B8" w:rsidTr="00762A2C">
        <w:tc>
          <w:tcPr>
            <w:tcW w:w="629"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99" w:name="P2083"/>
            <w:bookmarkEnd w:id="99"/>
            <w:r w:rsidRPr="00F515B8">
              <w:rPr>
                <w:rFonts w:ascii="Times New Roman" w:hAnsi="Times New Roman" w:cs="Times New Roman"/>
                <w:sz w:val="26"/>
                <w:szCs w:val="26"/>
              </w:rPr>
              <w:t>1</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Повышение квалификации</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Pr>
          <w:p w:rsidR="00C23407" w:rsidRPr="00F515B8" w:rsidRDefault="00C23407" w:rsidP="00762A2C">
            <w:pPr>
              <w:pStyle w:val="ConsPlusNormal"/>
              <w:ind w:firstLine="0"/>
              <w:rPr>
                <w:rFonts w:ascii="Times New Roman" w:hAnsi="Times New Roman" w:cs="Times New Roman"/>
                <w:sz w:val="26"/>
                <w:szCs w:val="26"/>
              </w:rPr>
            </w:pPr>
          </w:p>
        </w:tc>
        <w:tc>
          <w:tcPr>
            <w:tcW w:w="100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0,5</w:t>
            </w:r>
          </w:p>
        </w:tc>
      </w:tr>
      <w:tr w:rsidR="00C23407" w:rsidRPr="00F515B8" w:rsidTr="00762A2C">
        <w:tc>
          <w:tcPr>
            <w:tcW w:w="629"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00" w:name="P2088"/>
            <w:bookmarkEnd w:id="100"/>
            <w:r w:rsidRPr="00F515B8">
              <w:rPr>
                <w:rFonts w:ascii="Times New Roman" w:hAnsi="Times New Roman" w:cs="Times New Roman"/>
                <w:sz w:val="26"/>
                <w:szCs w:val="26"/>
              </w:rPr>
              <w:t>2</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системы работы с документами</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Pr>
          <w:p w:rsidR="00C23407" w:rsidRPr="00F515B8" w:rsidRDefault="00C23407" w:rsidP="00762A2C">
            <w:pPr>
              <w:pStyle w:val="ConsPlusNormal"/>
              <w:ind w:firstLine="0"/>
              <w:rPr>
                <w:rFonts w:ascii="Times New Roman" w:hAnsi="Times New Roman" w:cs="Times New Roman"/>
                <w:sz w:val="26"/>
                <w:szCs w:val="26"/>
              </w:rPr>
            </w:pPr>
          </w:p>
        </w:tc>
        <w:tc>
          <w:tcPr>
            <w:tcW w:w="100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0,5</w:t>
            </w:r>
          </w:p>
        </w:tc>
      </w:tr>
      <w:tr w:rsidR="00C23407" w:rsidRPr="00F515B8" w:rsidTr="00762A2C">
        <w:tblPrEx>
          <w:tblBorders>
            <w:insideH w:val="nil"/>
          </w:tblBorders>
        </w:tblPrEx>
        <w:tc>
          <w:tcPr>
            <w:tcW w:w="629" w:type="dxa"/>
            <w:tcBorders>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bookmarkStart w:id="101" w:name="P2093"/>
            <w:bookmarkEnd w:id="101"/>
            <w:r w:rsidRPr="00F515B8">
              <w:rPr>
                <w:rFonts w:ascii="Times New Roman" w:hAnsi="Times New Roman" w:cs="Times New Roman"/>
                <w:sz w:val="26"/>
                <w:szCs w:val="26"/>
              </w:rPr>
              <w:t>3</w:t>
            </w:r>
          </w:p>
        </w:tc>
        <w:tc>
          <w:tcPr>
            <w:tcW w:w="6804" w:type="dxa"/>
            <w:tcBorders>
              <w:bottom w:val="nil"/>
            </w:tcBorders>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призеров и победителей олимпиад, НОУ, соревнований и конкурсов:</w:t>
            </w:r>
          </w:p>
        </w:tc>
        <w:tc>
          <w:tcPr>
            <w:tcW w:w="850" w:type="dxa"/>
            <w:tcBorders>
              <w:bottom w:val="nil"/>
            </w:tcBorders>
          </w:tcPr>
          <w:p w:rsidR="00C23407" w:rsidRPr="00F515B8" w:rsidRDefault="00C23407" w:rsidP="00762A2C">
            <w:pPr>
              <w:pStyle w:val="ConsPlusNormal"/>
              <w:ind w:firstLine="0"/>
              <w:rPr>
                <w:rFonts w:ascii="Times New Roman" w:hAnsi="Times New Roman" w:cs="Times New Roman"/>
                <w:sz w:val="26"/>
                <w:szCs w:val="26"/>
              </w:rPr>
            </w:pPr>
          </w:p>
        </w:tc>
        <w:tc>
          <w:tcPr>
            <w:tcW w:w="964" w:type="dxa"/>
            <w:tcBorders>
              <w:bottom w:val="nil"/>
            </w:tcBorders>
          </w:tcPr>
          <w:p w:rsidR="00C23407" w:rsidRPr="00F515B8" w:rsidRDefault="00C23407" w:rsidP="00762A2C">
            <w:pPr>
              <w:pStyle w:val="ConsPlusNormal"/>
              <w:ind w:firstLine="0"/>
              <w:rPr>
                <w:rFonts w:ascii="Times New Roman" w:hAnsi="Times New Roman" w:cs="Times New Roman"/>
                <w:sz w:val="26"/>
                <w:szCs w:val="26"/>
              </w:rPr>
            </w:pPr>
          </w:p>
        </w:tc>
        <w:tc>
          <w:tcPr>
            <w:tcW w:w="1008" w:type="dxa"/>
            <w:tcBorders>
              <w:bottom w:val="nil"/>
            </w:tcBorders>
          </w:tcPr>
          <w:p w:rsidR="00C23407" w:rsidRPr="00F515B8" w:rsidRDefault="00C23407" w:rsidP="00762A2C">
            <w:pPr>
              <w:pStyle w:val="ConsPlusNormal"/>
              <w:ind w:firstLine="0"/>
              <w:rPr>
                <w:rFonts w:ascii="Times New Roman" w:hAnsi="Times New Roman" w:cs="Times New Roman"/>
                <w:sz w:val="26"/>
                <w:szCs w:val="26"/>
              </w:rPr>
            </w:pPr>
          </w:p>
        </w:tc>
      </w:tr>
      <w:tr w:rsidR="00C23407" w:rsidRPr="00F515B8" w:rsidTr="00762A2C">
        <w:tblPrEx>
          <w:tblBorders>
            <w:insideH w:val="nil"/>
          </w:tblBorders>
        </w:tblPrEx>
        <w:tc>
          <w:tcPr>
            <w:tcW w:w="629"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p>
        </w:tc>
        <w:tc>
          <w:tcPr>
            <w:tcW w:w="6804" w:type="dxa"/>
            <w:tcBorders>
              <w:top w:val="nil"/>
              <w:bottom w:val="nil"/>
            </w:tcBorders>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 на уровне района города и городского поселения районного подчинения;</w:t>
            </w:r>
          </w:p>
        </w:tc>
        <w:tc>
          <w:tcPr>
            <w:tcW w:w="850"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Borders>
              <w:top w:val="nil"/>
              <w:bottom w:val="nil"/>
            </w:tcBorders>
          </w:tcPr>
          <w:p w:rsidR="00C23407" w:rsidRPr="00F515B8" w:rsidRDefault="00C23407" w:rsidP="00762A2C">
            <w:pPr>
              <w:pStyle w:val="ConsPlusNormal"/>
              <w:ind w:firstLine="0"/>
              <w:rPr>
                <w:rFonts w:ascii="Times New Roman" w:hAnsi="Times New Roman" w:cs="Times New Roman"/>
                <w:sz w:val="26"/>
                <w:szCs w:val="26"/>
              </w:rPr>
            </w:pPr>
          </w:p>
        </w:tc>
        <w:tc>
          <w:tcPr>
            <w:tcW w:w="1008"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0,5</w:t>
            </w:r>
          </w:p>
        </w:tc>
      </w:tr>
      <w:tr w:rsidR="00C23407" w:rsidRPr="00F515B8" w:rsidTr="00762A2C">
        <w:tblPrEx>
          <w:tblBorders>
            <w:insideH w:val="nil"/>
          </w:tblBorders>
        </w:tblPrEx>
        <w:tc>
          <w:tcPr>
            <w:tcW w:w="629" w:type="dxa"/>
            <w:tcBorders>
              <w:top w:val="nil"/>
              <w:bottom w:val="nil"/>
            </w:tcBorders>
          </w:tcPr>
          <w:p w:rsidR="00C23407" w:rsidRPr="00F515B8" w:rsidRDefault="00C23407" w:rsidP="00762A2C">
            <w:pPr>
              <w:pStyle w:val="ConsPlusNormal"/>
              <w:ind w:firstLine="0"/>
              <w:rPr>
                <w:rFonts w:ascii="Times New Roman" w:hAnsi="Times New Roman" w:cs="Times New Roman"/>
                <w:sz w:val="26"/>
                <w:szCs w:val="26"/>
              </w:rPr>
            </w:pPr>
          </w:p>
        </w:tc>
        <w:tc>
          <w:tcPr>
            <w:tcW w:w="6804" w:type="dxa"/>
            <w:tcBorders>
              <w:top w:val="nil"/>
              <w:bottom w:val="nil"/>
            </w:tcBorders>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 на городском уровне или уровне района области;</w:t>
            </w:r>
          </w:p>
        </w:tc>
        <w:tc>
          <w:tcPr>
            <w:tcW w:w="850"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Borders>
              <w:top w:val="nil"/>
              <w:bottom w:val="nil"/>
            </w:tcBorders>
          </w:tcPr>
          <w:p w:rsidR="00C23407" w:rsidRPr="00F515B8" w:rsidRDefault="00C23407" w:rsidP="00762A2C">
            <w:pPr>
              <w:pStyle w:val="ConsPlusNormal"/>
              <w:ind w:firstLine="0"/>
              <w:rPr>
                <w:rFonts w:ascii="Times New Roman" w:hAnsi="Times New Roman" w:cs="Times New Roman"/>
                <w:sz w:val="26"/>
                <w:szCs w:val="26"/>
              </w:rPr>
            </w:pPr>
          </w:p>
        </w:tc>
        <w:tc>
          <w:tcPr>
            <w:tcW w:w="1008"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blPrEx>
          <w:tblBorders>
            <w:insideH w:val="nil"/>
          </w:tblBorders>
        </w:tblPrEx>
        <w:tc>
          <w:tcPr>
            <w:tcW w:w="629" w:type="dxa"/>
            <w:tcBorders>
              <w:top w:val="nil"/>
              <w:bottom w:val="nil"/>
            </w:tcBorders>
          </w:tcPr>
          <w:p w:rsidR="00C23407" w:rsidRPr="00F515B8" w:rsidRDefault="00C23407" w:rsidP="00762A2C">
            <w:pPr>
              <w:pStyle w:val="ConsPlusNormal"/>
              <w:ind w:firstLine="0"/>
              <w:rPr>
                <w:rFonts w:ascii="Times New Roman" w:hAnsi="Times New Roman" w:cs="Times New Roman"/>
                <w:sz w:val="26"/>
                <w:szCs w:val="26"/>
              </w:rPr>
            </w:pPr>
          </w:p>
        </w:tc>
        <w:tc>
          <w:tcPr>
            <w:tcW w:w="6804" w:type="dxa"/>
            <w:tcBorders>
              <w:top w:val="nil"/>
              <w:bottom w:val="nil"/>
            </w:tcBorders>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 на областном уровне;</w:t>
            </w:r>
          </w:p>
        </w:tc>
        <w:tc>
          <w:tcPr>
            <w:tcW w:w="850"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Borders>
              <w:top w:val="nil"/>
              <w:bottom w:val="nil"/>
            </w:tcBorders>
          </w:tcPr>
          <w:p w:rsidR="00C23407" w:rsidRPr="00F515B8" w:rsidRDefault="00C23407" w:rsidP="00762A2C">
            <w:pPr>
              <w:pStyle w:val="ConsPlusNormal"/>
              <w:ind w:firstLine="0"/>
              <w:rPr>
                <w:rFonts w:ascii="Times New Roman" w:hAnsi="Times New Roman" w:cs="Times New Roman"/>
                <w:sz w:val="26"/>
                <w:szCs w:val="26"/>
              </w:rPr>
            </w:pPr>
          </w:p>
        </w:tc>
        <w:tc>
          <w:tcPr>
            <w:tcW w:w="1008"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1,5</w:t>
            </w:r>
          </w:p>
        </w:tc>
      </w:tr>
      <w:tr w:rsidR="00C23407" w:rsidRPr="00F515B8" w:rsidTr="00762A2C">
        <w:tblPrEx>
          <w:tblBorders>
            <w:insideH w:val="nil"/>
          </w:tblBorders>
        </w:tblPrEx>
        <w:tc>
          <w:tcPr>
            <w:tcW w:w="629" w:type="dxa"/>
            <w:tcBorders>
              <w:top w:val="nil"/>
            </w:tcBorders>
          </w:tcPr>
          <w:p w:rsidR="00C23407" w:rsidRPr="00F515B8" w:rsidRDefault="00C23407" w:rsidP="00762A2C">
            <w:pPr>
              <w:pStyle w:val="ConsPlusNormal"/>
              <w:ind w:firstLine="0"/>
              <w:rPr>
                <w:rFonts w:ascii="Times New Roman" w:hAnsi="Times New Roman" w:cs="Times New Roman"/>
                <w:sz w:val="26"/>
                <w:szCs w:val="26"/>
              </w:rPr>
            </w:pPr>
          </w:p>
        </w:tc>
        <w:tc>
          <w:tcPr>
            <w:tcW w:w="6804" w:type="dxa"/>
            <w:tcBorders>
              <w:top w:val="nil"/>
            </w:tcBorders>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 на федеральном уровне</w:t>
            </w:r>
          </w:p>
        </w:tc>
        <w:tc>
          <w:tcPr>
            <w:tcW w:w="850" w:type="dxa"/>
            <w:tcBorders>
              <w:top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Borders>
              <w:top w:val="nil"/>
            </w:tcBorders>
          </w:tcPr>
          <w:p w:rsidR="00C23407" w:rsidRPr="00F515B8" w:rsidRDefault="00C23407" w:rsidP="00762A2C">
            <w:pPr>
              <w:pStyle w:val="ConsPlusNormal"/>
              <w:ind w:firstLine="0"/>
              <w:rPr>
                <w:rFonts w:ascii="Times New Roman" w:hAnsi="Times New Roman" w:cs="Times New Roman"/>
                <w:sz w:val="26"/>
                <w:szCs w:val="26"/>
              </w:rPr>
            </w:pPr>
          </w:p>
        </w:tc>
        <w:tc>
          <w:tcPr>
            <w:tcW w:w="1008" w:type="dxa"/>
            <w:tcBorders>
              <w:top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629"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02" w:name="P2118"/>
            <w:bookmarkEnd w:id="102"/>
            <w:r w:rsidRPr="00F515B8">
              <w:rPr>
                <w:rFonts w:ascii="Times New Roman" w:hAnsi="Times New Roman" w:cs="Times New Roman"/>
                <w:sz w:val="26"/>
                <w:szCs w:val="26"/>
              </w:rPr>
              <w:t>4</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авторской образовательной программы</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Pr>
          <w:p w:rsidR="00C23407" w:rsidRPr="00F515B8" w:rsidRDefault="00C23407" w:rsidP="00762A2C">
            <w:pPr>
              <w:pStyle w:val="ConsPlusNormal"/>
              <w:ind w:firstLine="0"/>
              <w:rPr>
                <w:rFonts w:ascii="Times New Roman" w:hAnsi="Times New Roman" w:cs="Times New Roman"/>
                <w:sz w:val="26"/>
                <w:szCs w:val="26"/>
              </w:rPr>
            </w:pPr>
          </w:p>
        </w:tc>
        <w:tc>
          <w:tcPr>
            <w:tcW w:w="100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629"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03" w:name="P2123"/>
            <w:bookmarkEnd w:id="103"/>
            <w:r w:rsidRPr="00F515B8">
              <w:rPr>
                <w:rFonts w:ascii="Times New Roman" w:hAnsi="Times New Roman" w:cs="Times New Roman"/>
                <w:sz w:val="26"/>
                <w:szCs w:val="26"/>
              </w:rPr>
              <w:t>5</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диагностической работы</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Pr>
          <w:p w:rsidR="00C23407" w:rsidRPr="00F515B8" w:rsidRDefault="00C23407" w:rsidP="00762A2C">
            <w:pPr>
              <w:pStyle w:val="ConsPlusNormal"/>
              <w:ind w:firstLine="0"/>
              <w:rPr>
                <w:rFonts w:ascii="Times New Roman" w:hAnsi="Times New Roman" w:cs="Times New Roman"/>
                <w:sz w:val="26"/>
                <w:szCs w:val="26"/>
              </w:rPr>
            </w:pPr>
          </w:p>
        </w:tc>
        <w:tc>
          <w:tcPr>
            <w:tcW w:w="100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0,5</w:t>
            </w:r>
          </w:p>
        </w:tc>
      </w:tr>
      <w:tr w:rsidR="00C23407" w:rsidRPr="00F515B8" w:rsidTr="00762A2C">
        <w:tc>
          <w:tcPr>
            <w:tcW w:w="629"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04" w:name="P2128"/>
            <w:bookmarkEnd w:id="104"/>
            <w:r w:rsidRPr="00F515B8">
              <w:rPr>
                <w:rFonts w:ascii="Times New Roman" w:hAnsi="Times New Roman" w:cs="Times New Roman"/>
                <w:sz w:val="26"/>
                <w:szCs w:val="26"/>
              </w:rPr>
              <w:t>6</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Применение информационных технологий в образовательном процессе</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Pr>
          <w:p w:rsidR="00C23407" w:rsidRPr="00F515B8" w:rsidRDefault="00C23407" w:rsidP="00762A2C">
            <w:pPr>
              <w:pStyle w:val="ConsPlusNormal"/>
              <w:ind w:firstLine="0"/>
              <w:rPr>
                <w:rFonts w:ascii="Times New Roman" w:hAnsi="Times New Roman" w:cs="Times New Roman"/>
                <w:sz w:val="26"/>
                <w:szCs w:val="26"/>
              </w:rPr>
            </w:pPr>
          </w:p>
        </w:tc>
        <w:tc>
          <w:tcPr>
            <w:tcW w:w="100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0,5</w:t>
            </w:r>
          </w:p>
        </w:tc>
      </w:tr>
      <w:tr w:rsidR="00C23407" w:rsidRPr="00F515B8" w:rsidTr="00762A2C">
        <w:tc>
          <w:tcPr>
            <w:tcW w:w="629"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lastRenderedPageBreak/>
              <w:t>7</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Эстетическое оформление предметной среды учебных помещений с учетом санитарных норм</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Pr>
          <w:p w:rsidR="00C23407" w:rsidRPr="00F515B8" w:rsidRDefault="00C23407" w:rsidP="00762A2C">
            <w:pPr>
              <w:pStyle w:val="ConsPlusNormal"/>
              <w:ind w:firstLine="0"/>
              <w:rPr>
                <w:rFonts w:ascii="Times New Roman" w:hAnsi="Times New Roman" w:cs="Times New Roman"/>
                <w:sz w:val="26"/>
                <w:szCs w:val="26"/>
              </w:rPr>
            </w:pPr>
          </w:p>
        </w:tc>
        <w:tc>
          <w:tcPr>
            <w:tcW w:w="100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0,5</w:t>
            </w:r>
          </w:p>
        </w:tc>
      </w:tr>
      <w:tr w:rsidR="00C23407" w:rsidRPr="00F515B8" w:rsidTr="00762A2C">
        <w:tc>
          <w:tcPr>
            <w:tcW w:w="629"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05" w:name="P2138"/>
            <w:bookmarkEnd w:id="105"/>
            <w:r w:rsidRPr="00F515B8">
              <w:rPr>
                <w:rFonts w:ascii="Times New Roman" w:hAnsi="Times New Roman" w:cs="Times New Roman"/>
                <w:sz w:val="26"/>
                <w:szCs w:val="26"/>
              </w:rPr>
              <w:t>8</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работы с родителями</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Pr>
          <w:p w:rsidR="00C23407" w:rsidRPr="00F515B8" w:rsidRDefault="00C23407" w:rsidP="00762A2C">
            <w:pPr>
              <w:pStyle w:val="ConsPlusNormal"/>
              <w:ind w:firstLine="0"/>
              <w:rPr>
                <w:rFonts w:ascii="Times New Roman" w:hAnsi="Times New Roman" w:cs="Times New Roman"/>
                <w:sz w:val="26"/>
                <w:szCs w:val="26"/>
              </w:rPr>
            </w:pPr>
          </w:p>
        </w:tc>
        <w:tc>
          <w:tcPr>
            <w:tcW w:w="100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0,5</w:t>
            </w:r>
          </w:p>
        </w:tc>
      </w:tr>
      <w:tr w:rsidR="00C23407" w:rsidRPr="00F515B8" w:rsidTr="00762A2C">
        <w:tc>
          <w:tcPr>
            <w:tcW w:w="629"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06" w:name="P2143"/>
            <w:bookmarkEnd w:id="106"/>
            <w:r w:rsidRPr="00F515B8">
              <w:rPr>
                <w:rFonts w:ascii="Times New Roman" w:hAnsi="Times New Roman" w:cs="Times New Roman"/>
                <w:sz w:val="26"/>
                <w:szCs w:val="26"/>
              </w:rPr>
              <w:t>9</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Методическое обеспечение образовательного процесса</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Pr>
          <w:p w:rsidR="00C23407" w:rsidRPr="00F515B8" w:rsidRDefault="00C23407" w:rsidP="00762A2C">
            <w:pPr>
              <w:pStyle w:val="ConsPlusNormal"/>
              <w:ind w:firstLine="0"/>
              <w:rPr>
                <w:rFonts w:ascii="Times New Roman" w:hAnsi="Times New Roman" w:cs="Times New Roman"/>
                <w:sz w:val="26"/>
                <w:szCs w:val="26"/>
              </w:rPr>
            </w:pPr>
          </w:p>
        </w:tc>
        <w:tc>
          <w:tcPr>
            <w:tcW w:w="100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629"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07" w:name="P2148"/>
            <w:bookmarkEnd w:id="107"/>
            <w:r w:rsidRPr="00F515B8">
              <w:rPr>
                <w:rFonts w:ascii="Times New Roman" w:hAnsi="Times New Roman" w:cs="Times New Roman"/>
                <w:sz w:val="26"/>
                <w:szCs w:val="26"/>
              </w:rPr>
              <w:t>10</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Сотрудничество с организациями дополнительного образования, ОО, организациями культуры, спорта, здравоохранения и другими организациями</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Pr>
          <w:p w:rsidR="00C23407" w:rsidRPr="00F515B8" w:rsidRDefault="00C23407" w:rsidP="00762A2C">
            <w:pPr>
              <w:pStyle w:val="ConsPlusNormal"/>
              <w:ind w:firstLine="0"/>
              <w:rPr>
                <w:rFonts w:ascii="Times New Roman" w:hAnsi="Times New Roman" w:cs="Times New Roman"/>
                <w:sz w:val="26"/>
                <w:szCs w:val="26"/>
              </w:rPr>
            </w:pPr>
          </w:p>
        </w:tc>
        <w:tc>
          <w:tcPr>
            <w:tcW w:w="100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0,5</w:t>
            </w:r>
          </w:p>
        </w:tc>
      </w:tr>
      <w:tr w:rsidR="00C23407" w:rsidRPr="00F515B8" w:rsidTr="00762A2C">
        <w:tc>
          <w:tcPr>
            <w:tcW w:w="629"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08" w:name="P2153"/>
            <w:bookmarkEnd w:id="108"/>
            <w:r w:rsidRPr="00F515B8">
              <w:rPr>
                <w:rFonts w:ascii="Times New Roman" w:hAnsi="Times New Roman" w:cs="Times New Roman"/>
                <w:sz w:val="26"/>
                <w:szCs w:val="26"/>
              </w:rPr>
              <w:t>11</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Работа с детьми из социально неблагополучных семей</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Pr>
          <w:p w:rsidR="00C23407" w:rsidRPr="00F515B8" w:rsidRDefault="00C23407" w:rsidP="00762A2C">
            <w:pPr>
              <w:pStyle w:val="ConsPlusNormal"/>
              <w:ind w:firstLine="0"/>
              <w:rPr>
                <w:rFonts w:ascii="Times New Roman" w:hAnsi="Times New Roman" w:cs="Times New Roman"/>
                <w:sz w:val="26"/>
                <w:szCs w:val="26"/>
              </w:rPr>
            </w:pPr>
          </w:p>
        </w:tc>
        <w:tc>
          <w:tcPr>
            <w:tcW w:w="100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bl>
    <w:p w:rsidR="00C23407" w:rsidRPr="00F515B8" w:rsidRDefault="00C23407" w:rsidP="00C23407">
      <w:pPr>
        <w:pStyle w:val="ConsPlusNormal"/>
        <w:ind w:firstLine="709"/>
        <w:jc w:val="both"/>
        <w:rPr>
          <w:rFonts w:ascii="Times New Roman" w:hAnsi="Times New Roman" w:cs="Times New Roman"/>
          <w:sz w:val="26"/>
          <w:szCs w:val="26"/>
        </w:rPr>
      </w:pP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Примечания:</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083" w:history="1">
        <w:r w:rsidRPr="00F515B8">
          <w:rPr>
            <w:rFonts w:ascii="Times New Roman" w:hAnsi="Times New Roman" w:cs="Times New Roman"/>
            <w:sz w:val="26"/>
            <w:szCs w:val="26"/>
          </w:rPr>
          <w:t>п. 1</w:t>
        </w:r>
      </w:hyperlink>
      <w:r w:rsidRPr="00F515B8">
        <w:rPr>
          <w:rFonts w:ascii="Times New Roman" w:hAnsi="Times New Roman" w:cs="Times New Roman"/>
          <w:sz w:val="26"/>
          <w:szCs w:val="26"/>
        </w:rPr>
        <w:t>. Повышение квалификации - прохождение курсовой подготовки, обмен опытом, участие в конференциях, семинарах, педагогических чтениях, профессиональном конкурсе "Сердце отдаю детям" не ниже районного (городского) уровня, публикации в профессиональной прессе, обучение в аспирантуре, соискательство, получение ученой степени в рассматриваемый период.</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088" w:history="1">
        <w:r w:rsidRPr="00F515B8">
          <w:rPr>
            <w:rFonts w:ascii="Times New Roman" w:hAnsi="Times New Roman" w:cs="Times New Roman"/>
            <w:sz w:val="26"/>
            <w:szCs w:val="26"/>
          </w:rPr>
          <w:t>п. 2</w:t>
        </w:r>
      </w:hyperlink>
      <w:r w:rsidRPr="00F515B8">
        <w:rPr>
          <w:rFonts w:ascii="Times New Roman" w:hAnsi="Times New Roman" w:cs="Times New Roman"/>
          <w:sz w:val="26"/>
          <w:szCs w:val="26"/>
        </w:rPr>
        <w:t>. Наличие системы работы с документами - своевременное ведение обязательной текущей документации в рамках должностной инструкции, отсутствие замечаний со стороны учредителя, контролирующих органов по работе с документацией.</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093" w:history="1">
        <w:r w:rsidRPr="00F515B8">
          <w:rPr>
            <w:rFonts w:ascii="Times New Roman" w:hAnsi="Times New Roman" w:cs="Times New Roman"/>
            <w:sz w:val="26"/>
            <w:szCs w:val="26"/>
          </w:rPr>
          <w:t>п. 3</w:t>
        </w:r>
      </w:hyperlink>
      <w:r w:rsidRPr="00F515B8">
        <w:rPr>
          <w:rFonts w:ascii="Times New Roman" w:hAnsi="Times New Roman" w:cs="Times New Roman"/>
          <w:sz w:val="26"/>
          <w:szCs w:val="26"/>
        </w:rPr>
        <w:t>. Наличие призеров и победителей олимпиад, НОУ, соревнований и конкурсов без учета количества призеров.</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118" w:history="1">
        <w:r w:rsidRPr="00F515B8">
          <w:rPr>
            <w:rFonts w:ascii="Times New Roman" w:hAnsi="Times New Roman" w:cs="Times New Roman"/>
            <w:sz w:val="26"/>
            <w:szCs w:val="26"/>
          </w:rPr>
          <w:t>п. 4</w:t>
        </w:r>
      </w:hyperlink>
      <w:r w:rsidRPr="00F515B8">
        <w:rPr>
          <w:rFonts w:ascii="Times New Roman" w:hAnsi="Times New Roman" w:cs="Times New Roman"/>
          <w:sz w:val="26"/>
          <w:szCs w:val="26"/>
        </w:rPr>
        <w:t>. Наличие образовательной программы - наличие авторской программы образовательной деятельности, прошедшей независимую экспертизу и получившей сертификат соответствия.</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123" w:history="1">
        <w:r w:rsidRPr="00F515B8">
          <w:rPr>
            <w:rFonts w:ascii="Times New Roman" w:hAnsi="Times New Roman" w:cs="Times New Roman"/>
            <w:sz w:val="26"/>
            <w:szCs w:val="26"/>
          </w:rPr>
          <w:t>п. 5</w:t>
        </w:r>
      </w:hyperlink>
      <w:r w:rsidRPr="00F515B8">
        <w:rPr>
          <w:rFonts w:ascii="Times New Roman" w:hAnsi="Times New Roman" w:cs="Times New Roman"/>
          <w:sz w:val="26"/>
          <w:szCs w:val="26"/>
        </w:rPr>
        <w:t>. Диагностическая работа - наличие анализа диагностических данных о динамике развития обучающихся, детского коллектива и состоянии семейного воспитания обучающихся.</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128" w:history="1">
        <w:r w:rsidRPr="00F515B8">
          <w:rPr>
            <w:rFonts w:ascii="Times New Roman" w:hAnsi="Times New Roman" w:cs="Times New Roman"/>
            <w:sz w:val="26"/>
            <w:szCs w:val="26"/>
          </w:rPr>
          <w:t>п. 6</w:t>
        </w:r>
      </w:hyperlink>
      <w:r w:rsidRPr="00F515B8">
        <w:rPr>
          <w:rFonts w:ascii="Times New Roman" w:hAnsi="Times New Roman" w:cs="Times New Roman"/>
          <w:sz w:val="26"/>
          <w:szCs w:val="26"/>
        </w:rPr>
        <w:t>. Применение информационных технологий в образовательном процессе - уверенное владение персональным компьютером и его систематическое использование в образовательном процессе.</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138" w:history="1">
        <w:r w:rsidRPr="00F515B8">
          <w:rPr>
            <w:rFonts w:ascii="Times New Roman" w:hAnsi="Times New Roman" w:cs="Times New Roman"/>
            <w:sz w:val="26"/>
            <w:szCs w:val="26"/>
          </w:rPr>
          <w:t>п. 8</w:t>
        </w:r>
      </w:hyperlink>
      <w:r w:rsidRPr="00F515B8">
        <w:rPr>
          <w:rFonts w:ascii="Times New Roman" w:hAnsi="Times New Roman" w:cs="Times New Roman"/>
          <w:sz w:val="26"/>
          <w:szCs w:val="26"/>
        </w:rPr>
        <w:t>. Наличие работы с родителями - эффективное сотрудничество с родителями в образовательном процессе.</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143" w:history="1">
        <w:r w:rsidRPr="00F515B8">
          <w:rPr>
            <w:rFonts w:ascii="Times New Roman" w:hAnsi="Times New Roman" w:cs="Times New Roman"/>
            <w:sz w:val="26"/>
            <w:szCs w:val="26"/>
          </w:rPr>
          <w:t>п. 9</w:t>
        </w:r>
      </w:hyperlink>
      <w:r w:rsidRPr="00F515B8">
        <w:rPr>
          <w:rFonts w:ascii="Times New Roman" w:hAnsi="Times New Roman" w:cs="Times New Roman"/>
          <w:sz w:val="26"/>
          <w:szCs w:val="26"/>
        </w:rPr>
        <w:t>. Методическое обеспечение образовательного процесса - наличие методических разработок занятий с обучающимися согласно утвержденной образовательной программе, образцов изделий, учебных проектов и т.д.</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148" w:history="1">
        <w:r w:rsidRPr="00F515B8">
          <w:rPr>
            <w:rFonts w:ascii="Times New Roman" w:hAnsi="Times New Roman" w:cs="Times New Roman"/>
            <w:sz w:val="26"/>
            <w:szCs w:val="26"/>
          </w:rPr>
          <w:t>п. 10</w:t>
        </w:r>
      </w:hyperlink>
      <w:r w:rsidRPr="00F515B8">
        <w:rPr>
          <w:rFonts w:ascii="Times New Roman" w:hAnsi="Times New Roman" w:cs="Times New Roman"/>
          <w:sz w:val="26"/>
          <w:szCs w:val="26"/>
        </w:rPr>
        <w:t>. Сотрудничество с организациями дополнительного образования, ОО, организациями культуры, спорта, здравоохранения и другими организациями - систематическое взаимодействие с организациями дополнительного образования, ОО, организациями культуры, спорта, здравоохранения и другими организациями по организации совместных воспитательных мероприятий для обучающихся, привлечение специалистов партнерских организаций к образовательной деятельности с обучающимися.</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153" w:history="1">
        <w:r w:rsidRPr="00F515B8">
          <w:rPr>
            <w:rFonts w:ascii="Times New Roman" w:hAnsi="Times New Roman" w:cs="Times New Roman"/>
            <w:sz w:val="26"/>
            <w:szCs w:val="26"/>
          </w:rPr>
          <w:t>п. 11</w:t>
        </w:r>
      </w:hyperlink>
      <w:r w:rsidRPr="00F515B8">
        <w:rPr>
          <w:rFonts w:ascii="Times New Roman" w:hAnsi="Times New Roman" w:cs="Times New Roman"/>
          <w:sz w:val="26"/>
          <w:szCs w:val="26"/>
        </w:rPr>
        <w:t>. Наличие в организации детей из социально неблагополучных семей, сохранение контингента данных детей в организации.</w:t>
      </w:r>
    </w:p>
    <w:p w:rsidR="00C23407" w:rsidRPr="00F515B8" w:rsidRDefault="00C23407" w:rsidP="00C23407">
      <w:pPr>
        <w:pStyle w:val="ConsPlusNormal"/>
        <w:ind w:firstLine="709"/>
        <w:jc w:val="both"/>
        <w:rPr>
          <w:rFonts w:ascii="Times New Roman" w:hAnsi="Times New Roman" w:cs="Times New Roman"/>
          <w:sz w:val="26"/>
          <w:szCs w:val="26"/>
        </w:rPr>
      </w:pP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Критерии, понижающие стимулирующую часть оплаты труда.</w:t>
      </w:r>
    </w:p>
    <w:p w:rsidR="00C23407" w:rsidRPr="00F515B8" w:rsidRDefault="00C23407" w:rsidP="00C23407">
      <w:pPr>
        <w:pStyle w:val="ConsPlusNormal"/>
        <w:ind w:firstLine="709"/>
        <w:jc w:val="both"/>
        <w:rPr>
          <w:rFonts w:ascii="Times New Roman" w:hAnsi="Times New Roman" w:cs="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71"/>
        <w:gridCol w:w="6521"/>
        <w:gridCol w:w="850"/>
        <w:gridCol w:w="964"/>
        <w:gridCol w:w="1008"/>
      </w:tblGrid>
      <w:tr w:rsidR="00C23407" w:rsidRPr="00F515B8" w:rsidTr="00762A2C">
        <w:tc>
          <w:tcPr>
            <w:tcW w:w="771" w:type="dxa"/>
          </w:tcPr>
          <w:p w:rsidR="00C23407" w:rsidRPr="00F515B8" w:rsidRDefault="00C23407" w:rsidP="00762A2C">
            <w:pPr>
              <w:pStyle w:val="ConsPlusNormal"/>
              <w:ind w:right="-62" w:firstLine="0"/>
              <w:jc w:val="center"/>
              <w:rPr>
                <w:rFonts w:ascii="Times New Roman" w:hAnsi="Times New Roman" w:cs="Times New Roman"/>
                <w:sz w:val="26"/>
                <w:szCs w:val="26"/>
              </w:rPr>
            </w:pPr>
            <w:r w:rsidRPr="00F515B8">
              <w:rPr>
                <w:rFonts w:ascii="Times New Roman" w:hAnsi="Times New Roman" w:cs="Times New Roman"/>
                <w:sz w:val="26"/>
                <w:szCs w:val="26"/>
              </w:rPr>
              <w:lastRenderedPageBreak/>
              <w:t xml:space="preserve">N </w:t>
            </w:r>
            <w:proofErr w:type="spellStart"/>
            <w:r w:rsidRPr="00F515B8">
              <w:rPr>
                <w:rFonts w:ascii="Times New Roman" w:hAnsi="Times New Roman" w:cs="Times New Roman"/>
                <w:sz w:val="26"/>
                <w:szCs w:val="26"/>
              </w:rPr>
              <w:t>п</w:t>
            </w:r>
            <w:proofErr w:type="spellEnd"/>
            <w:r w:rsidRPr="00F515B8">
              <w:rPr>
                <w:rFonts w:ascii="Times New Roman" w:hAnsi="Times New Roman" w:cs="Times New Roman"/>
                <w:sz w:val="26"/>
                <w:szCs w:val="26"/>
              </w:rPr>
              <w:t>/</w:t>
            </w:r>
            <w:proofErr w:type="spellStart"/>
            <w:r w:rsidRPr="00F515B8">
              <w:rPr>
                <w:rFonts w:ascii="Times New Roman" w:hAnsi="Times New Roman" w:cs="Times New Roman"/>
                <w:sz w:val="26"/>
                <w:szCs w:val="26"/>
              </w:rPr>
              <w:t>п</w:t>
            </w:r>
            <w:proofErr w:type="spellEnd"/>
          </w:p>
        </w:tc>
        <w:tc>
          <w:tcPr>
            <w:tcW w:w="652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Критерии, понижающие уровень стимулирования</w:t>
            </w:r>
          </w:p>
        </w:tc>
        <w:tc>
          <w:tcPr>
            <w:tcW w:w="1814" w:type="dxa"/>
            <w:gridSpan w:val="2"/>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Измерители</w:t>
            </w:r>
          </w:p>
        </w:tc>
        <w:tc>
          <w:tcPr>
            <w:tcW w:w="100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Баллы</w:t>
            </w:r>
          </w:p>
        </w:tc>
      </w:tr>
      <w:tr w:rsidR="00C23407" w:rsidRPr="00F515B8" w:rsidTr="00762A2C">
        <w:tc>
          <w:tcPr>
            <w:tcW w:w="771" w:type="dxa"/>
          </w:tcPr>
          <w:p w:rsidR="00C23407" w:rsidRPr="00F515B8" w:rsidRDefault="00C23407" w:rsidP="00762A2C">
            <w:pPr>
              <w:pStyle w:val="ConsPlusNormal"/>
              <w:ind w:right="-62"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c>
          <w:tcPr>
            <w:tcW w:w="6521"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Травматизм обучающихся во время образовательного процесса в помещении ОО</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Pr>
          <w:p w:rsidR="00C23407" w:rsidRPr="00F515B8" w:rsidRDefault="00C23407" w:rsidP="00762A2C">
            <w:pPr>
              <w:pStyle w:val="ConsPlusNormal"/>
              <w:ind w:firstLine="0"/>
              <w:rPr>
                <w:rFonts w:ascii="Times New Roman" w:hAnsi="Times New Roman" w:cs="Times New Roman"/>
                <w:sz w:val="26"/>
                <w:szCs w:val="26"/>
              </w:rPr>
            </w:pPr>
          </w:p>
        </w:tc>
        <w:tc>
          <w:tcPr>
            <w:tcW w:w="100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right="-62"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c>
          <w:tcPr>
            <w:tcW w:w="6521"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Обоснованные жалобы о нарушении прав обучающихся, нашедшие отражение в административных актах</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Pr>
          <w:p w:rsidR="00C23407" w:rsidRPr="00F515B8" w:rsidRDefault="00C23407" w:rsidP="00762A2C">
            <w:pPr>
              <w:pStyle w:val="ConsPlusNormal"/>
              <w:ind w:firstLine="0"/>
              <w:rPr>
                <w:rFonts w:ascii="Times New Roman" w:hAnsi="Times New Roman" w:cs="Times New Roman"/>
                <w:sz w:val="26"/>
                <w:szCs w:val="26"/>
              </w:rPr>
            </w:pPr>
          </w:p>
        </w:tc>
        <w:tc>
          <w:tcPr>
            <w:tcW w:w="100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right="-62" w:firstLine="0"/>
              <w:jc w:val="center"/>
              <w:rPr>
                <w:rFonts w:ascii="Times New Roman" w:hAnsi="Times New Roman" w:cs="Times New Roman"/>
                <w:sz w:val="26"/>
                <w:szCs w:val="26"/>
              </w:rPr>
            </w:pPr>
            <w:r w:rsidRPr="00F515B8">
              <w:rPr>
                <w:rFonts w:ascii="Times New Roman" w:hAnsi="Times New Roman" w:cs="Times New Roman"/>
                <w:sz w:val="26"/>
                <w:szCs w:val="26"/>
              </w:rPr>
              <w:t>3</w:t>
            </w:r>
          </w:p>
        </w:tc>
        <w:tc>
          <w:tcPr>
            <w:tcW w:w="6521"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Нарушение норм техники безопасности</w:t>
            </w:r>
          </w:p>
        </w:tc>
        <w:tc>
          <w:tcPr>
            <w:tcW w:w="85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64" w:type="dxa"/>
          </w:tcPr>
          <w:p w:rsidR="00C23407" w:rsidRPr="00F515B8" w:rsidRDefault="00C23407" w:rsidP="00762A2C">
            <w:pPr>
              <w:pStyle w:val="ConsPlusNormal"/>
              <w:ind w:firstLine="0"/>
              <w:rPr>
                <w:rFonts w:ascii="Times New Roman" w:hAnsi="Times New Roman" w:cs="Times New Roman"/>
                <w:sz w:val="26"/>
                <w:szCs w:val="26"/>
              </w:rPr>
            </w:pPr>
          </w:p>
        </w:tc>
        <w:tc>
          <w:tcPr>
            <w:tcW w:w="100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bl>
    <w:p w:rsidR="00C23407" w:rsidRPr="00F515B8" w:rsidRDefault="00C23407" w:rsidP="00C23407">
      <w:pPr>
        <w:pStyle w:val="ConsPlusNormal"/>
        <w:ind w:firstLine="709"/>
        <w:jc w:val="both"/>
        <w:rPr>
          <w:rFonts w:ascii="Times New Roman" w:hAnsi="Times New Roman" w:cs="Times New Roman"/>
          <w:sz w:val="26"/>
          <w:szCs w:val="26"/>
        </w:rPr>
      </w:pP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3.6. Критерии материального стимулирования педагога-психолога.</w:t>
      </w:r>
    </w:p>
    <w:p w:rsidR="00C23407" w:rsidRPr="00F515B8" w:rsidRDefault="00C23407" w:rsidP="00C23407">
      <w:pPr>
        <w:pStyle w:val="ConsPlusNormal"/>
        <w:ind w:firstLine="709"/>
        <w:jc w:val="both"/>
        <w:rPr>
          <w:rFonts w:ascii="Times New Roman" w:hAnsi="Times New Roman" w:cs="Times New Roman"/>
          <w:sz w:val="26"/>
          <w:szCs w:val="26"/>
        </w:rPr>
      </w:pPr>
    </w:p>
    <w:tbl>
      <w:tblPr>
        <w:tblW w:w="10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71"/>
        <w:gridCol w:w="6804"/>
        <w:gridCol w:w="1418"/>
        <w:gridCol w:w="1134"/>
      </w:tblGrid>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 xml:space="preserve">N </w:t>
            </w:r>
            <w:proofErr w:type="spellStart"/>
            <w:r w:rsidRPr="00F515B8">
              <w:rPr>
                <w:rFonts w:ascii="Times New Roman" w:hAnsi="Times New Roman" w:cs="Times New Roman"/>
                <w:sz w:val="26"/>
                <w:szCs w:val="26"/>
              </w:rPr>
              <w:t>п</w:t>
            </w:r>
            <w:proofErr w:type="spellEnd"/>
            <w:r w:rsidRPr="00F515B8">
              <w:rPr>
                <w:rFonts w:ascii="Times New Roman" w:hAnsi="Times New Roman" w:cs="Times New Roman"/>
                <w:sz w:val="26"/>
                <w:szCs w:val="26"/>
              </w:rPr>
              <w:t>/</w:t>
            </w:r>
            <w:proofErr w:type="spellStart"/>
            <w:r w:rsidRPr="00F515B8">
              <w:rPr>
                <w:rFonts w:ascii="Times New Roman" w:hAnsi="Times New Roman" w:cs="Times New Roman"/>
                <w:sz w:val="26"/>
                <w:szCs w:val="26"/>
              </w:rPr>
              <w:t>п</w:t>
            </w:r>
            <w:proofErr w:type="spellEnd"/>
          </w:p>
        </w:tc>
        <w:tc>
          <w:tcPr>
            <w:tcW w:w="6804"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Критерии материального стимулирования</w:t>
            </w:r>
          </w:p>
        </w:tc>
        <w:tc>
          <w:tcPr>
            <w:tcW w:w="141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Измерители</w:t>
            </w:r>
          </w:p>
        </w:tc>
        <w:tc>
          <w:tcPr>
            <w:tcW w:w="1134"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Баллы</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09" w:name="P2199"/>
            <w:bookmarkEnd w:id="109"/>
            <w:r w:rsidRPr="00F515B8">
              <w:rPr>
                <w:rFonts w:ascii="Times New Roman" w:hAnsi="Times New Roman" w:cs="Times New Roman"/>
                <w:sz w:val="26"/>
                <w:szCs w:val="26"/>
              </w:rPr>
              <w:t>1</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Участие в реализации программы развития ОО, участие в инновационной и экспериментальной работе в ОО</w:t>
            </w:r>
          </w:p>
        </w:tc>
        <w:tc>
          <w:tcPr>
            <w:tcW w:w="141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1134"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10" w:name="P2203"/>
            <w:bookmarkEnd w:id="110"/>
            <w:r w:rsidRPr="00F515B8">
              <w:rPr>
                <w:rFonts w:ascii="Times New Roman" w:hAnsi="Times New Roman" w:cs="Times New Roman"/>
                <w:sz w:val="26"/>
                <w:szCs w:val="26"/>
              </w:rPr>
              <w:t>2</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Отсутствие замечаний по работе с документами согласно должностной инструкции</w:t>
            </w:r>
          </w:p>
        </w:tc>
        <w:tc>
          <w:tcPr>
            <w:tcW w:w="141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1134"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11" w:name="P2207"/>
            <w:bookmarkEnd w:id="111"/>
            <w:r w:rsidRPr="00F515B8">
              <w:rPr>
                <w:rFonts w:ascii="Times New Roman" w:hAnsi="Times New Roman" w:cs="Times New Roman"/>
                <w:sz w:val="26"/>
                <w:szCs w:val="26"/>
              </w:rPr>
              <w:t>3</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Участие в системе мониторинга в ОО</w:t>
            </w:r>
          </w:p>
        </w:tc>
        <w:tc>
          <w:tcPr>
            <w:tcW w:w="141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1134"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12" w:name="P2211"/>
            <w:bookmarkEnd w:id="112"/>
            <w:r w:rsidRPr="00F515B8">
              <w:rPr>
                <w:rFonts w:ascii="Times New Roman" w:hAnsi="Times New Roman" w:cs="Times New Roman"/>
                <w:sz w:val="26"/>
                <w:szCs w:val="26"/>
              </w:rPr>
              <w:t>4</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системы работы с одаренными детьми</w:t>
            </w:r>
          </w:p>
        </w:tc>
        <w:tc>
          <w:tcPr>
            <w:tcW w:w="141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1134"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13" w:name="P2215"/>
            <w:bookmarkEnd w:id="113"/>
            <w:r w:rsidRPr="00F515B8">
              <w:rPr>
                <w:rFonts w:ascii="Times New Roman" w:hAnsi="Times New Roman" w:cs="Times New Roman"/>
                <w:sz w:val="26"/>
                <w:szCs w:val="26"/>
              </w:rPr>
              <w:t>5</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работы с родителями, педагогами ОО</w:t>
            </w:r>
          </w:p>
        </w:tc>
        <w:tc>
          <w:tcPr>
            <w:tcW w:w="141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1134"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0,5</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14" w:name="P2219"/>
            <w:bookmarkEnd w:id="114"/>
            <w:r w:rsidRPr="00F515B8">
              <w:rPr>
                <w:rFonts w:ascii="Times New Roman" w:hAnsi="Times New Roman" w:cs="Times New Roman"/>
                <w:sz w:val="26"/>
                <w:szCs w:val="26"/>
              </w:rPr>
              <w:t>6</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системы и анализ результатов психопрофилактической работы в ОО</w:t>
            </w:r>
          </w:p>
        </w:tc>
        <w:tc>
          <w:tcPr>
            <w:tcW w:w="141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1134"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15" w:name="P2223"/>
            <w:bookmarkEnd w:id="115"/>
            <w:r w:rsidRPr="00F515B8">
              <w:rPr>
                <w:rFonts w:ascii="Times New Roman" w:hAnsi="Times New Roman" w:cs="Times New Roman"/>
                <w:sz w:val="26"/>
                <w:szCs w:val="26"/>
              </w:rPr>
              <w:t>7</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системы и анализ результатов диагностической работы педагога-психолога в ОО</w:t>
            </w:r>
          </w:p>
        </w:tc>
        <w:tc>
          <w:tcPr>
            <w:tcW w:w="141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1134"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16" w:name="P2227"/>
            <w:bookmarkEnd w:id="116"/>
            <w:r w:rsidRPr="00F515B8">
              <w:rPr>
                <w:rFonts w:ascii="Times New Roman" w:hAnsi="Times New Roman" w:cs="Times New Roman"/>
                <w:sz w:val="26"/>
                <w:szCs w:val="26"/>
              </w:rPr>
              <w:t>8</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системы и анализ результатов психологического просвещения участников образовательного пространства</w:t>
            </w:r>
          </w:p>
        </w:tc>
        <w:tc>
          <w:tcPr>
            <w:tcW w:w="141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1134"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17" w:name="P2231"/>
            <w:bookmarkEnd w:id="117"/>
            <w:r w:rsidRPr="00F515B8">
              <w:rPr>
                <w:rFonts w:ascii="Times New Roman" w:hAnsi="Times New Roman" w:cs="Times New Roman"/>
                <w:sz w:val="26"/>
                <w:szCs w:val="26"/>
              </w:rPr>
              <w:t>9</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коррекционно-развивающей работы в ОО, включающей до 30% обучающихся</w:t>
            </w:r>
          </w:p>
        </w:tc>
        <w:tc>
          <w:tcPr>
            <w:tcW w:w="141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1134"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18" w:name="P2235"/>
            <w:bookmarkEnd w:id="118"/>
            <w:r w:rsidRPr="00F515B8">
              <w:rPr>
                <w:rFonts w:ascii="Times New Roman" w:hAnsi="Times New Roman" w:cs="Times New Roman"/>
                <w:sz w:val="26"/>
                <w:szCs w:val="26"/>
              </w:rPr>
              <w:t>10</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призеров и победителей олимпиад, НОУ, соревнований и конкурсов по психологии</w:t>
            </w:r>
          </w:p>
        </w:tc>
        <w:tc>
          <w:tcPr>
            <w:tcW w:w="141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1134"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0,5</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19" w:name="P2239"/>
            <w:bookmarkEnd w:id="119"/>
            <w:r w:rsidRPr="00F515B8">
              <w:rPr>
                <w:rFonts w:ascii="Times New Roman" w:hAnsi="Times New Roman" w:cs="Times New Roman"/>
                <w:sz w:val="26"/>
                <w:szCs w:val="26"/>
              </w:rPr>
              <w:t>11</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Повышение квалификации</w:t>
            </w:r>
          </w:p>
        </w:tc>
        <w:tc>
          <w:tcPr>
            <w:tcW w:w="141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1134"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20" w:name="P2243"/>
            <w:bookmarkEnd w:id="120"/>
            <w:r w:rsidRPr="00F515B8">
              <w:rPr>
                <w:rFonts w:ascii="Times New Roman" w:hAnsi="Times New Roman" w:cs="Times New Roman"/>
                <w:sz w:val="26"/>
                <w:szCs w:val="26"/>
              </w:rPr>
              <w:t>12</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Количество обучающихся, превышающее 500 человек</w:t>
            </w:r>
          </w:p>
        </w:tc>
        <w:tc>
          <w:tcPr>
            <w:tcW w:w="141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1134"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21" w:name="P2247"/>
            <w:bookmarkEnd w:id="121"/>
            <w:r w:rsidRPr="00F515B8">
              <w:rPr>
                <w:rFonts w:ascii="Times New Roman" w:hAnsi="Times New Roman" w:cs="Times New Roman"/>
                <w:sz w:val="26"/>
                <w:szCs w:val="26"/>
              </w:rPr>
              <w:t>13</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системы работы с детьми группы риска</w:t>
            </w:r>
          </w:p>
        </w:tc>
        <w:tc>
          <w:tcPr>
            <w:tcW w:w="141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1134"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22" w:name="P2251"/>
            <w:bookmarkEnd w:id="122"/>
            <w:r w:rsidRPr="00F515B8">
              <w:rPr>
                <w:rFonts w:ascii="Times New Roman" w:hAnsi="Times New Roman" w:cs="Times New Roman"/>
                <w:sz w:val="26"/>
                <w:szCs w:val="26"/>
              </w:rPr>
              <w:t>14</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Применение информационных технологий в аналитической деятельности, обработка результатов</w:t>
            </w:r>
          </w:p>
        </w:tc>
        <w:tc>
          <w:tcPr>
            <w:tcW w:w="141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1134"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23" w:name="P2255"/>
            <w:bookmarkEnd w:id="123"/>
            <w:r w:rsidRPr="00F515B8">
              <w:rPr>
                <w:rFonts w:ascii="Times New Roman" w:hAnsi="Times New Roman" w:cs="Times New Roman"/>
                <w:sz w:val="26"/>
                <w:szCs w:val="26"/>
              </w:rPr>
              <w:t>15</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Работа с детьми из социально неблагополучных семей</w:t>
            </w:r>
          </w:p>
        </w:tc>
        <w:tc>
          <w:tcPr>
            <w:tcW w:w="1418"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1134"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bl>
    <w:p w:rsidR="00C23407" w:rsidRPr="00F515B8" w:rsidRDefault="00C23407" w:rsidP="00C23407">
      <w:pPr>
        <w:pStyle w:val="ConsPlusNormal"/>
        <w:ind w:firstLine="709"/>
        <w:jc w:val="both"/>
        <w:rPr>
          <w:rFonts w:ascii="Times New Roman" w:hAnsi="Times New Roman" w:cs="Times New Roman"/>
          <w:sz w:val="26"/>
          <w:szCs w:val="26"/>
        </w:rPr>
      </w:pP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199" w:history="1">
        <w:r w:rsidRPr="00F515B8">
          <w:rPr>
            <w:rFonts w:ascii="Times New Roman" w:hAnsi="Times New Roman" w:cs="Times New Roman"/>
            <w:sz w:val="26"/>
            <w:szCs w:val="26"/>
          </w:rPr>
          <w:t>п. 1</w:t>
        </w:r>
      </w:hyperlink>
      <w:r w:rsidRPr="00F515B8">
        <w:rPr>
          <w:rFonts w:ascii="Times New Roman" w:hAnsi="Times New Roman" w:cs="Times New Roman"/>
          <w:sz w:val="26"/>
          <w:szCs w:val="26"/>
        </w:rPr>
        <w:t xml:space="preserve">. Участие в реализации программы развития ОО - педагог-психолог принимает участие в разработке программы и психолого-педагогическом сопровождении участников образовательного процесса. Участие в инновационной и экспериментальной работе - наличие авторских программ, внедрение современных </w:t>
      </w:r>
      <w:proofErr w:type="spellStart"/>
      <w:r w:rsidRPr="00F515B8">
        <w:rPr>
          <w:rFonts w:ascii="Times New Roman" w:hAnsi="Times New Roman" w:cs="Times New Roman"/>
          <w:sz w:val="26"/>
          <w:szCs w:val="26"/>
        </w:rPr>
        <w:t>психотехнологий</w:t>
      </w:r>
      <w:proofErr w:type="spellEnd"/>
      <w:r w:rsidRPr="00F515B8">
        <w:rPr>
          <w:rFonts w:ascii="Times New Roman" w:hAnsi="Times New Roman" w:cs="Times New Roman"/>
          <w:sz w:val="26"/>
          <w:szCs w:val="26"/>
        </w:rPr>
        <w:t>, участие в работе опытно-экспериментальных площадок.</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203" w:history="1">
        <w:r w:rsidRPr="00F515B8">
          <w:rPr>
            <w:rFonts w:ascii="Times New Roman" w:hAnsi="Times New Roman" w:cs="Times New Roman"/>
            <w:sz w:val="26"/>
            <w:szCs w:val="26"/>
          </w:rPr>
          <w:t>п. 2</w:t>
        </w:r>
      </w:hyperlink>
      <w:r w:rsidRPr="00F515B8">
        <w:rPr>
          <w:rFonts w:ascii="Times New Roman" w:hAnsi="Times New Roman" w:cs="Times New Roman"/>
          <w:sz w:val="26"/>
          <w:szCs w:val="26"/>
        </w:rPr>
        <w:t>. Отсутствие замечаний по работе с документами согласно должностной инструкции - своевременное ведение обязательной перспективной и текущей документации в рамках должностной инструкции, отсутствие замечаний со стороны руководящих работников ОО, представителей контролирующих органов по работе с документацией.</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207" w:history="1">
        <w:r w:rsidRPr="00F515B8">
          <w:rPr>
            <w:rFonts w:ascii="Times New Roman" w:hAnsi="Times New Roman" w:cs="Times New Roman"/>
            <w:sz w:val="26"/>
            <w:szCs w:val="26"/>
          </w:rPr>
          <w:t>п. 3</w:t>
        </w:r>
      </w:hyperlink>
      <w:r w:rsidRPr="00F515B8">
        <w:rPr>
          <w:rFonts w:ascii="Times New Roman" w:hAnsi="Times New Roman" w:cs="Times New Roman"/>
          <w:sz w:val="26"/>
          <w:szCs w:val="26"/>
        </w:rPr>
        <w:t>. Участие в системе мониторинга в ОО - разработка программы и проведение мониторинга с целью поддержки образовательного процесса.</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211" w:history="1">
        <w:r w:rsidRPr="00F515B8">
          <w:rPr>
            <w:rFonts w:ascii="Times New Roman" w:hAnsi="Times New Roman" w:cs="Times New Roman"/>
            <w:sz w:val="26"/>
            <w:szCs w:val="26"/>
          </w:rPr>
          <w:t>п. 4</w:t>
        </w:r>
      </w:hyperlink>
      <w:r w:rsidRPr="00F515B8">
        <w:rPr>
          <w:rFonts w:ascii="Times New Roman" w:hAnsi="Times New Roman" w:cs="Times New Roman"/>
          <w:sz w:val="26"/>
          <w:szCs w:val="26"/>
        </w:rPr>
        <w:t>. Участие в работе педагогического коллектива по поддержке одаренных детей, использование соответствующих методик по выявлению творческих и профессиональных склонностей обучающихся.</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215" w:history="1">
        <w:r w:rsidRPr="00F515B8">
          <w:rPr>
            <w:rFonts w:ascii="Times New Roman" w:hAnsi="Times New Roman" w:cs="Times New Roman"/>
            <w:sz w:val="26"/>
            <w:szCs w:val="26"/>
          </w:rPr>
          <w:t>п. 5</w:t>
        </w:r>
      </w:hyperlink>
      <w:r w:rsidRPr="00F515B8">
        <w:rPr>
          <w:rFonts w:ascii="Times New Roman" w:hAnsi="Times New Roman" w:cs="Times New Roman"/>
          <w:sz w:val="26"/>
          <w:szCs w:val="26"/>
        </w:rPr>
        <w:t>. Наличие работы с родителями - сотрудничество с родителями по вопросам учебно-воспитательного процесса, формирование рекомендаций в ходе групповой и индивидуальной работы.</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Наличие работы с педагогами - сотрудничество с педагогами по оптимизации учебно-воспитательного процесса, направленное на создание психолого-педагогических условий для полноценного психического развития учащихся и сохранения их психологического здоровья, включая групповую и индивидуальную работу.</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219" w:history="1">
        <w:r w:rsidRPr="00F515B8">
          <w:rPr>
            <w:rFonts w:ascii="Times New Roman" w:hAnsi="Times New Roman" w:cs="Times New Roman"/>
            <w:sz w:val="26"/>
            <w:szCs w:val="26"/>
          </w:rPr>
          <w:t>п. 6</w:t>
        </w:r>
      </w:hyperlink>
      <w:r w:rsidRPr="00F515B8">
        <w:rPr>
          <w:rFonts w:ascii="Times New Roman" w:hAnsi="Times New Roman" w:cs="Times New Roman"/>
          <w:sz w:val="26"/>
          <w:szCs w:val="26"/>
        </w:rPr>
        <w:t>. Наличие системы и анализ результатов психопрофилактической работы в ОО - проведение мероприятий, направленных на предупреждение возникновения явлений дезадаптации и асоциального поведения обучающихся в ОО, разработка конкретных рекомендаций педагогическим работникам, родителям (законным представителям) по профилактике и преодолению кризисных проявлений в поведении детей, предоставление результатов работы, анализа причин.</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223" w:history="1">
        <w:r w:rsidRPr="00F515B8">
          <w:rPr>
            <w:rFonts w:ascii="Times New Roman" w:hAnsi="Times New Roman" w:cs="Times New Roman"/>
            <w:sz w:val="26"/>
            <w:szCs w:val="26"/>
          </w:rPr>
          <w:t>п. 7</w:t>
        </w:r>
      </w:hyperlink>
      <w:r w:rsidRPr="00F515B8">
        <w:rPr>
          <w:rFonts w:ascii="Times New Roman" w:hAnsi="Times New Roman" w:cs="Times New Roman"/>
          <w:sz w:val="26"/>
          <w:szCs w:val="26"/>
        </w:rPr>
        <w:t>. Наличие системы и анализ результатов диагностической работы педагога-психолога в ОО - углубленное психолого-педагогическое изучение обучающихся на протяжении всего периода обучения, определение индивидуальных особенностей и склонностей личности, ее потенциальных возможностей в процессе обучения и воспитания, в профессиональном самоопределении, а также выявление причин и механизмов нарушений в обучении, развитии, социальной адаптации.</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227" w:history="1">
        <w:r w:rsidRPr="00F515B8">
          <w:rPr>
            <w:rFonts w:ascii="Times New Roman" w:hAnsi="Times New Roman" w:cs="Times New Roman"/>
            <w:sz w:val="26"/>
            <w:szCs w:val="26"/>
          </w:rPr>
          <w:t>п. 8</w:t>
        </w:r>
      </w:hyperlink>
      <w:r w:rsidRPr="00F515B8">
        <w:rPr>
          <w:rFonts w:ascii="Times New Roman" w:hAnsi="Times New Roman" w:cs="Times New Roman"/>
          <w:sz w:val="26"/>
          <w:szCs w:val="26"/>
        </w:rPr>
        <w:t>. Наличие системы и анализ результатов психологического просвещения участников образовательного пространства - формирование у субъектов образовательного пространства основ психологической культуры.</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231" w:history="1">
        <w:r w:rsidRPr="00F515B8">
          <w:rPr>
            <w:rFonts w:ascii="Times New Roman" w:hAnsi="Times New Roman" w:cs="Times New Roman"/>
            <w:sz w:val="26"/>
            <w:szCs w:val="26"/>
          </w:rPr>
          <w:t>п. 9</w:t>
        </w:r>
      </w:hyperlink>
      <w:r w:rsidRPr="00F515B8">
        <w:rPr>
          <w:rFonts w:ascii="Times New Roman" w:hAnsi="Times New Roman" w:cs="Times New Roman"/>
          <w:sz w:val="26"/>
          <w:szCs w:val="26"/>
        </w:rPr>
        <w:t>. Наличие коррекционно-развивающей работы в ОО, включающей до 30% учащихся - активное воздействие на процесс формирования личности в детском и подростковом возрасте и сохранение ее индивидуальности.</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235" w:history="1">
        <w:r w:rsidRPr="00F515B8">
          <w:rPr>
            <w:rFonts w:ascii="Times New Roman" w:hAnsi="Times New Roman" w:cs="Times New Roman"/>
            <w:sz w:val="26"/>
            <w:szCs w:val="26"/>
          </w:rPr>
          <w:t>п. 10</w:t>
        </w:r>
      </w:hyperlink>
      <w:r w:rsidRPr="00F515B8">
        <w:rPr>
          <w:rFonts w:ascii="Times New Roman" w:hAnsi="Times New Roman" w:cs="Times New Roman"/>
          <w:sz w:val="26"/>
          <w:szCs w:val="26"/>
        </w:rPr>
        <w:t>. Призеры и победители олимпиад, НОУ, соревнований и конкурсов по психологии при наличии в образовательных программах организации спецкурсов, факультативов по психологии.</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239" w:history="1">
        <w:r w:rsidRPr="00F515B8">
          <w:rPr>
            <w:rFonts w:ascii="Times New Roman" w:hAnsi="Times New Roman" w:cs="Times New Roman"/>
            <w:sz w:val="26"/>
            <w:szCs w:val="26"/>
          </w:rPr>
          <w:t>п. 11</w:t>
        </w:r>
      </w:hyperlink>
      <w:r w:rsidRPr="00F515B8">
        <w:rPr>
          <w:rFonts w:ascii="Times New Roman" w:hAnsi="Times New Roman" w:cs="Times New Roman"/>
          <w:sz w:val="26"/>
          <w:szCs w:val="26"/>
        </w:rPr>
        <w:t>. Повышение квалификации педагога-психолога - прохождение курсовой подготовки, обобщение опыта работы, участие в конференциях, семинарах, публикации в профессиональной прессе, обучение в аспирантуре, соискательство, получение ученой степени в течение рассматриваемого периода.</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lastRenderedPageBreak/>
        <w:t xml:space="preserve">К </w:t>
      </w:r>
      <w:hyperlink w:anchor="P2243" w:history="1">
        <w:r w:rsidRPr="00F515B8">
          <w:rPr>
            <w:rFonts w:ascii="Times New Roman" w:hAnsi="Times New Roman" w:cs="Times New Roman"/>
            <w:sz w:val="26"/>
            <w:szCs w:val="26"/>
          </w:rPr>
          <w:t>п. 12</w:t>
        </w:r>
      </w:hyperlink>
      <w:r w:rsidRPr="00F515B8">
        <w:rPr>
          <w:rFonts w:ascii="Times New Roman" w:hAnsi="Times New Roman" w:cs="Times New Roman"/>
          <w:sz w:val="26"/>
          <w:szCs w:val="26"/>
        </w:rPr>
        <w:t>. Количество обучающихся, превышающее 500 человек, - за каждые последующие 250 обучающихся полагаются баллы.</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247" w:history="1">
        <w:r w:rsidRPr="00F515B8">
          <w:rPr>
            <w:rFonts w:ascii="Times New Roman" w:hAnsi="Times New Roman" w:cs="Times New Roman"/>
            <w:sz w:val="26"/>
            <w:szCs w:val="26"/>
          </w:rPr>
          <w:t>п. 13</w:t>
        </w:r>
      </w:hyperlink>
      <w:r w:rsidRPr="00F515B8">
        <w:rPr>
          <w:rFonts w:ascii="Times New Roman" w:hAnsi="Times New Roman" w:cs="Times New Roman"/>
          <w:sz w:val="26"/>
          <w:szCs w:val="26"/>
        </w:rPr>
        <w:t>. Система работы с детьми группы риска - наличие плана деятельности, анализа состояния детского коллектива, выявление и работа по снижению количества детей, относящихся к группе риска.</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251" w:history="1">
        <w:r w:rsidRPr="00F515B8">
          <w:rPr>
            <w:rFonts w:ascii="Times New Roman" w:hAnsi="Times New Roman" w:cs="Times New Roman"/>
            <w:sz w:val="26"/>
            <w:szCs w:val="26"/>
          </w:rPr>
          <w:t>п. 14</w:t>
        </w:r>
      </w:hyperlink>
      <w:r w:rsidRPr="00F515B8">
        <w:rPr>
          <w:rFonts w:ascii="Times New Roman" w:hAnsi="Times New Roman" w:cs="Times New Roman"/>
          <w:sz w:val="26"/>
          <w:szCs w:val="26"/>
        </w:rPr>
        <w:t>. Применение информационных технологий в аналитической деятельности, обработка результатов - предоставление материалов в электронном и печатном виде.</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255" w:history="1">
        <w:r w:rsidRPr="00F515B8">
          <w:rPr>
            <w:rFonts w:ascii="Times New Roman" w:hAnsi="Times New Roman" w:cs="Times New Roman"/>
            <w:sz w:val="26"/>
            <w:szCs w:val="26"/>
          </w:rPr>
          <w:t>п. 15</w:t>
        </w:r>
      </w:hyperlink>
      <w:r w:rsidRPr="00F515B8">
        <w:rPr>
          <w:rFonts w:ascii="Times New Roman" w:hAnsi="Times New Roman" w:cs="Times New Roman"/>
          <w:sz w:val="26"/>
          <w:szCs w:val="26"/>
        </w:rPr>
        <w:t>. Проведение психологического тестирования на предмет выявления склонностей к асоциальному поведению, психолого-педагогическая коррекция асоциального поведения</w:t>
      </w:r>
    </w:p>
    <w:p w:rsidR="00C23407" w:rsidRPr="00F515B8" w:rsidRDefault="00C23407" w:rsidP="00C23407">
      <w:pPr>
        <w:pStyle w:val="ConsPlusNormal"/>
        <w:ind w:firstLine="709"/>
        <w:jc w:val="both"/>
        <w:rPr>
          <w:rFonts w:ascii="Times New Roman" w:hAnsi="Times New Roman" w:cs="Times New Roman"/>
          <w:sz w:val="26"/>
          <w:szCs w:val="26"/>
        </w:rPr>
      </w:pP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Критерии, понижающие стимулирующую часть оплаты труда</w:t>
      </w:r>
    </w:p>
    <w:p w:rsidR="00C23407" w:rsidRPr="00F515B8" w:rsidRDefault="00C23407" w:rsidP="00C23407">
      <w:pPr>
        <w:pStyle w:val="ConsPlusNormal"/>
        <w:ind w:firstLine="709"/>
        <w:jc w:val="both"/>
        <w:rPr>
          <w:rFonts w:ascii="Times New Roman" w:hAnsi="Times New Roman" w:cs="Times New Roman"/>
          <w:sz w:val="26"/>
          <w:szCs w:val="26"/>
        </w:rPr>
      </w:pPr>
    </w:p>
    <w:tbl>
      <w:tblPr>
        <w:tblW w:w="10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71"/>
        <w:gridCol w:w="6521"/>
        <w:gridCol w:w="1701"/>
        <w:gridCol w:w="1140"/>
      </w:tblGrid>
      <w:tr w:rsidR="00C23407" w:rsidRPr="00F515B8" w:rsidTr="00762A2C">
        <w:tc>
          <w:tcPr>
            <w:tcW w:w="771" w:type="dxa"/>
          </w:tcPr>
          <w:p w:rsidR="00C23407" w:rsidRPr="00F515B8" w:rsidRDefault="00C23407" w:rsidP="00762A2C">
            <w:pPr>
              <w:pStyle w:val="ConsPlusNormal"/>
              <w:ind w:right="-62" w:firstLine="0"/>
              <w:jc w:val="center"/>
              <w:rPr>
                <w:rFonts w:ascii="Times New Roman" w:hAnsi="Times New Roman" w:cs="Times New Roman"/>
                <w:sz w:val="26"/>
                <w:szCs w:val="26"/>
              </w:rPr>
            </w:pPr>
            <w:r w:rsidRPr="00F515B8">
              <w:rPr>
                <w:rFonts w:ascii="Times New Roman" w:hAnsi="Times New Roman" w:cs="Times New Roman"/>
                <w:sz w:val="26"/>
                <w:szCs w:val="26"/>
              </w:rPr>
              <w:t xml:space="preserve">N </w:t>
            </w:r>
            <w:proofErr w:type="spellStart"/>
            <w:r w:rsidRPr="00F515B8">
              <w:rPr>
                <w:rFonts w:ascii="Times New Roman" w:hAnsi="Times New Roman" w:cs="Times New Roman"/>
                <w:sz w:val="26"/>
                <w:szCs w:val="26"/>
              </w:rPr>
              <w:t>п</w:t>
            </w:r>
            <w:proofErr w:type="spellEnd"/>
            <w:r w:rsidRPr="00F515B8">
              <w:rPr>
                <w:rFonts w:ascii="Times New Roman" w:hAnsi="Times New Roman" w:cs="Times New Roman"/>
                <w:sz w:val="26"/>
                <w:szCs w:val="26"/>
              </w:rPr>
              <w:t>/</w:t>
            </w:r>
            <w:proofErr w:type="spellStart"/>
            <w:r w:rsidRPr="00F515B8">
              <w:rPr>
                <w:rFonts w:ascii="Times New Roman" w:hAnsi="Times New Roman" w:cs="Times New Roman"/>
                <w:sz w:val="26"/>
                <w:szCs w:val="26"/>
              </w:rPr>
              <w:t>п</w:t>
            </w:r>
            <w:proofErr w:type="spellEnd"/>
          </w:p>
        </w:tc>
        <w:tc>
          <w:tcPr>
            <w:tcW w:w="6521" w:type="dxa"/>
          </w:tcPr>
          <w:p w:rsidR="00C23407" w:rsidRPr="00F515B8" w:rsidRDefault="00C23407" w:rsidP="00762A2C">
            <w:pPr>
              <w:pStyle w:val="ConsPlusNormal"/>
              <w:ind w:right="7" w:firstLine="0"/>
              <w:jc w:val="center"/>
              <w:rPr>
                <w:rFonts w:ascii="Times New Roman" w:hAnsi="Times New Roman" w:cs="Times New Roman"/>
                <w:sz w:val="26"/>
                <w:szCs w:val="26"/>
              </w:rPr>
            </w:pPr>
            <w:r w:rsidRPr="00F515B8">
              <w:rPr>
                <w:rFonts w:ascii="Times New Roman" w:hAnsi="Times New Roman" w:cs="Times New Roman"/>
                <w:sz w:val="26"/>
                <w:szCs w:val="26"/>
              </w:rPr>
              <w:t>Критерии, понижающие уровень стимулирования</w:t>
            </w:r>
          </w:p>
        </w:tc>
        <w:tc>
          <w:tcPr>
            <w:tcW w:w="170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Измерители</w:t>
            </w:r>
          </w:p>
        </w:tc>
        <w:tc>
          <w:tcPr>
            <w:tcW w:w="114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Баллы</w:t>
            </w:r>
          </w:p>
        </w:tc>
      </w:tr>
      <w:tr w:rsidR="00C23407" w:rsidRPr="00F515B8" w:rsidTr="00762A2C">
        <w:tc>
          <w:tcPr>
            <w:tcW w:w="771" w:type="dxa"/>
          </w:tcPr>
          <w:p w:rsidR="00C23407" w:rsidRPr="00F515B8" w:rsidRDefault="00C23407" w:rsidP="00762A2C">
            <w:pPr>
              <w:pStyle w:val="ConsPlusNormal"/>
              <w:ind w:right="-62" w:firstLine="0"/>
              <w:jc w:val="center"/>
              <w:rPr>
                <w:rFonts w:ascii="Times New Roman" w:hAnsi="Times New Roman" w:cs="Times New Roman"/>
                <w:sz w:val="26"/>
                <w:szCs w:val="26"/>
              </w:rPr>
            </w:pPr>
            <w:bookmarkStart w:id="124" w:name="P2283"/>
            <w:bookmarkEnd w:id="124"/>
            <w:r w:rsidRPr="00F515B8">
              <w:rPr>
                <w:rFonts w:ascii="Times New Roman" w:hAnsi="Times New Roman" w:cs="Times New Roman"/>
                <w:sz w:val="26"/>
                <w:szCs w:val="26"/>
              </w:rPr>
              <w:t>1.</w:t>
            </w:r>
          </w:p>
        </w:tc>
        <w:tc>
          <w:tcPr>
            <w:tcW w:w="6521" w:type="dxa"/>
          </w:tcPr>
          <w:p w:rsidR="00C23407" w:rsidRPr="00F515B8" w:rsidRDefault="00C23407" w:rsidP="00762A2C">
            <w:pPr>
              <w:pStyle w:val="ConsPlusNormal"/>
              <w:ind w:right="7" w:firstLine="0"/>
              <w:jc w:val="both"/>
              <w:rPr>
                <w:rFonts w:ascii="Times New Roman" w:hAnsi="Times New Roman" w:cs="Times New Roman"/>
                <w:sz w:val="26"/>
                <w:szCs w:val="26"/>
              </w:rPr>
            </w:pPr>
            <w:r w:rsidRPr="00F515B8">
              <w:rPr>
                <w:rFonts w:ascii="Times New Roman" w:hAnsi="Times New Roman" w:cs="Times New Roman"/>
                <w:sz w:val="26"/>
                <w:szCs w:val="26"/>
              </w:rPr>
              <w:t>Нарушение основных этических принципов в деятельности педагога-психолога</w:t>
            </w:r>
          </w:p>
        </w:tc>
        <w:tc>
          <w:tcPr>
            <w:tcW w:w="170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114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right="-62" w:firstLine="0"/>
              <w:jc w:val="center"/>
              <w:rPr>
                <w:rFonts w:ascii="Times New Roman" w:hAnsi="Times New Roman" w:cs="Times New Roman"/>
                <w:sz w:val="26"/>
                <w:szCs w:val="26"/>
              </w:rPr>
            </w:pPr>
            <w:bookmarkStart w:id="125" w:name="P2287"/>
            <w:bookmarkEnd w:id="125"/>
            <w:r w:rsidRPr="00F515B8">
              <w:rPr>
                <w:rFonts w:ascii="Times New Roman" w:hAnsi="Times New Roman" w:cs="Times New Roman"/>
                <w:sz w:val="26"/>
                <w:szCs w:val="26"/>
              </w:rPr>
              <w:t>2.</w:t>
            </w:r>
          </w:p>
        </w:tc>
        <w:tc>
          <w:tcPr>
            <w:tcW w:w="6521" w:type="dxa"/>
          </w:tcPr>
          <w:p w:rsidR="00C23407" w:rsidRPr="00F515B8" w:rsidRDefault="00C23407" w:rsidP="00762A2C">
            <w:pPr>
              <w:pStyle w:val="ConsPlusNormal"/>
              <w:ind w:right="7" w:firstLine="0"/>
              <w:jc w:val="both"/>
              <w:rPr>
                <w:rFonts w:ascii="Times New Roman" w:hAnsi="Times New Roman" w:cs="Times New Roman"/>
                <w:sz w:val="26"/>
                <w:szCs w:val="26"/>
              </w:rPr>
            </w:pPr>
            <w:r w:rsidRPr="00F515B8">
              <w:rPr>
                <w:rFonts w:ascii="Times New Roman" w:hAnsi="Times New Roman" w:cs="Times New Roman"/>
                <w:sz w:val="26"/>
                <w:szCs w:val="26"/>
              </w:rPr>
              <w:t>Обоснованные жалобы участников образовательного процесса, нашедшие отражение в административных актах</w:t>
            </w:r>
          </w:p>
        </w:tc>
        <w:tc>
          <w:tcPr>
            <w:tcW w:w="170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114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right="-62" w:firstLine="0"/>
              <w:jc w:val="center"/>
              <w:rPr>
                <w:rFonts w:ascii="Times New Roman" w:hAnsi="Times New Roman" w:cs="Times New Roman"/>
                <w:sz w:val="26"/>
                <w:szCs w:val="26"/>
              </w:rPr>
            </w:pPr>
            <w:r w:rsidRPr="00F515B8">
              <w:rPr>
                <w:rFonts w:ascii="Times New Roman" w:hAnsi="Times New Roman" w:cs="Times New Roman"/>
                <w:sz w:val="26"/>
                <w:szCs w:val="26"/>
              </w:rPr>
              <w:t>3.</w:t>
            </w:r>
          </w:p>
        </w:tc>
        <w:tc>
          <w:tcPr>
            <w:tcW w:w="6521" w:type="dxa"/>
          </w:tcPr>
          <w:p w:rsidR="00C23407" w:rsidRPr="00F515B8" w:rsidRDefault="00C23407" w:rsidP="00762A2C">
            <w:pPr>
              <w:pStyle w:val="ConsPlusNormal"/>
              <w:ind w:right="7" w:firstLine="0"/>
              <w:jc w:val="both"/>
              <w:rPr>
                <w:rFonts w:ascii="Times New Roman" w:hAnsi="Times New Roman" w:cs="Times New Roman"/>
                <w:sz w:val="26"/>
                <w:szCs w:val="26"/>
              </w:rPr>
            </w:pPr>
            <w:r w:rsidRPr="00F515B8">
              <w:rPr>
                <w:rFonts w:ascii="Times New Roman" w:hAnsi="Times New Roman" w:cs="Times New Roman"/>
                <w:sz w:val="26"/>
                <w:szCs w:val="26"/>
              </w:rPr>
              <w:t>Нарушение норм техники безопасности</w:t>
            </w:r>
          </w:p>
        </w:tc>
        <w:tc>
          <w:tcPr>
            <w:tcW w:w="170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114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bl>
    <w:p w:rsidR="00C23407" w:rsidRPr="00F515B8" w:rsidRDefault="00C23407" w:rsidP="00C23407">
      <w:pPr>
        <w:pStyle w:val="ConsPlusNormal"/>
        <w:ind w:firstLine="709"/>
        <w:jc w:val="both"/>
        <w:rPr>
          <w:rFonts w:ascii="Times New Roman" w:hAnsi="Times New Roman" w:cs="Times New Roman"/>
          <w:sz w:val="26"/>
          <w:szCs w:val="26"/>
        </w:rPr>
      </w:pP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Примечания:</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283" w:history="1">
        <w:r w:rsidRPr="00F515B8">
          <w:rPr>
            <w:rFonts w:ascii="Times New Roman" w:hAnsi="Times New Roman" w:cs="Times New Roman"/>
            <w:sz w:val="26"/>
            <w:szCs w:val="26"/>
          </w:rPr>
          <w:t>п. 1</w:t>
        </w:r>
      </w:hyperlink>
      <w:r w:rsidRPr="00F515B8">
        <w:rPr>
          <w:rFonts w:ascii="Times New Roman" w:hAnsi="Times New Roman" w:cs="Times New Roman"/>
          <w:sz w:val="26"/>
          <w:szCs w:val="26"/>
        </w:rPr>
        <w:t>. Нарушение основных этических принципов в деятельности педагога-психолога - нарушение этических норм и принципов практического психолога.</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287" w:history="1">
        <w:r w:rsidRPr="00F515B8">
          <w:rPr>
            <w:rFonts w:ascii="Times New Roman" w:hAnsi="Times New Roman" w:cs="Times New Roman"/>
            <w:sz w:val="26"/>
            <w:szCs w:val="26"/>
          </w:rPr>
          <w:t>п. 2</w:t>
        </w:r>
      </w:hyperlink>
      <w:r w:rsidRPr="00F515B8">
        <w:rPr>
          <w:rFonts w:ascii="Times New Roman" w:hAnsi="Times New Roman" w:cs="Times New Roman"/>
          <w:sz w:val="26"/>
          <w:szCs w:val="26"/>
        </w:rPr>
        <w:t>. Обоснованные жалобы участников образовательного процесса, нашедшие отражение в административных актах, - наличие обоснованных жалоб участников образовательного процесса.</w:t>
      </w:r>
    </w:p>
    <w:p w:rsidR="00C23407" w:rsidRPr="00F515B8" w:rsidRDefault="00C23407" w:rsidP="00C23407">
      <w:pPr>
        <w:pStyle w:val="ConsPlusNormal"/>
        <w:ind w:firstLine="709"/>
        <w:jc w:val="both"/>
        <w:rPr>
          <w:rFonts w:ascii="Times New Roman" w:hAnsi="Times New Roman" w:cs="Times New Roman"/>
          <w:sz w:val="26"/>
          <w:szCs w:val="26"/>
        </w:rPr>
      </w:pP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3.7. Критерии материального стимулирования социального педагога.</w:t>
      </w:r>
    </w:p>
    <w:p w:rsidR="00C23407" w:rsidRPr="00F515B8" w:rsidRDefault="00C23407" w:rsidP="00C23407">
      <w:pPr>
        <w:pStyle w:val="ConsPlusNormal"/>
        <w:ind w:firstLine="709"/>
        <w:jc w:val="both"/>
        <w:rPr>
          <w:rFonts w:ascii="Times New Roman" w:hAnsi="Times New Roman" w:cs="Times New Roman"/>
          <w:sz w:val="26"/>
          <w:szCs w:val="26"/>
        </w:rPr>
      </w:pPr>
    </w:p>
    <w:tbl>
      <w:tblPr>
        <w:tblW w:w="10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71"/>
        <w:gridCol w:w="6662"/>
        <w:gridCol w:w="1559"/>
        <w:gridCol w:w="1140"/>
      </w:tblGrid>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 xml:space="preserve">N </w:t>
            </w:r>
          </w:p>
          <w:p w:rsidR="00C23407" w:rsidRPr="00F515B8" w:rsidRDefault="00C23407" w:rsidP="00762A2C">
            <w:pPr>
              <w:pStyle w:val="ConsPlusNormal"/>
              <w:ind w:firstLine="0"/>
              <w:jc w:val="center"/>
              <w:rPr>
                <w:rFonts w:ascii="Times New Roman" w:hAnsi="Times New Roman" w:cs="Times New Roman"/>
                <w:sz w:val="26"/>
                <w:szCs w:val="26"/>
              </w:rPr>
            </w:pPr>
            <w:proofErr w:type="spellStart"/>
            <w:r w:rsidRPr="00F515B8">
              <w:rPr>
                <w:rFonts w:ascii="Times New Roman" w:hAnsi="Times New Roman" w:cs="Times New Roman"/>
                <w:sz w:val="26"/>
                <w:szCs w:val="26"/>
              </w:rPr>
              <w:t>п</w:t>
            </w:r>
            <w:proofErr w:type="spellEnd"/>
            <w:r w:rsidRPr="00F515B8">
              <w:rPr>
                <w:rFonts w:ascii="Times New Roman" w:hAnsi="Times New Roman" w:cs="Times New Roman"/>
                <w:sz w:val="26"/>
                <w:szCs w:val="26"/>
              </w:rPr>
              <w:t>/</w:t>
            </w:r>
            <w:proofErr w:type="spellStart"/>
            <w:r w:rsidRPr="00F515B8">
              <w:rPr>
                <w:rFonts w:ascii="Times New Roman" w:hAnsi="Times New Roman" w:cs="Times New Roman"/>
                <w:sz w:val="26"/>
                <w:szCs w:val="26"/>
              </w:rPr>
              <w:t>п</w:t>
            </w:r>
            <w:proofErr w:type="spellEnd"/>
          </w:p>
        </w:tc>
        <w:tc>
          <w:tcPr>
            <w:tcW w:w="6662"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Критерии материального стимулирования</w:t>
            </w:r>
          </w:p>
        </w:tc>
        <w:tc>
          <w:tcPr>
            <w:tcW w:w="1559"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Измерители</w:t>
            </w:r>
          </w:p>
        </w:tc>
        <w:tc>
          <w:tcPr>
            <w:tcW w:w="114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Баллы</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26" w:name="P2306"/>
            <w:bookmarkEnd w:id="126"/>
            <w:r w:rsidRPr="00F515B8">
              <w:rPr>
                <w:rFonts w:ascii="Times New Roman" w:hAnsi="Times New Roman" w:cs="Times New Roman"/>
                <w:sz w:val="26"/>
                <w:szCs w:val="26"/>
              </w:rPr>
              <w:t>1</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Повышение квалификации</w:t>
            </w:r>
          </w:p>
        </w:tc>
        <w:tc>
          <w:tcPr>
            <w:tcW w:w="1559"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114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27" w:name="P2310"/>
            <w:bookmarkEnd w:id="127"/>
            <w:r w:rsidRPr="00F515B8">
              <w:rPr>
                <w:rFonts w:ascii="Times New Roman" w:hAnsi="Times New Roman" w:cs="Times New Roman"/>
                <w:sz w:val="26"/>
                <w:szCs w:val="26"/>
              </w:rPr>
              <w:t>2</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Правонарушения обучающихся ОО, состоящих на внутреннем учете</w:t>
            </w:r>
          </w:p>
        </w:tc>
        <w:tc>
          <w:tcPr>
            <w:tcW w:w="1559"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Нет</w:t>
            </w:r>
          </w:p>
        </w:tc>
        <w:tc>
          <w:tcPr>
            <w:tcW w:w="114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28" w:name="P2314"/>
            <w:bookmarkEnd w:id="128"/>
            <w:r w:rsidRPr="00F515B8">
              <w:rPr>
                <w:rFonts w:ascii="Times New Roman" w:hAnsi="Times New Roman" w:cs="Times New Roman"/>
                <w:sz w:val="26"/>
                <w:szCs w:val="26"/>
              </w:rPr>
              <w:t>3</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Посещаемость учебных занятий обучающимися ОО, состоящими на внутреннем учете</w:t>
            </w:r>
          </w:p>
        </w:tc>
        <w:tc>
          <w:tcPr>
            <w:tcW w:w="1559"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114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4</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неуспевающих по итогам каждого полугодия, состоящих на внутреннем учете</w:t>
            </w:r>
          </w:p>
        </w:tc>
        <w:tc>
          <w:tcPr>
            <w:tcW w:w="1559"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Нет</w:t>
            </w:r>
          </w:p>
        </w:tc>
        <w:tc>
          <w:tcPr>
            <w:tcW w:w="114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29" w:name="P2322"/>
            <w:bookmarkEnd w:id="129"/>
            <w:r w:rsidRPr="00F515B8">
              <w:rPr>
                <w:rFonts w:ascii="Times New Roman" w:hAnsi="Times New Roman" w:cs="Times New Roman"/>
                <w:sz w:val="26"/>
                <w:szCs w:val="26"/>
              </w:rPr>
              <w:t>5</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 xml:space="preserve">Сотрудничество с организациями дополнительного образования, организациями культуры, спорта, </w:t>
            </w:r>
            <w:r w:rsidRPr="00F515B8">
              <w:rPr>
                <w:rFonts w:ascii="Times New Roman" w:hAnsi="Times New Roman" w:cs="Times New Roman"/>
                <w:sz w:val="26"/>
                <w:szCs w:val="26"/>
              </w:rPr>
              <w:lastRenderedPageBreak/>
              <w:t>здравоохранения и другими организациями</w:t>
            </w:r>
          </w:p>
        </w:tc>
        <w:tc>
          <w:tcPr>
            <w:tcW w:w="1559"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lastRenderedPageBreak/>
              <w:t>Да</w:t>
            </w:r>
          </w:p>
        </w:tc>
        <w:tc>
          <w:tcPr>
            <w:tcW w:w="114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30" w:name="P2326"/>
            <w:bookmarkEnd w:id="130"/>
            <w:r w:rsidRPr="00F515B8">
              <w:rPr>
                <w:rFonts w:ascii="Times New Roman" w:hAnsi="Times New Roman" w:cs="Times New Roman"/>
                <w:sz w:val="26"/>
                <w:szCs w:val="26"/>
              </w:rPr>
              <w:lastRenderedPageBreak/>
              <w:t>6</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Отсутствие замечаний по работе с документацией согласно должностным инструкциям</w:t>
            </w:r>
          </w:p>
        </w:tc>
        <w:tc>
          <w:tcPr>
            <w:tcW w:w="1559"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Нет</w:t>
            </w:r>
          </w:p>
        </w:tc>
        <w:tc>
          <w:tcPr>
            <w:tcW w:w="114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31" w:name="P2330"/>
            <w:bookmarkEnd w:id="131"/>
            <w:r w:rsidRPr="00F515B8">
              <w:rPr>
                <w:rFonts w:ascii="Times New Roman" w:hAnsi="Times New Roman" w:cs="Times New Roman"/>
                <w:sz w:val="26"/>
                <w:szCs w:val="26"/>
              </w:rPr>
              <w:t>7</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диагностической и аналитической работы</w:t>
            </w:r>
          </w:p>
        </w:tc>
        <w:tc>
          <w:tcPr>
            <w:tcW w:w="1559"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114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32" w:name="P2334"/>
            <w:bookmarkEnd w:id="132"/>
            <w:r w:rsidRPr="00F515B8">
              <w:rPr>
                <w:rFonts w:ascii="Times New Roman" w:hAnsi="Times New Roman" w:cs="Times New Roman"/>
                <w:sz w:val="26"/>
                <w:szCs w:val="26"/>
              </w:rPr>
              <w:t>8</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Просветительская работа с участниками образовательного процесса: педагогами, родителями, обучающимися</w:t>
            </w:r>
          </w:p>
        </w:tc>
        <w:tc>
          <w:tcPr>
            <w:tcW w:w="1559"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114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33" w:name="P2338"/>
            <w:bookmarkEnd w:id="133"/>
            <w:r w:rsidRPr="00F515B8">
              <w:rPr>
                <w:rFonts w:ascii="Times New Roman" w:hAnsi="Times New Roman" w:cs="Times New Roman"/>
                <w:sz w:val="26"/>
                <w:szCs w:val="26"/>
              </w:rPr>
              <w:t>9</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работы с родителями обучающихся (лицами, их заменяющими, законными представителями)</w:t>
            </w:r>
          </w:p>
        </w:tc>
        <w:tc>
          <w:tcPr>
            <w:tcW w:w="1559"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114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34" w:name="P2342"/>
            <w:bookmarkEnd w:id="134"/>
            <w:r w:rsidRPr="00F515B8">
              <w:rPr>
                <w:rFonts w:ascii="Times New Roman" w:hAnsi="Times New Roman" w:cs="Times New Roman"/>
                <w:sz w:val="26"/>
                <w:szCs w:val="26"/>
              </w:rPr>
              <w:t>10</w:t>
            </w:r>
          </w:p>
        </w:tc>
        <w:tc>
          <w:tcPr>
            <w:tcW w:w="6662"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Работа с детьми из социально неблагополучных семей</w:t>
            </w:r>
          </w:p>
        </w:tc>
        <w:tc>
          <w:tcPr>
            <w:tcW w:w="1559"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114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bl>
    <w:p w:rsidR="00C23407" w:rsidRPr="00F515B8" w:rsidRDefault="00C23407" w:rsidP="00C23407">
      <w:pPr>
        <w:pStyle w:val="ConsPlusNormal"/>
        <w:ind w:firstLine="709"/>
        <w:jc w:val="both"/>
        <w:rPr>
          <w:rFonts w:ascii="Times New Roman" w:hAnsi="Times New Roman" w:cs="Times New Roman"/>
          <w:sz w:val="26"/>
          <w:szCs w:val="26"/>
        </w:rPr>
      </w:pP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Примечания:</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306" w:history="1">
        <w:r w:rsidRPr="00F515B8">
          <w:rPr>
            <w:rFonts w:ascii="Times New Roman" w:hAnsi="Times New Roman" w:cs="Times New Roman"/>
            <w:sz w:val="26"/>
            <w:szCs w:val="26"/>
          </w:rPr>
          <w:t>п. 1</w:t>
        </w:r>
      </w:hyperlink>
      <w:r w:rsidRPr="00F515B8">
        <w:rPr>
          <w:rFonts w:ascii="Times New Roman" w:hAnsi="Times New Roman" w:cs="Times New Roman"/>
          <w:sz w:val="26"/>
          <w:szCs w:val="26"/>
        </w:rPr>
        <w:t xml:space="preserve">. Повышение квалификации (прохождение курсовой подготовки, активное участие в педагогических чтениях, конференциях, семинарах, самообразование и участие в </w:t>
      </w:r>
      <w:proofErr w:type="spellStart"/>
      <w:r w:rsidRPr="00F515B8">
        <w:rPr>
          <w:rFonts w:ascii="Times New Roman" w:hAnsi="Times New Roman" w:cs="Times New Roman"/>
          <w:sz w:val="26"/>
          <w:szCs w:val="26"/>
        </w:rPr>
        <w:t>методобъединениях</w:t>
      </w:r>
      <w:proofErr w:type="spellEnd"/>
      <w:r w:rsidRPr="00F515B8">
        <w:rPr>
          <w:rFonts w:ascii="Times New Roman" w:hAnsi="Times New Roman" w:cs="Times New Roman"/>
          <w:sz w:val="26"/>
          <w:szCs w:val="26"/>
        </w:rPr>
        <w:t>).</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310" w:history="1">
        <w:r w:rsidRPr="00F515B8">
          <w:rPr>
            <w:rFonts w:ascii="Times New Roman" w:hAnsi="Times New Roman" w:cs="Times New Roman"/>
            <w:sz w:val="26"/>
            <w:szCs w:val="26"/>
          </w:rPr>
          <w:t>п. 2</w:t>
        </w:r>
      </w:hyperlink>
      <w:r w:rsidRPr="00F515B8">
        <w:rPr>
          <w:rFonts w:ascii="Times New Roman" w:hAnsi="Times New Roman" w:cs="Times New Roman"/>
          <w:sz w:val="26"/>
          <w:szCs w:val="26"/>
        </w:rPr>
        <w:t>. Правонарушения обучающихся ОО (наличие вступившего в силу постановления об административном взыскании или решения суда о применении мер уголовной ответственности).</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314" w:history="1">
        <w:r w:rsidRPr="00F515B8">
          <w:rPr>
            <w:rFonts w:ascii="Times New Roman" w:hAnsi="Times New Roman" w:cs="Times New Roman"/>
            <w:sz w:val="26"/>
            <w:szCs w:val="26"/>
          </w:rPr>
          <w:t>п. 3</w:t>
        </w:r>
      </w:hyperlink>
      <w:r w:rsidRPr="00F515B8">
        <w:rPr>
          <w:rFonts w:ascii="Times New Roman" w:hAnsi="Times New Roman" w:cs="Times New Roman"/>
          <w:sz w:val="26"/>
          <w:szCs w:val="26"/>
        </w:rPr>
        <w:t>. Обеспечение посещаемости обучающимися ОО (100% посещаемость, кроме отсутствия по уважительным причинам).</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322" w:history="1">
        <w:r w:rsidRPr="00F515B8">
          <w:rPr>
            <w:rFonts w:ascii="Times New Roman" w:hAnsi="Times New Roman" w:cs="Times New Roman"/>
            <w:sz w:val="26"/>
            <w:szCs w:val="26"/>
          </w:rPr>
          <w:t>п. 5</w:t>
        </w:r>
      </w:hyperlink>
      <w:r w:rsidRPr="00F515B8">
        <w:rPr>
          <w:rFonts w:ascii="Times New Roman" w:hAnsi="Times New Roman" w:cs="Times New Roman"/>
          <w:sz w:val="26"/>
          <w:szCs w:val="26"/>
        </w:rPr>
        <w:t>. Взаимодействие с социумом - ежемесячный учет организации свободного времени обучающихся при взаимодействии с организациями дополнительного образования, ОО, организациями культуры, спорта, здравоохранения, инспекцией по делам несовершеннолетних и другими организациями по организации совместных воспитательных мероприятий для обучающихся, состоящих на внутреннем учете; оказание реабилитационных услуг в центрах, комплексах, службах и других организациях по восстановлению психического, физического и социального здоровья детей:</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группы риска;</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из многодетных семей;</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из малообеспеченных семей;</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опекаемых;</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детей-сирот и детей, оставшихся без попечения родителей;</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детей из неполных семей.</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326" w:history="1">
        <w:r w:rsidRPr="00F515B8">
          <w:rPr>
            <w:rFonts w:ascii="Times New Roman" w:hAnsi="Times New Roman" w:cs="Times New Roman"/>
            <w:sz w:val="26"/>
            <w:szCs w:val="26"/>
          </w:rPr>
          <w:t>п. 6</w:t>
        </w:r>
      </w:hyperlink>
      <w:r w:rsidRPr="00F515B8">
        <w:rPr>
          <w:rFonts w:ascii="Times New Roman" w:hAnsi="Times New Roman" w:cs="Times New Roman"/>
          <w:sz w:val="26"/>
          <w:szCs w:val="26"/>
        </w:rPr>
        <w:t>. Отсутствие замечаний по работе с документацией согласно должностным инструкциям (своевременное ведение обязательной документации, отсутствие замечаний со стороны администрации ОО, контролирующих органов по работе с документацией, знание законов, подзаконных актов, постановлений, распоряжений, инструкций, социально-правовых и социально-экономических основ деятельности социального педагога, системы организаций, оказывающих помощь ребенку).</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330" w:history="1">
        <w:r w:rsidRPr="00F515B8">
          <w:rPr>
            <w:rFonts w:ascii="Times New Roman" w:hAnsi="Times New Roman" w:cs="Times New Roman"/>
            <w:sz w:val="26"/>
            <w:szCs w:val="26"/>
          </w:rPr>
          <w:t>п. 7</w:t>
        </w:r>
      </w:hyperlink>
      <w:r w:rsidRPr="00F515B8">
        <w:rPr>
          <w:rFonts w:ascii="Times New Roman" w:hAnsi="Times New Roman" w:cs="Times New Roman"/>
          <w:sz w:val="26"/>
          <w:szCs w:val="26"/>
        </w:rPr>
        <w:t>. Проведение диагностической и аналитической работы (анализ диагностических данных по детям, состоящим на внутришкольном учете):</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по успеваемости обучающихся;</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по состоянию здоровья;</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по занятости в свободное время;</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составление социального паспорта семей.</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lastRenderedPageBreak/>
        <w:t xml:space="preserve">К </w:t>
      </w:r>
      <w:hyperlink w:anchor="P2334" w:history="1">
        <w:r w:rsidRPr="00F515B8">
          <w:rPr>
            <w:rFonts w:ascii="Times New Roman" w:hAnsi="Times New Roman" w:cs="Times New Roman"/>
            <w:sz w:val="26"/>
            <w:szCs w:val="26"/>
          </w:rPr>
          <w:t>п. 8</w:t>
        </w:r>
      </w:hyperlink>
      <w:r w:rsidRPr="00F515B8">
        <w:rPr>
          <w:rFonts w:ascii="Times New Roman" w:hAnsi="Times New Roman" w:cs="Times New Roman"/>
          <w:sz w:val="26"/>
          <w:szCs w:val="26"/>
        </w:rPr>
        <w:t>. Просветительская работа: участие в родительском всеобуче, в конференциях для родителей, участие в создании буклетов по профилактической работе, стенной печати, классных часах, педсоветах.</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338" w:history="1">
        <w:r w:rsidRPr="00F515B8">
          <w:rPr>
            <w:rFonts w:ascii="Times New Roman" w:hAnsi="Times New Roman" w:cs="Times New Roman"/>
            <w:sz w:val="26"/>
            <w:szCs w:val="26"/>
          </w:rPr>
          <w:t>п. 9</w:t>
        </w:r>
      </w:hyperlink>
      <w:r w:rsidRPr="00F515B8">
        <w:rPr>
          <w:rFonts w:ascii="Times New Roman" w:hAnsi="Times New Roman" w:cs="Times New Roman"/>
          <w:sz w:val="26"/>
          <w:szCs w:val="26"/>
        </w:rPr>
        <w:t>. Наличие работы с родителями (учет работы с родителями по оказанию помощи и поддержки: преодоление педагогических ошибок и конфликтных ситуаций, проведение деловых игр и пр.).</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342" w:history="1">
        <w:r w:rsidRPr="00F515B8">
          <w:rPr>
            <w:rFonts w:ascii="Times New Roman" w:hAnsi="Times New Roman" w:cs="Times New Roman"/>
            <w:sz w:val="26"/>
            <w:szCs w:val="26"/>
          </w:rPr>
          <w:t>п. 10</w:t>
        </w:r>
      </w:hyperlink>
      <w:r w:rsidRPr="00F515B8">
        <w:rPr>
          <w:rFonts w:ascii="Times New Roman" w:hAnsi="Times New Roman" w:cs="Times New Roman"/>
          <w:sz w:val="26"/>
          <w:szCs w:val="26"/>
        </w:rPr>
        <w:t>. Реализация плана индивидуальной работы с детьми из социально неблагополучных семей, а также с их родителями.</w:t>
      </w:r>
    </w:p>
    <w:p w:rsidR="00C23407" w:rsidRPr="00F515B8" w:rsidRDefault="00C23407" w:rsidP="00C23407">
      <w:pPr>
        <w:pStyle w:val="ConsPlusNormal"/>
        <w:ind w:firstLine="709"/>
        <w:jc w:val="both"/>
        <w:rPr>
          <w:rFonts w:ascii="Times New Roman" w:hAnsi="Times New Roman" w:cs="Times New Roman"/>
          <w:sz w:val="26"/>
          <w:szCs w:val="26"/>
        </w:rPr>
      </w:pP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Критерии, понижающие стимулирующую часть оплаты труда.</w:t>
      </w:r>
    </w:p>
    <w:p w:rsidR="00C23407" w:rsidRPr="00F515B8" w:rsidRDefault="00C23407" w:rsidP="00C23407">
      <w:pPr>
        <w:pStyle w:val="ConsPlusNormal"/>
        <w:ind w:firstLine="709"/>
        <w:jc w:val="both"/>
        <w:rPr>
          <w:rFonts w:ascii="Times New Roman" w:hAnsi="Times New Roman" w:cs="Times New Roman"/>
          <w:sz w:val="26"/>
          <w:szCs w:val="26"/>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71"/>
        <w:gridCol w:w="6804"/>
        <w:gridCol w:w="1490"/>
        <w:gridCol w:w="1140"/>
      </w:tblGrid>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 xml:space="preserve">N </w:t>
            </w:r>
          </w:p>
          <w:p w:rsidR="00C23407" w:rsidRPr="00F515B8" w:rsidRDefault="00C23407" w:rsidP="00762A2C">
            <w:pPr>
              <w:pStyle w:val="ConsPlusNormal"/>
              <w:ind w:firstLine="0"/>
              <w:jc w:val="center"/>
              <w:rPr>
                <w:rFonts w:ascii="Times New Roman" w:hAnsi="Times New Roman" w:cs="Times New Roman"/>
                <w:sz w:val="26"/>
                <w:szCs w:val="26"/>
              </w:rPr>
            </w:pPr>
            <w:proofErr w:type="spellStart"/>
            <w:r w:rsidRPr="00F515B8">
              <w:rPr>
                <w:rFonts w:ascii="Times New Roman" w:hAnsi="Times New Roman" w:cs="Times New Roman"/>
                <w:sz w:val="26"/>
                <w:szCs w:val="26"/>
              </w:rPr>
              <w:t>п</w:t>
            </w:r>
            <w:proofErr w:type="spellEnd"/>
            <w:r w:rsidRPr="00F515B8">
              <w:rPr>
                <w:rFonts w:ascii="Times New Roman" w:hAnsi="Times New Roman" w:cs="Times New Roman"/>
                <w:sz w:val="26"/>
                <w:szCs w:val="26"/>
              </w:rPr>
              <w:t>/</w:t>
            </w:r>
            <w:proofErr w:type="spellStart"/>
            <w:r w:rsidRPr="00F515B8">
              <w:rPr>
                <w:rFonts w:ascii="Times New Roman" w:hAnsi="Times New Roman" w:cs="Times New Roman"/>
                <w:sz w:val="26"/>
                <w:szCs w:val="26"/>
              </w:rPr>
              <w:t>п</w:t>
            </w:r>
            <w:proofErr w:type="spellEnd"/>
          </w:p>
        </w:tc>
        <w:tc>
          <w:tcPr>
            <w:tcW w:w="6804"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Критерии, понижающие уровень стимулирования</w:t>
            </w:r>
          </w:p>
        </w:tc>
        <w:tc>
          <w:tcPr>
            <w:tcW w:w="149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Измерители</w:t>
            </w:r>
          </w:p>
        </w:tc>
        <w:tc>
          <w:tcPr>
            <w:tcW w:w="114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Баллы</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Травматизм обучающихся во время образовательного процесса, организуемого социальным педагогом</w:t>
            </w:r>
          </w:p>
        </w:tc>
        <w:tc>
          <w:tcPr>
            <w:tcW w:w="149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114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Правонарушения обучающихся ОО, состоящих на внутришкольном учете</w:t>
            </w:r>
          </w:p>
        </w:tc>
        <w:tc>
          <w:tcPr>
            <w:tcW w:w="149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114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3.</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Обоснованные жалобы о нарушении прав обучающихся со стороны социального педагога</w:t>
            </w:r>
          </w:p>
        </w:tc>
        <w:tc>
          <w:tcPr>
            <w:tcW w:w="149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114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4.</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Нарушение норм техники безопасности</w:t>
            </w:r>
          </w:p>
        </w:tc>
        <w:tc>
          <w:tcPr>
            <w:tcW w:w="149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114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bl>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3.8. Критерии материального стимулирования старших вожатых.</w:t>
      </w:r>
    </w:p>
    <w:p w:rsidR="00C23407" w:rsidRPr="00F515B8" w:rsidRDefault="00C23407" w:rsidP="00C23407">
      <w:pPr>
        <w:pStyle w:val="ConsPlusNormal"/>
        <w:ind w:firstLine="709"/>
        <w:jc w:val="both"/>
        <w:rPr>
          <w:rFonts w:ascii="Times New Roman" w:hAnsi="Times New Roman" w:cs="Times New Roman"/>
          <w:sz w:val="26"/>
          <w:szCs w:val="26"/>
        </w:rPr>
      </w:pPr>
    </w:p>
    <w:tbl>
      <w:tblPr>
        <w:tblW w:w="10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71"/>
        <w:gridCol w:w="6804"/>
        <w:gridCol w:w="907"/>
        <w:gridCol w:w="653"/>
        <w:gridCol w:w="1080"/>
      </w:tblGrid>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 xml:space="preserve">N </w:t>
            </w:r>
            <w:proofErr w:type="spellStart"/>
            <w:r w:rsidRPr="00F515B8">
              <w:rPr>
                <w:rFonts w:ascii="Times New Roman" w:hAnsi="Times New Roman" w:cs="Times New Roman"/>
                <w:sz w:val="26"/>
                <w:szCs w:val="26"/>
              </w:rPr>
              <w:t>п</w:t>
            </w:r>
            <w:proofErr w:type="spellEnd"/>
            <w:r w:rsidRPr="00F515B8">
              <w:rPr>
                <w:rFonts w:ascii="Times New Roman" w:hAnsi="Times New Roman" w:cs="Times New Roman"/>
                <w:sz w:val="26"/>
                <w:szCs w:val="26"/>
              </w:rPr>
              <w:t>/</w:t>
            </w:r>
            <w:proofErr w:type="spellStart"/>
            <w:r w:rsidRPr="00F515B8">
              <w:rPr>
                <w:rFonts w:ascii="Times New Roman" w:hAnsi="Times New Roman" w:cs="Times New Roman"/>
                <w:sz w:val="26"/>
                <w:szCs w:val="26"/>
              </w:rPr>
              <w:t>п</w:t>
            </w:r>
            <w:proofErr w:type="spellEnd"/>
          </w:p>
        </w:tc>
        <w:tc>
          <w:tcPr>
            <w:tcW w:w="6804"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Критерии материального стимулирования</w:t>
            </w:r>
          </w:p>
        </w:tc>
        <w:tc>
          <w:tcPr>
            <w:tcW w:w="1560" w:type="dxa"/>
            <w:gridSpan w:val="2"/>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Измерители</w:t>
            </w:r>
          </w:p>
        </w:tc>
        <w:tc>
          <w:tcPr>
            <w:tcW w:w="108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Баллы</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35" w:name="P2397"/>
            <w:bookmarkEnd w:id="135"/>
            <w:r w:rsidRPr="00F515B8">
              <w:rPr>
                <w:rFonts w:ascii="Times New Roman" w:hAnsi="Times New Roman" w:cs="Times New Roman"/>
                <w:sz w:val="26"/>
                <w:szCs w:val="26"/>
              </w:rPr>
              <w:t>1</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Повышение квалификации</w:t>
            </w:r>
          </w:p>
        </w:tc>
        <w:tc>
          <w:tcPr>
            <w:tcW w:w="90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653" w:type="dxa"/>
          </w:tcPr>
          <w:p w:rsidR="00C23407" w:rsidRPr="00F515B8" w:rsidRDefault="00C23407" w:rsidP="00762A2C">
            <w:pPr>
              <w:pStyle w:val="ConsPlusNormal"/>
              <w:ind w:firstLine="0"/>
              <w:rPr>
                <w:rFonts w:ascii="Times New Roman" w:hAnsi="Times New Roman" w:cs="Times New Roman"/>
                <w:sz w:val="26"/>
                <w:szCs w:val="26"/>
              </w:rPr>
            </w:pPr>
          </w:p>
        </w:tc>
        <w:tc>
          <w:tcPr>
            <w:tcW w:w="108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36" w:name="P2402"/>
            <w:bookmarkEnd w:id="136"/>
            <w:r w:rsidRPr="00F515B8">
              <w:rPr>
                <w:rFonts w:ascii="Times New Roman" w:hAnsi="Times New Roman" w:cs="Times New Roman"/>
                <w:sz w:val="26"/>
                <w:szCs w:val="26"/>
              </w:rPr>
              <w:t>2</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системы работы с документами</w:t>
            </w:r>
          </w:p>
        </w:tc>
        <w:tc>
          <w:tcPr>
            <w:tcW w:w="90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653" w:type="dxa"/>
          </w:tcPr>
          <w:p w:rsidR="00C23407" w:rsidRPr="00F515B8" w:rsidRDefault="00C23407" w:rsidP="00762A2C">
            <w:pPr>
              <w:pStyle w:val="ConsPlusNormal"/>
              <w:ind w:firstLine="0"/>
              <w:rPr>
                <w:rFonts w:ascii="Times New Roman" w:hAnsi="Times New Roman" w:cs="Times New Roman"/>
                <w:sz w:val="26"/>
                <w:szCs w:val="26"/>
              </w:rPr>
            </w:pPr>
          </w:p>
        </w:tc>
        <w:tc>
          <w:tcPr>
            <w:tcW w:w="108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blPrEx>
          <w:tblBorders>
            <w:insideH w:val="nil"/>
          </w:tblBorders>
        </w:tblPrEx>
        <w:tc>
          <w:tcPr>
            <w:tcW w:w="771" w:type="dxa"/>
            <w:tcBorders>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bookmarkStart w:id="137" w:name="P2407"/>
            <w:bookmarkEnd w:id="137"/>
            <w:r w:rsidRPr="00F515B8">
              <w:rPr>
                <w:rFonts w:ascii="Times New Roman" w:hAnsi="Times New Roman" w:cs="Times New Roman"/>
                <w:sz w:val="26"/>
                <w:szCs w:val="26"/>
              </w:rPr>
              <w:t>3</w:t>
            </w:r>
          </w:p>
        </w:tc>
        <w:tc>
          <w:tcPr>
            <w:tcW w:w="6804" w:type="dxa"/>
            <w:tcBorders>
              <w:bottom w:val="nil"/>
            </w:tcBorders>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победителей на конкурсах, соревнованиях в рамках должностных инструкций:</w:t>
            </w:r>
          </w:p>
        </w:tc>
        <w:tc>
          <w:tcPr>
            <w:tcW w:w="907" w:type="dxa"/>
            <w:tcBorders>
              <w:bottom w:val="nil"/>
            </w:tcBorders>
          </w:tcPr>
          <w:p w:rsidR="00C23407" w:rsidRPr="00F515B8" w:rsidRDefault="00C23407" w:rsidP="00762A2C">
            <w:pPr>
              <w:pStyle w:val="ConsPlusNormal"/>
              <w:ind w:firstLine="0"/>
              <w:rPr>
                <w:rFonts w:ascii="Times New Roman" w:hAnsi="Times New Roman" w:cs="Times New Roman"/>
                <w:sz w:val="26"/>
                <w:szCs w:val="26"/>
              </w:rPr>
            </w:pPr>
          </w:p>
        </w:tc>
        <w:tc>
          <w:tcPr>
            <w:tcW w:w="653" w:type="dxa"/>
            <w:tcBorders>
              <w:bottom w:val="nil"/>
            </w:tcBorders>
          </w:tcPr>
          <w:p w:rsidR="00C23407" w:rsidRPr="00F515B8" w:rsidRDefault="00C23407" w:rsidP="00762A2C">
            <w:pPr>
              <w:pStyle w:val="ConsPlusNormal"/>
              <w:ind w:firstLine="0"/>
              <w:rPr>
                <w:rFonts w:ascii="Times New Roman" w:hAnsi="Times New Roman" w:cs="Times New Roman"/>
                <w:sz w:val="26"/>
                <w:szCs w:val="26"/>
              </w:rPr>
            </w:pPr>
          </w:p>
        </w:tc>
        <w:tc>
          <w:tcPr>
            <w:tcW w:w="1080" w:type="dxa"/>
            <w:tcBorders>
              <w:bottom w:val="nil"/>
            </w:tcBorders>
          </w:tcPr>
          <w:p w:rsidR="00C23407" w:rsidRPr="00F515B8" w:rsidRDefault="00C23407" w:rsidP="00762A2C">
            <w:pPr>
              <w:pStyle w:val="ConsPlusNormal"/>
              <w:ind w:firstLine="0"/>
              <w:rPr>
                <w:rFonts w:ascii="Times New Roman" w:hAnsi="Times New Roman" w:cs="Times New Roman"/>
                <w:sz w:val="26"/>
                <w:szCs w:val="26"/>
              </w:rPr>
            </w:pPr>
          </w:p>
        </w:tc>
      </w:tr>
      <w:tr w:rsidR="00C23407" w:rsidRPr="00F515B8" w:rsidTr="00762A2C">
        <w:tblPrEx>
          <w:tblBorders>
            <w:insideH w:val="nil"/>
          </w:tblBorders>
        </w:tblPrEx>
        <w:tc>
          <w:tcPr>
            <w:tcW w:w="771"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p>
        </w:tc>
        <w:tc>
          <w:tcPr>
            <w:tcW w:w="6804" w:type="dxa"/>
            <w:tcBorders>
              <w:top w:val="nil"/>
              <w:bottom w:val="nil"/>
            </w:tcBorders>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 на уровне района города и городского поселения районного подчинения;</w:t>
            </w:r>
          </w:p>
        </w:tc>
        <w:tc>
          <w:tcPr>
            <w:tcW w:w="907"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653" w:type="dxa"/>
            <w:tcBorders>
              <w:top w:val="nil"/>
              <w:bottom w:val="nil"/>
            </w:tcBorders>
          </w:tcPr>
          <w:p w:rsidR="00C23407" w:rsidRPr="00F515B8" w:rsidRDefault="00C23407" w:rsidP="00762A2C">
            <w:pPr>
              <w:pStyle w:val="ConsPlusNormal"/>
              <w:ind w:firstLine="0"/>
              <w:rPr>
                <w:rFonts w:ascii="Times New Roman" w:hAnsi="Times New Roman" w:cs="Times New Roman"/>
                <w:sz w:val="26"/>
                <w:szCs w:val="26"/>
              </w:rPr>
            </w:pPr>
          </w:p>
        </w:tc>
        <w:tc>
          <w:tcPr>
            <w:tcW w:w="1080"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0,5</w:t>
            </w:r>
          </w:p>
        </w:tc>
      </w:tr>
      <w:tr w:rsidR="00C23407" w:rsidRPr="00F515B8" w:rsidTr="00762A2C">
        <w:tblPrEx>
          <w:tblBorders>
            <w:insideH w:val="nil"/>
          </w:tblBorders>
        </w:tblPrEx>
        <w:tc>
          <w:tcPr>
            <w:tcW w:w="771"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p>
        </w:tc>
        <w:tc>
          <w:tcPr>
            <w:tcW w:w="6804" w:type="dxa"/>
            <w:tcBorders>
              <w:top w:val="nil"/>
              <w:bottom w:val="nil"/>
            </w:tcBorders>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 на городском уровне или уровне района области;</w:t>
            </w:r>
          </w:p>
        </w:tc>
        <w:tc>
          <w:tcPr>
            <w:tcW w:w="907"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653" w:type="dxa"/>
            <w:tcBorders>
              <w:top w:val="nil"/>
              <w:bottom w:val="nil"/>
            </w:tcBorders>
          </w:tcPr>
          <w:p w:rsidR="00C23407" w:rsidRPr="00F515B8" w:rsidRDefault="00C23407" w:rsidP="00762A2C">
            <w:pPr>
              <w:pStyle w:val="ConsPlusNormal"/>
              <w:ind w:firstLine="0"/>
              <w:rPr>
                <w:rFonts w:ascii="Times New Roman" w:hAnsi="Times New Roman" w:cs="Times New Roman"/>
                <w:sz w:val="26"/>
                <w:szCs w:val="26"/>
              </w:rPr>
            </w:pPr>
          </w:p>
        </w:tc>
        <w:tc>
          <w:tcPr>
            <w:tcW w:w="1080"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blPrEx>
          <w:tblBorders>
            <w:insideH w:val="nil"/>
          </w:tblBorders>
        </w:tblPrEx>
        <w:tc>
          <w:tcPr>
            <w:tcW w:w="771"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p>
        </w:tc>
        <w:tc>
          <w:tcPr>
            <w:tcW w:w="6804" w:type="dxa"/>
            <w:tcBorders>
              <w:top w:val="nil"/>
              <w:bottom w:val="nil"/>
            </w:tcBorders>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 на областном уровне;</w:t>
            </w:r>
          </w:p>
        </w:tc>
        <w:tc>
          <w:tcPr>
            <w:tcW w:w="907"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653" w:type="dxa"/>
            <w:tcBorders>
              <w:top w:val="nil"/>
              <w:bottom w:val="nil"/>
            </w:tcBorders>
          </w:tcPr>
          <w:p w:rsidR="00C23407" w:rsidRPr="00F515B8" w:rsidRDefault="00C23407" w:rsidP="00762A2C">
            <w:pPr>
              <w:pStyle w:val="ConsPlusNormal"/>
              <w:ind w:firstLine="0"/>
              <w:rPr>
                <w:rFonts w:ascii="Times New Roman" w:hAnsi="Times New Roman" w:cs="Times New Roman"/>
                <w:sz w:val="26"/>
                <w:szCs w:val="26"/>
              </w:rPr>
            </w:pPr>
          </w:p>
        </w:tc>
        <w:tc>
          <w:tcPr>
            <w:tcW w:w="1080" w:type="dxa"/>
            <w:tcBorders>
              <w:top w:val="nil"/>
              <w:bottom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1,5</w:t>
            </w:r>
          </w:p>
        </w:tc>
      </w:tr>
      <w:tr w:rsidR="00C23407" w:rsidRPr="00F515B8" w:rsidTr="00762A2C">
        <w:tblPrEx>
          <w:tblBorders>
            <w:insideH w:val="nil"/>
          </w:tblBorders>
        </w:tblPrEx>
        <w:tc>
          <w:tcPr>
            <w:tcW w:w="771" w:type="dxa"/>
            <w:tcBorders>
              <w:top w:val="nil"/>
            </w:tcBorders>
          </w:tcPr>
          <w:p w:rsidR="00C23407" w:rsidRPr="00F515B8" w:rsidRDefault="00C23407" w:rsidP="00762A2C">
            <w:pPr>
              <w:pStyle w:val="ConsPlusNormal"/>
              <w:ind w:firstLine="0"/>
              <w:jc w:val="center"/>
              <w:rPr>
                <w:rFonts w:ascii="Times New Roman" w:hAnsi="Times New Roman" w:cs="Times New Roman"/>
                <w:sz w:val="26"/>
                <w:szCs w:val="26"/>
              </w:rPr>
            </w:pPr>
          </w:p>
        </w:tc>
        <w:tc>
          <w:tcPr>
            <w:tcW w:w="6804" w:type="dxa"/>
            <w:tcBorders>
              <w:top w:val="nil"/>
            </w:tcBorders>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 на федеральном уровне</w:t>
            </w:r>
          </w:p>
        </w:tc>
        <w:tc>
          <w:tcPr>
            <w:tcW w:w="907" w:type="dxa"/>
            <w:tcBorders>
              <w:top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653" w:type="dxa"/>
            <w:tcBorders>
              <w:top w:val="nil"/>
            </w:tcBorders>
          </w:tcPr>
          <w:p w:rsidR="00C23407" w:rsidRPr="00F515B8" w:rsidRDefault="00C23407" w:rsidP="00762A2C">
            <w:pPr>
              <w:pStyle w:val="ConsPlusNormal"/>
              <w:ind w:firstLine="0"/>
              <w:rPr>
                <w:rFonts w:ascii="Times New Roman" w:hAnsi="Times New Roman" w:cs="Times New Roman"/>
                <w:sz w:val="26"/>
                <w:szCs w:val="26"/>
              </w:rPr>
            </w:pPr>
          </w:p>
        </w:tc>
        <w:tc>
          <w:tcPr>
            <w:tcW w:w="1080" w:type="dxa"/>
            <w:tcBorders>
              <w:top w:val="nil"/>
            </w:tcBorders>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38" w:name="P2432"/>
            <w:bookmarkEnd w:id="138"/>
            <w:r w:rsidRPr="00F515B8">
              <w:rPr>
                <w:rFonts w:ascii="Times New Roman" w:hAnsi="Times New Roman" w:cs="Times New Roman"/>
                <w:sz w:val="26"/>
                <w:szCs w:val="26"/>
              </w:rPr>
              <w:t>4</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реализуемой эффективной программы развития детского объединения (организации)</w:t>
            </w:r>
          </w:p>
        </w:tc>
        <w:tc>
          <w:tcPr>
            <w:tcW w:w="90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653" w:type="dxa"/>
          </w:tcPr>
          <w:p w:rsidR="00C23407" w:rsidRPr="00F515B8" w:rsidRDefault="00C23407" w:rsidP="00762A2C">
            <w:pPr>
              <w:pStyle w:val="ConsPlusNormal"/>
              <w:ind w:firstLine="0"/>
              <w:rPr>
                <w:rFonts w:ascii="Times New Roman" w:hAnsi="Times New Roman" w:cs="Times New Roman"/>
                <w:sz w:val="26"/>
                <w:szCs w:val="26"/>
              </w:rPr>
            </w:pPr>
          </w:p>
        </w:tc>
        <w:tc>
          <w:tcPr>
            <w:tcW w:w="108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1,5</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39" w:name="P2437"/>
            <w:bookmarkEnd w:id="139"/>
            <w:r w:rsidRPr="00F515B8">
              <w:rPr>
                <w:rFonts w:ascii="Times New Roman" w:hAnsi="Times New Roman" w:cs="Times New Roman"/>
                <w:sz w:val="26"/>
                <w:szCs w:val="26"/>
              </w:rPr>
              <w:t>5</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диагностической и аналитической работы; владение персональным компьютером</w:t>
            </w:r>
          </w:p>
        </w:tc>
        <w:tc>
          <w:tcPr>
            <w:tcW w:w="90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653" w:type="dxa"/>
          </w:tcPr>
          <w:p w:rsidR="00C23407" w:rsidRPr="00F515B8" w:rsidRDefault="00C23407" w:rsidP="00762A2C">
            <w:pPr>
              <w:pStyle w:val="ConsPlusNormal"/>
              <w:ind w:firstLine="0"/>
              <w:rPr>
                <w:rFonts w:ascii="Times New Roman" w:hAnsi="Times New Roman" w:cs="Times New Roman"/>
                <w:sz w:val="26"/>
                <w:szCs w:val="26"/>
              </w:rPr>
            </w:pPr>
          </w:p>
        </w:tc>
        <w:tc>
          <w:tcPr>
            <w:tcW w:w="108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40" w:name="P2442"/>
            <w:bookmarkEnd w:id="140"/>
            <w:r w:rsidRPr="00F515B8">
              <w:rPr>
                <w:rFonts w:ascii="Times New Roman" w:hAnsi="Times New Roman" w:cs="Times New Roman"/>
                <w:sz w:val="26"/>
                <w:szCs w:val="26"/>
              </w:rPr>
              <w:t>6</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 xml:space="preserve">Эстетическое оформление помещений для работы с детьми </w:t>
            </w:r>
            <w:r w:rsidRPr="00F515B8">
              <w:rPr>
                <w:rFonts w:ascii="Times New Roman" w:hAnsi="Times New Roman" w:cs="Times New Roman"/>
                <w:sz w:val="26"/>
                <w:szCs w:val="26"/>
              </w:rPr>
              <w:lastRenderedPageBreak/>
              <w:t>на мероприятиях</w:t>
            </w:r>
          </w:p>
        </w:tc>
        <w:tc>
          <w:tcPr>
            <w:tcW w:w="90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lastRenderedPageBreak/>
              <w:t>Да</w:t>
            </w:r>
          </w:p>
        </w:tc>
        <w:tc>
          <w:tcPr>
            <w:tcW w:w="653" w:type="dxa"/>
          </w:tcPr>
          <w:p w:rsidR="00C23407" w:rsidRPr="00F515B8" w:rsidRDefault="00C23407" w:rsidP="00762A2C">
            <w:pPr>
              <w:pStyle w:val="ConsPlusNormal"/>
              <w:ind w:firstLine="0"/>
              <w:rPr>
                <w:rFonts w:ascii="Times New Roman" w:hAnsi="Times New Roman" w:cs="Times New Roman"/>
                <w:sz w:val="26"/>
                <w:szCs w:val="26"/>
              </w:rPr>
            </w:pPr>
          </w:p>
        </w:tc>
        <w:tc>
          <w:tcPr>
            <w:tcW w:w="108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41" w:name="P2447"/>
            <w:bookmarkEnd w:id="141"/>
            <w:r w:rsidRPr="00F515B8">
              <w:rPr>
                <w:rFonts w:ascii="Times New Roman" w:hAnsi="Times New Roman" w:cs="Times New Roman"/>
                <w:sz w:val="26"/>
                <w:szCs w:val="26"/>
              </w:rPr>
              <w:lastRenderedPageBreak/>
              <w:t>7</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Сотрудничество с организациями дополнительного образования, организациями культуры, спорта и другими организациями</w:t>
            </w:r>
          </w:p>
        </w:tc>
        <w:tc>
          <w:tcPr>
            <w:tcW w:w="90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653" w:type="dxa"/>
          </w:tcPr>
          <w:p w:rsidR="00C23407" w:rsidRPr="00F515B8" w:rsidRDefault="00C23407" w:rsidP="00762A2C">
            <w:pPr>
              <w:pStyle w:val="ConsPlusNormal"/>
              <w:ind w:firstLine="0"/>
              <w:rPr>
                <w:rFonts w:ascii="Times New Roman" w:hAnsi="Times New Roman" w:cs="Times New Roman"/>
                <w:sz w:val="26"/>
                <w:szCs w:val="26"/>
              </w:rPr>
            </w:pPr>
          </w:p>
        </w:tc>
        <w:tc>
          <w:tcPr>
            <w:tcW w:w="108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bookmarkStart w:id="142" w:name="P2452"/>
            <w:bookmarkEnd w:id="142"/>
            <w:r w:rsidRPr="00F515B8">
              <w:rPr>
                <w:rFonts w:ascii="Times New Roman" w:hAnsi="Times New Roman" w:cs="Times New Roman"/>
                <w:sz w:val="26"/>
                <w:szCs w:val="26"/>
              </w:rPr>
              <w:t>8</w:t>
            </w:r>
          </w:p>
        </w:tc>
        <w:tc>
          <w:tcPr>
            <w:tcW w:w="6804"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Наличие детского объединения</w:t>
            </w:r>
          </w:p>
        </w:tc>
        <w:tc>
          <w:tcPr>
            <w:tcW w:w="90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653" w:type="dxa"/>
          </w:tcPr>
          <w:p w:rsidR="00C23407" w:rsidRPr="00F515B8" w:rsidRDefault="00C23407" w:rsidP="00762A2C">
            <w:pPr>
              <w:pStyle w:val="ConsPlusNormal"/>
              <w:ind w:firstLine="0"/>
              <w:rPr>
                <w:rFonts w:ascii="Times New Roman" w:hAnsi="Times New Roman" w:cs="Times New Roman"/>
                <w:sz w:val="26"/>
                <w:szCs w:val="26"/>
              </w:rPr>
            </w:pPr>
          </w:p>
        </w:tc>
        <w:tc>
          <w:tcPr>
            <w:tcW w:w="108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1,5</w:t>
            </w:r>
          </w:p>
        </w:tc>
      </w:tr>
    </w:tbl>
    <w:p w:rsidR="00C23407" w:rsidRPr="00F515B8" w:rsidRDefault="00C23407" w:rsidP="00C23407">
      <w:pPr>
        <w:pStyle w:val="ConsPlusNormal"/>
        <w:ind w:firstLine="709"/>
        <w:jc w:val="both"/>
        <w:rPr>
          <w:rFonts w:ascii="Times New Roman" w:hAnsi="Times New Roman" w:cs="Times New Roman"/>
          <w:sz w:val="26"/>
          <w:szCs w:val="26"/>
        </w:rPr>
      </w:pP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Примечания:</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397" w:history="1">
        <w:r w:rsidRPr="00F515B8">
          <w:rPr>
            <w:rFonts w:ascii="Times New Roman" w:hAnsi="Times New Roman" w:cs="Times New Roman"/>
            <w:sz w:val="26"/>
            <w:szCs w:val="26"/>
          </w:rPr>
          <w:t>п. 1</w:t>
        </w:r>
      </w:hyperlink>
      <w:r w:rsidRPr="00F515B8">
        <w:rPr>
          <w:rFonts w:ascii="Times New Roman" w:hAnsi="Times New Roman" w:cs="Times New Roman"/>
          <w:sz w:val="26"/>
          <w:szCs w:val="26"/>
        </w:rPr>
        <w:t>. Повышение квалификации - прохождение курсовой подготовки, обмен опытом, участие в конференциях, семинарах, педагогических чтениях, профессиональных конкурсах (не ниже районного уровня), публикации в прессе, обучение в аспирантуре, соискательство, получение ученой степени в рассматриваемый период.</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402" w:history="1">
        <w:r w:rsidRPr="00F515B8">
          <w:rPr>
            <w:rFonts w:ascii="Times New Roman" w:hAnsi="Times New Roman" w:cs="Times New Roman"/>
            <w:sz w:val="26"/>
            <w:szCs w:val="26"/>
          </w:rPr>
          <w:t>п. 2</w:t>
        </w:r>
      </w:hyperlink>
      <w:r w:rsidRPr="00F515B8">
        <w:rPr>
          <w:rFonts w:ascii="Times New Roman" w:hAnsi="Times New Roman" w:cs="Times New Roman"/>
          <w:sz w:val="26"/>
          <w:szCs w:val="26"/>
        </w:rPr>
        <w:t>. Наличие системы работы с документами - своевременное ведение обязательной текущей документации в рамках должностной инструкции, отсутствие замечаний со стороны администрации ОО, представителей контролирующих органов.</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407" w:history="1">
        <w:r w:rsidRPr="00F515B8">
          <w:rPr>
            <w:rFonts w:ascii="Times New Roman" w:hAnsi="Times New Roman" w:cs="Times New Roman"/>
            <w:sz w:val="26"/>
            <w:szCs w:val="26"/>
          </w:rPr>
          <w:t>п. 3</w:t>
        </w:r>
      </w:hyperlink>
      <w:r w:rsidRPr="00F515B8">
        <w:rPr>
          <w:rFonts w:ascii="Times New Roman" w:hAnsi="Times New Roman" w:cs="Times New Roman"/>
          <w:sz w:val="26"/>
          <w:szCs w:val="26"/>
        </w:rPr>
        <w:t>. Наличие победителей на конкурсах, соревнованиях без учета количества призеров.</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432" w:history="1">
        <w:r w:rsidRPr="00F515B8">
          <w:rPr>
            <w:rFonts w:ascii="Times New Roman" w:hAnsi="Times New Roman" w:cs="Times New Roman"/>
            <w:sz w:val="26"/>
            <w:szCs w:val="26"/>
          </w:rPr>
          <w:t>п. 4</w:t>
        </w:r>
      </w:hyperlink>
      <w:r w:rsidRPr="00F515B8">
        <w:rPr>
          <w:rFonts w:ascii="Times New Roman" w:hAnsi="Times New Roman" w:cs="Times New Roman"/>
          <w:sz w:val="26"/>
          <w:szCs w:val="26"/>
        </w:rPr>
        <w:t>. Наличие реализуемой эффективной программы воспитательной работы - наличие положительных промежуточных результатов выполнения программы, сопоставимость и сравнимость результатов.</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437" w:history="1">
        <w:r w:rsidRPr="00F515B8">
          <w:rPr>
            <w:rFonts w:ascii="Times New Roman" w:hAnsi="Times New Roman" w:cs="Times New Roman"/>
            <w:sz w:val="26"/>
            <w:szCs w:val="26"/>
          </w:rPr>
          <w:t>п. 5</w:t>
        </w:r>
      </w:hyperlink>
      <w:r w:rsidRPr="00F515B8">
        <w:rPr>
          <w:rFonts w:ascii="Times New Roman" w:hAnsi="Times New Roman" w:cs="Times New Roman"/>
          <w:sz w:val="26"/>
          <w:szCs w:val="26"/>
        </w:rPr>
        <w:t>. Наличие диагностической работы - анализ динамики развития детского коллектива, состояния воспитания обучающихся. Владение персональным компьютером, использование ПК при формировании мониторинговых и диагностических материалов.</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442" w:history="1">
        <w:r w:rsidRPr="00F515B8">
          <w:rPr>
            <w:rFonts w:ascii="Times New Roman" w:hAnsi="Times New Roman" w:cs="Times New Roman"/>
            <w:sz w:val="26"/>
            <w:szCs w:val="26"/>
          </w:rPr>
          <w:t>п. 6</w:t>
        </w:r>
      </w:hyperlink>
      <w:r w:rsidRPr="00F515B8">
        <w:rPr>
          <w:rFonts w:ascii="Times New Roman" w:hAnsi="Times New Roman" w:cs="Times New Roman"/>
          <w:sz w:val="26"/>
          <w:szCs w:val="26"/>
        </w:rPr>
        <w:t>. Эстетическое, развивающее оформление помещений для постоянной работы с детьми, для организации мероприятий с учетом возрастных особенностей детей.</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447" w:history="1">
        <w:r w:rsidRPr="00F515B8">
          <w:rPr>
            <w:rFonts w:ascii="Times New Roman" w:hAnsi="Times New Roman" w:cs="Times New Roman"/>
            <w:sz w:val="26"/>
            <w:szCs w:val="26"/>
          </w:rPr>
          <w:t>п. 7</w:t>
        </w:r>
      </w:hyperlink>
      <w:r w:rsidRPr="00F515B8">
        <w:rPr>
          <w:rFonts w:ascii="Times New Roman" w:hAnsi="Times New Roman" w:cs="Times New Roman"/>
          <w:sz w:val="26"/>
          <w:szCs w:val="26"/>
        </w:rPr>
        <w:t>. Ежемесячный учет совместных воспитательных мероприятий для учащихся с организациями дополнительного образования, другими ОО, организациями культуры, спорта и другими организациями, привлечение внешних специалистов к образовательной деятельности с обучающимися (без количественного показателя с учетом качества проведенных мероприятий).</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К </w:t>
      </w:r>
      <w:hyperlink w:anchor="P2452" w:history="1">
        <w:r w:rsidRPr="00F515B8">
          <w:rPr>
            <w:rFonts w:ascii="Times New Roman" w:hAnsi="Times New Roman" w:cs="Times New Roman"/>
            <w:sz w:val="26"/>
            <w:szCs w:val="26"/>
          </w:rPr>
          <w:t>п. 8</w:t>
        </w:r>
      </w:hyperlink>
      <w:r w:rsidRPr="00F515B8">
        <w:rPr>
          <w:rFonts w:ascii="Times New Roman" w:hAnsi="Times New Roman" w:cs="Times New Roman"/>
          <w:sz w:val="26"/>
          <w:szCs w:val="26"/>
        </w:rPr>
        <w:t>. Наличие в ОО действующего детского объединения и высокая степень участия обучающихся в его деятельности (не ниже районного уровня).</w:t>
      </w:r>
    </w:p>
    <w:p w:rsidR="00C23407" w:rsidRPr="00F515B8" w:rsidRDefault="00C23407" w:rsidP="00C23407">
      <w:pPr>
        <w:pStyle w:val="ConsPlusNormal"/>
        <w:ind w:firstLine="709"/>
        <w:jc w:val="both"/>
        <w:rPr>
          <w:rFonts w:ascii="Times New Roman" w:hAnsi="Times New Roman" w:cs="Times New Roman"/>
          <w:sz w:val="26"/>
          <w:szCs w:val="26"/>
        </w:rPr>
      </w:pP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Критерии, понижающие стимулирующую часть оплаты труда.</w:t>
      </w:r>
    </w:p>
    <w:p w:rsidR="00C23407" w:rsidRPr="00F515B8" w:rsidRDefault="00C23407" w:rsidP="00C23407">
      <w:pPr>
        <w:pStyle w:val="ConsPlusNormal"/>
        <w:ind w:firstLine="709"/>
        <w:jc w:val="both"/>
        <w:rPr>
          <w:rFonts w:ascii="Times New Roman" w:hAnsi="Times New Roman" w:cs="Times New Roman"/>
          <w:sz w:val="26"/>
          <w:szCs w:val="26"/>
        </w:rPr>
      </w:pPr>
    </w:p>
    <w:tbl>
      <w:tblPr>
        <w:tblW w:w="10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71"/>
        <w:gridCol w:w="6663"/>
        <w:gridCol w:w="907"/>
        <w:gridCol w:w="907"/>
        <w:gridCol w:w="1080"/>
      </w:tblGrid>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 xml:space="preserve">N </w:t>
            </w:r>
            <w:proofErr w:type="spellStart"/>
            <w:r w:rsidRPr="00F515B8">
              <w:rPr>
                <w:rFonts w:ascii="Times New Roman" w:hAnsi="Times New Roman" w:cs="Times New Roman"/>
                <w:sz w:val="26"/>
                <w:szCs w:val="26"/>
              </w:rPr>
              <w:t>п</w:t>
            </w:r>
            <w:proofErr w:type="spellEnd"/>
            <w:r w:rsidRPr="00F515B8">
              <w:rPr>
                <w:rFonts w:ascii="Times New Roman" w:hAnsi="Times New Roman" w:cs="Times New Roman"/>
                <w:sz w:val="26"/>
                <w:szCs w:val="26"/>
              </w:rPr>
              <w:t>/</w:t>
            </w:r>
            <w:proofErr w:type="spellStart"/>
            <w:r w:rsidRPr="00F515B8">
              <w:rPr>
                <w:rFonts w:ascii="Times New Roman" w:hAnsi="Times New Roman" w:cs="Times New Roman"/>
                <w:sz w:val="26"/>
                <w:szCs w:val="26"/>
              </w:rPr>
              <w:t>п</w:t>
            </w:r>
            <w:proofErr w:type="spellEnd"/>
          </w:p>
        </w:tc>
        <w:tc>
          <w:tcPr>
            <w:tcW w:w="6663"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Критерии, понижающие уровень стимулирования</w:t>
            </w:r>
          </w:p>
        </w:tc>
        <w:tc>
          <w:tcPr>
            <w:tcW w:w="1814" w:type="dxa"/>
            <w:gridSpan w:val="2"/>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Измерители</w:t>
            </w:r>
          </w:p>
        </w:tc>
        <w:tc>
          <w:tcPr>
            <w:tcW w:w="108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Баллы</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1</w:t>
            </w:r>
          </w:p>
        </w:tc>
        <w:tc>
          <w:tcPr>
            <w:tcW w:w="6663"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Обоснованные жалобы о нарушении прав обучающихся, нашедшие отражение в административных актах</w:t>
            </w:r>
          </w:p>
        </w:tc>
        <w:tc>
          <w:tcPr>
            <w:tcW w:w="90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07" w:type="dxa"/>
          </w:tcPr>
          <w:p w:rsidR="00C23407" w:rsidRPr="00F515B8" w:rsidRDefault="00C23407" w:rsidP="00762A2C">
            <w:pPr>
              <w:pStyle w:val="ConsPlusNormal"/>
              <w:ind w:firstLine="0"/>
              <w:rPr>
                <w:rFonts w:ascii="Times New Roman" w:hAnsi="Times New Roman" w:cs="Times New Roman"/>
                <w:sz w:val="26"/>
                <w:szCs w:val="26"/>
              </w:rPr>
            </w:pPr>
          </w:p>
        </w:tc>
        <w:tc>
          <w:tcPr>
            <w:tcW w:w="108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- 2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2</w:t>
            </w:r>
          </w:p>
        </w:tc>
        <w:tc>
          <w:tcPr>
            <w:tcW w:w="6663"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Травматизм обучающихся во время мероприятий, проводимых старшим вожатым</w:t>
            </w:r>
          </w:p>
        </w:tc>
        <w:tc>
          <w:tcPr>
            <w:tcW w:w="90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07" w:type="dxa"/>
          </w:tcPr>
          <w:p w:rsidR="00C23407" w:rsidRPr="00F515B8" w:rsidRDefault="00C23407" w:rsidP="00762A2C">
            <w:pPr>
              <w:pStyle w:val="ConsPlusNormal"/>
              <w:ind w:firstLine="0"/>
              <w:rPr>
                <w:rFonts w:ascii="Times New Roman" w:hAnsi="Times New Roman" w:cs="Times New Roman"/>
                <w:sz w:val="26"/>
                <w:szCs w:val="26"/>
              </w:rPr>
            </w:pPr>
          </w:p>
        </w:tc>
        <w:tc>
          <w:tcPr>
            <w:tcW w:w="108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- 2</w:t>
            </w:r>
          </w:p>
        </w:tc>
      </w:tr>
      <w:tr w:rsidR="00C23407" w:rsidRPr="00F515B8" w:rsidTr="00762A2C">
        <w:tc>
          <w:tcPr>
            <w:tcW w:w="771"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3</w:t>
            </w:r>
          </w:p>
        </w:tc>
        <w:tc>
          <w:tcPr>
            <w:tcW w:w="6663" w:type="dxa"/>
          </w:tcPr>
          <w:p w:rsidR="00C23407" w:rsidRPr="00F515B8" w:rsidRDefault="00C23407" w:rsidP="00762A2C">
            <w:pPr>
              <w:pStyle w:val="ConsPlusNormal"/>
              <w:ind w:firstLine="0"/>
              <w:jc w:val="both"/>
              <w:rPr>
                <w:rFonts w:ascii="Times New Roman" w:hAnsi="Times New Roman" w:cs="Times New Roman"/>
                <w:sz w:val="26"/>
                <w:szCs w:val="26"/>
              </w:rPr>
            </w:pPr>
            <w:r w:rsidRPr="00F515B8">
              <w:rPr>
                <w:rFonts w:ascii="Times New Roman" w:hAnsi="Times New Roman" w:cs="Times New Roman"/>
                <w:sz w:val="26"/>
                <w:szCs w:val="26"/>
              </w:rPr>
              <w:t>Нарушение норм техники безопасности</w:t>
            </w:r>
          </w:p>
        </w:tc>
        <w:tc>
          <w:tcPr>
            <w:tcW w:w="907"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Да</w:t>
            </w:r>
          </w:p>
        </w:tc>
        <w:tc>
          <w:tcPr>
            <w:tcW w:w="907" w:type="dxa"/>
          </w:tcPr>
          <w:p w:rsidR="00C23407" w:rsidRPr="00F515B8" w:rsidRDefault="00C23407" w:rsidP="00762A2C">
            <w:pPr>
              <w:pStyle w:val="ConsPlusNormal"/>
              <w:ind w:firstLine="0"/>
              <w:rPr>
                <w:rFonts w:ascii="Times New Roman" w:hAnsi="Times New Roman" w:cs="Times New Roman"/>
                <w:sz w:val="26"/>
                <w:szCs w:val="26"/>
              </w:rPr>
            </w:pPr>
          </w:p>
        </w:tc>
        <w:tc>
          <w:tcPr>
            <w:tcW w:w="1080" w:type="dxa"/>
          </w:tcPr>
          <w:p w:rsidR="00C23407" w:rsidRPr="00F515B8" w:rsidRDefault="00C23407" w:rsidP="00762A2C">
            <w:pPr>
              <w:pStyle w:val="ConsPlusNormal"/>
              <w:ind w:firstLine="0"/>
              <w:jc w:val="center"/>
              <w:rPr>
                <w:rFonts w:ascii="Times New Roman" w:hAnsi="Times New Roman" w:cs="Times New Roman"/>
                <w:sz w:val="26"/>
                <w:szCs w:val="26"/>
              </w:rPr>
            </w:pPr>
            <w:r w:rsidRPr="00F515B8">
              <w:rPr>
                <w:rFonts w:ascii="Times New Roman" w:hAnsi="Times New Roman" w:cs="Times New Roman"/>
                <w:sz w:val="26"/>
                <w:szCs w:val="26"/>
              </w:rPr>
              <w:t>- 2</w:t>
            </w:r>
          </w:p>
        </w:tc>
      </w:tr>
    </w:tbl>
    <w:p w:rsidR="00C23407" w:rsidRPr="00F515B8" w:rsidRDefault="00C23407" w:rsidP="00C23407">
      <w:pPr>
        <w:pStyle w:val="ConsPlusNormal"/>
        <w:ind w:firstLine="709"/>
        <w:jc w:val="both"/>
        <w:rPr>
          <w:rFonts w:ascii="Times New Roman" w:hAnsi="Times New Roman" w:cs="Times New Roman"/>
          <w:sz w:val="26"/>
          <w:szCs w:val="26"/>
        </w:rPr>
      </w:pP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3.9.Выплаты стимулирующего характера к должностному окладу работника организации за результативность и качество труда устанавливаются приказом руководителя организации в денежной сумме на период, предусмотренный системой </w:t>
      </w:r>
      <w:r w:rsidRPr="00F515B8">
        <w:rPr>
          <w:rFonts w:ascii="Times New Roman" w:hAnsi="Times New Roman" w:cs="Times New Roman"/>
          <w:sz w:val="26"/>
          <w:szCs w:val="26"/>
        </w:rPr>
        <w:lastRenderedPageBreak/>
        <w:t>оплаты труда в данной организации. Размеры выплат стимулирующего характера работника максимальными размерами не ограничиваются и определяются в зависимости от качества и объема работ, выполняемых им.</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3.10.Размер выплат стимулирующего характера руководителю организации устанавливается приказом учредителя по согласованию с органом самоуправления организации.</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3.11.Основанием для определения размера выплат стимулирующего характера работникам организации за результативность и качество труда является итоговый оценочный лист и решение органа самоуправления организации о согласовании оценки результативности деятельности работников организации. Оценка результативности и качества труда работников ОО проводится экспертно-аналитической группой с оформлением оценочного листа работника.</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3.12.Состав экспертно-аналитической группы утверждается приказом руководителя организации. В состав экспертно-аналитической группы могут входить руководитель организации, заместители руководителя организации, руководители методических объединений (комиссий), представители представительного органа работников, представители органа самоуправления организации.</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3.13.Экспертно-аналитическая группа заполняет оценочные листы на педагогических работников согласно критериям и баллам, утвержденным положением о распределении стимулирующей части фонда оплаты труда организации. Координирует деятельность экспертно-аналитической группы руководитель или заместитель руководителя организации.</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3.14.Форма и содержание оценочных листов результативности и качества деятельности работника включают: должность, фамилию и инициалы работника, критерии оценки, баллы, выставленные экспертами по соответствующим критериям, фамилию и инициалы эксперта, дату заполнения оценочного листа.</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3.15.Утверждение итоговых оценочных листов работников организации проводится на итоговом заседании экспертно-аналитической группы с оформлением письменного протокола. В протоколе итогового заседания указывается дата проведения заседания, присутствующие члены экспертно-аналитической группы, фамилия и занимаемая должность работника, критерии результативности деятельности работника и среднеарифметическое количество баллов по оценочным листам, оформленным экспертами.</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3.16.В течение 5 рабочих дней с момента итогового заседания экспертно-аналитической группы руководитель организации знакомит каждого сотрудника организации с итоговым оценочным листом, в котором работник ставит дату ознакомления и роспись.</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3.17.В случае несогласия с оценкой результатов своей деятельности работник организации в течение 5 рабочих дней с момента ознакомления с итоговым оценочным листом вправе обратиться в письменном виде за разъяснением в экспертно-аналитическую группу.</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3.18.Экспертно-аналитическая группа рассматривает письменное обращение работника и принимает решение об удовлетворении или отклонении обращения в течение пяти рабочих дней. Результаты рассмотрения обращения оформляются протоколом, с которым может ознакомиться работник, а также органы, уполномоченные рассматривать трудовые споры, или орган самоуправления организации.</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3.19.Руководитель организации представляет в орган самоуправления организации аналитическую информацию о достижениях работников организации, стимулирование </w:t>
      </w:r>
      <w:r w:rsidRPr="00F515B8">
        <w:rPr>
          <w:rFonts w:ascii="Times New Roman" w:hAnsi="Times New Roman" w:cs="Times New Roman"/>
          <w:sz w:val="26"/>
          <w:szCs w:val="26"/>
        </w:rPr>
        <w:lastRenderedPageBreak/>
        <w:t>которых производится за результативность и интенсивность труда, в виде итогового оценочного листа, включающего критерии и количество баллов.</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3.20.На основании представления руководителя организации орган самоуправления организации принимает решение о согласовании представленных результатов или же предлагает мотивированные изменения. Решение по вопросам согласования, внесения мотивированных изменений принимается простым большинством голосов. Правомочность принятия решений органа самоуправления организации определяется на основании документов, регламентирующих его деятельность.</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3.21.На основании проведенной оценки достижений работников организации производится подсчет баллов за соответствующий период по каждому работнику организации и составляется итоговая ведомость, отражающая сумму баллов по всем критериям оценки, зафиксированных в итоговых оценочных листах по каждому работнику. Подсчет баллов для оценки руководителя организации проводится учредителем. Полученное количество баллов суммируется с баллами других работников организации и определяется итоговое количество баллов по организации.</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3.22.Размер стимулирующей части фонда оплаты труда, запланированный на период установления стимулирующих надбавок, за минусом суммы, необходимой на уплату страховых взносов в государственные внебюджетные фонды и выслуги лет, делится на итоговое количество баллов по организации. В результате получается денежный вес (в рублях) каждого балла "Д".</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Величина ежемесячной стимулирующей выплаты работнику ОО рассчитывается по формуле:</w:t>
      </w:r>
    </w:p>
    <w:p w:rsidR="00C23407" w:rsidRPr="00F515B8" w:rsidRDefault="00C23407" w:rsidP="00C23407">
      <w:pPr>
        <w:pStyle w:val="ConsPlusNormal"/>
        <w:ind w:firstLine="709"/>
        <w:jc w:val="both"/>
        <w:rPr>
          <w:rFonts w:ascii="Times New Roman" w:hAnsi="Times New Roman" w:cs="Times New Roman"/>
          <w:sz w:val="26"/>
          <w:szCs w:val="26"/>
        </w:rPr>
      </w:pPr>
    </w:p>
    <w:p w:rsidR="00C23407" w:rsidRPr="00F515B8" w:rsidRDefault="00C23407" w:rsidP="00C23407">
      <w:pPr>
        <w:pStyle w:val="ConsPlusNormal"/>
        <w:ind w:firstLine="709"/>
        <w:jc w:val="center"/>
        <w:rPr>
          <w:rFonts w:ascii="Times New Roman" w:hAnsi="Times New Roman" w:cs="Times New Roman"/>
          <w:sz w:val="26"/>
          <w:szCs w:val="26"/>
        </w:rPr>
      </w:pPr>
      <w:r w:rsidRPr="00F515B8">
        <w:rPr>
          <w:rFonts w:ascii="Times New Roman" w:hAnsi="Times New Roman" w:cs="Times New Roman"/>
          <w:sz w:val="26"/>
          <w:szCs w:val="26"/>
        </w:rPr>
        <w:t xml:space="preserve">НЕ = (Д </w:t>
      </w:r>
      <w:proofErr w:type="spellStart"/>
      <w:r w:rsidRPr="00F515B8">
        <w:rPr>
          <w:rFonts w:ascii="Times New Roman" w:hAnsi="Times New Roman" w:cs="Times New Roman"/>
          <w:sz w:val="26"/>
          <w:szCs w:val="26"/>
        </w:rPr>
        <w:t>x</w:t>
      </w:r>
      <w:proofErr w:type="spellEnd"/>
      <w:r w:rsidRPr="00F515B8">
        <w:rPr>
          <w:rFonts w:ascii="Times New Roman" w:hAnsi="Times New Roman" w:cs="Times New Roman"/>
          <w:sz w:val="26"/>
          <w:szCs w:val="26"/>
        </w:rPr>
        <w:t xml:space="preserve"> Б) / М, где:</w:t>
      </w:r>
    </w:p>
    <w:p w:rsidR="00C23407" w:rsidRPr="00F515B8" w:rsidRDefault="00C23407" w:rsidP="00C23407">
      <w:pPr>
        <w:pStyle w:val="ConsPlusNormal"/>
        <w:ind w:firstLine="709"/>
        <w:jc w:val="both"/>
        <w:rPr>
          <w:rFonts w:ascii="Times New Roman" w:hAnsi="Times New Roman" w:cs="Times New Roman"/>
          <w:sz w:val="26"/>
          <w:szCs w:val="26"/>
        </w:rPr>
      </w:pP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НЕ - ежемесячная стимулирующая выплата работнику;</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Д - денежный вес одного балла;</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Б - количество баллов;</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М - количество месяцев в периоде, на который устанавливается стимулирующая надбавка.</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Например, ФОТ надбавок на период с сентября по декабрь включительно составляет 250000 рублей, а общая сумма баллов, набранная работниками ОО, = 1000, тогда денежный вес 1 балла = 250000 рублей / 1000 = 250 рублей.</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Денежный вес 1 балла умножается на сумму баллов каждого работника ОО и получается размер поощрительных надбавок по результатам труда каждому работнику на период с сентября по декабрь включительно.</w:t>
      </w:r>
    </w:p>
    <w:p w:rsidR="00C23407" w:rsidRPr="00F515B8"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Определение размеров поощрительных надбавок за результаты труда на январь - август очередного года происходит по такой же схеме в январе очередного года.</w:t>
      </w:r>
    </w:p>
    <w:p w:rsidR="00C23407" w:rsidRPr="007F7D3B" w:rsidRDefault="00C23407" w:rsidP="00C23407">
      <w:pPr>
        <w:pStyle w:val="ConsPlusNormal"/>
        <w:ind w:firstLine="709"/>
        <w:jc w:val="both"/>
        <w:rPr>
          <w:rFonts w:ascii="Times New Roman" w:hAnsi="Times New Roman" w:cs="Times New Roman"/>
          <w:sz w:val="26"/>
          <w:szCs w:val="26"/>
        </w:rPr>
      </w:pPr>
      <w:r w:rsidRPr="00F515B8">
        <w:rPr>
          <w:rFonts w:ascii="Times New Roman" w:hAnsi="Times New Roman" w:cs="Times New Roman"/>
          <w:sz w:val="26"/>
          <w:szCs w:val="26"/>
        </w:rPr>
        <w:t xml:space="preserve">4.Стимулирование работников организации, </w:t>
      </w:r>
      <w:proofErr w:type="spellStart"/>
      <w:r w:rsidRPr="00F515B8">
        <w:rPr>
          <w:rFonts w:ascii="Times New Roman" w:hAnsi="Times New Roman" w:cs="Times New Roman"/>
          <w:sz w:val="26"/>
          <w:szCs w:val="26"/>
        </w:rPr>
        <w:t>критериальная</w:t>
      </w:r>
      <w:proofErr w:type="spellEnd"/>
      <w:r w:rsidRPr="00F515B8">
        <w:rPr>
          <w:rFonts w:ascii="Times New Roman" w:hAnsi="Times New Roman" w:cs="Times New Roman"/>
          <w:sz w:val="26"/>
          <w:szCs w:val="26"/>
        </w:rPr>
        <w:t xml:space="preserve"> база оценки качества и результативности труда по должностям которых не предусмотрена </w:t>
      </w:r>
      <w:hyperlink w:anchor="P1449" w:history="1">
        <w:r w:rsidRPr="00F515B8">
          <w:rPr>
            <w:rFonts w:ascii="Times New Roman" w:hAnsi="Times New Roman" w:cs="Times New Roman"/>
            <w:sz w:val="26"/>
            <w:szCs w:val="26"/>
          </w:rPr>
          <w:t>разделом 3</w:t>
        </w:r>
      </w:hyperlink>
      <w:r w:rsidRPr="00F515B8">
        <w:rPr>
          <w:rFonts w:ascii="Times New Roman" w:hAnsi="Times New Roman" w:cs="Times New Roman"/>
          <w:sz w:val="26"/>
          <w:szCs w:val="26"/>
        </w:rPr>
        <w:t xml:space="preserve"> настоящего приложения, производится за счет доли фонда стимулирующих выплат, пропорциональной </w:t>
      </w:r>
      <w:r w:rsidRPr="007F7D3B">
        <w:rPr>
          <w:rFonts w:ascii="Times New Roman" w:hAnsi="Times New Roman" w:cs="Times New Roman"/>
          <w:sz w:val="26"/>
          <w:szCs w:val="26"/>
        </w:rPr>
        <w:t>доле базового фонда оплаты труда, используемой на оплату труда этой категории работников.</w:t>
      </w:r>
    </w:p>
    <w:p w:rsidR="00C23407" w:rsidRDefault="00C23407" w:rsidP="00C23407">
      <w:pPr>
        <w:pStyle w:val="ConsPlusNormal"/>
        <w:ind w:firstLine="709"/>
        <w:jc w:val="both"/>
        <w:rPr>
          <w:rFonts w:ascii="Times New Roman" w:hAnsi="Times New Roman" w:cs="Times New Roman"/>
          <w:sz w:val="26"/>
          <w:szCs w:val="26"/>
        </w:rPr>
        <w:sectPr w:rsidR="00C23407" w:rsidSect="00870C34">
          <w:pgSz w:w="11906" w:h="16838"/>
          <w:pgMar w:top="1000" w:right="567" w:bottom="1134" w:left="1134" w:header="709" w:footer="709" w:gutter="0"/>
          <w:cols w:space="708"/>
          <w:formProt w:val="0"/>
          <w:titlePg/>
          <w:docGrid w:linePitch="360"/>
        </w:sectPr>
      </w:pPr>
    </w:p>
    <w:p w:rsidR="00C23407" w:rsidRPr="00D113DC" w:rsidRDefault="00C23407" w:rsidP="00C23407">
      <w:pPr>
        <w:pStyle w:val="ConsPlusNormal"/>
        <w:ind w:firstLine="4678"/>
        <w:jc w:val="right"/>
        <w:outlineLvl w:val="1"/>
        <w:rPr>
          <w:rFonts w:ascii="Times New Roman" w:hAnsi="Times New Roman" w:cs="Times New Roman"/>
          <w:sz w:val="26"/>
          <w:szCs w:val="26"/>
        </w:rPr>
      </w:pPr>
      <w:r w:rsidRPr="00D113DC">
        <w:rPr>
          <w:rFonts w:ascii="Times New Roman" w:hAnsi="Times New Roman" w:cs="Times New Roman"/>
          <w:sz w:val="26"/>
          <w:szCs w:val="26"/>
        </w:rPr>
        <w:lastRenderedPageBreak/>
        <w:t xml:space="preserve">Приложение </w:t>
      </w:r>
      <w:r>
        <w:rPr>
          <w:rFonts w:ascii="Times New Roman" w:hAnsi="Times New Roman" w:cs="Times New Roman"/>
          <w:sz w:val="26"/>
          <w:szCs w:val="26"/>
        </w:rPr>
        <w:t>4</w:t>
      </w:r>
    </w:p>
    <w:p w:rsidR="00C23407" w:rsidRPr="00D113DC" w:rsidRDefault="00C23407" w:rsidP="00C23407">
      <w:pPr>
        <w:pStyle w:val="ConsPlusNormal"/>
        <w:ind w:firstLine="4678"/>
        <w:jc w:val="right"/>
        <w:rPr>
          <w:rFonts w:ascii="Times New Roman" w:hAnsi="Times New Roman" w:cs="Times New Roman"/>
          <w:sz w:val="26"/>
          <w:szCs w:val="26"/>
        </w:rPr>
      </w:pPr>
      <w:r w:rsidRPr="00D113DC">
        <w:rPr>
          <w:rFonts w:ascii="Times New Roman" w:hAnsi="Times New Roman" w:cs="Times New Roman"/>
          <w:sz w:val="26"/>
          <w:szCs w:val="26"/>
        </w:rPr>
        <w:t>к Положению об оплате труда работников</w:t>
      </w:r>
    </w:p>
    <w:p w:rsidR="00C23407" w:rsidRPr="00661EF0" w:rsidRDefault="00C23407" w:rsidP="00C23407">
      <w:pPr>
        <w:pStyle w:val="ConsPlusNormal"/>
        <w:ind w:firstLine="4678"/>
        <w:jc w:val="right"/>
        <w:rPr>
          <w:rFonts w:ascii="Times New Roman" w:hAnsi="Times New Roman" w:cs="Times New Roman"/>
          <w:sz w:val="26"/>
          <w:szCs w:val="26"/>
        </w:rPr>
      </w:pPr>
      <w:r>
        <w:rPr>
          <w:rFonts w:ascii="Times New Roman" w:hAnsi="Times New Roman" w:cs="Times New Roman"/>
          <w:sz w:val="26"/>
          <w:szCs w:val="26"/>
        </w:rPr>
        <w:t xml:space="preserve"> Муниципального общеобразовательного учреждения Богородская средняя школа</w:t>
      </w:r>
    </w:p>
    <w:p w:rsidR="00C23407" w:rsidRDefault="00C23407" w:rsidP="00C23407">
      <w:pPr>
        <w:pStyle w:val="ConsPlusTitle"/>
        <w:jc w:val="center"/>
      </w:pPr>
      <w:bookmarkStart w:id="143" w:name="P2531"/>
      <w:bookmarkEnd w:id="143"/>
    </w:p>
    <w:p w:rsidR="00C23407" w:rsidRPr="00661EF0" w:rsidRDefault="00C23407" w:rsidP="00C23407">
      <w:pPr>
        <w:pStyle w:val="ConsPlusTitle"/>
        <w:jc w:val="center"/>
        <w:rPr>
          <w:sz w:val="26"/>
          <w:szCs w:val="26"/>
        </w:rPr>
      </w:pPr>
      <w:r w:rsidRPr="00661EF0">
        <w:rPr>
          <w:sz w:val="26"/>
          <w:szCs w:val="26"/>
        </w:rPr>
        <w:t>Д</w:t>
      </w:r>
      <w:r>
        <w:rPr>
          <w:sz w:val="26"/>
          <w:szCs w:val="26"/>
        </w:rPr>
        <w:t>оплата за дополнительно возложенные на педагогических работников обязанности</w:t>
      </w:r>
    </w:p>
    <w:p w:rsidR="00C23407" w:rsidRPr="00661EF0" w:rsidRDefault="00C23407" w:rsidP="00C23407">
      <w:pPr>
        <w:pStyle w:val="ConsPlusNormal"/>
        <w:ind w:firstLine="0"/>
        <w:jc w:val="both"/>
        <w:rPr>
          <w:rFonts w:ascii="Times New Roman" w:hAnsi="Times New Roman" w:cs="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448"/>
        <w:gridCol w:w="5552"/>
        <w:gridCol w:w="2268"/>
      </w:tblGrid>
      <w:tr w:rsidR="00C23407" w:rsidRPr="00661EF0" w:rsidTr="00762A2C">
        <w:tc>
          <w:tcPr>
            <w:tcW w:w="8000" w:type="dxa"/>
            <w:gridSpan w:val="2"/>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Перечень оснований</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Размер доплат в процентах от минимального оклада по ПКГ</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1. За классное руководство (руководство группой):</w:t>
            </w:r>
          </w:p>
        </w:tc>
        <w:tc>
          <w:tcPr>
            <w:tcW w:w="2268" w:type="dxa"/>
          </w:tcPr>
          <w:p w:rsidR="00C23407" w:rsidRPr="00661EF0" w:rsidRDefault="00C23407" w:rsidP="00762A2C">
            <w:pPr>
              <w:pStyle w:val="ConsPlusNormal"/>
              <w:ind w:firstLine="0"/>
              <w:rPr>
                <w:rFonts w:ascii="Times New Roman" w:hAnsi="Times New Roman" w:cs="Times New Roman"/>
                <w:sz w:val="26"/>
                <w:szCs w:val="26"/>
              </w:rPr>
            </w:pPr>
          </w:p>
        </w:tc>
      </w:tr>
      <w:tr w:rsidR="00C23407" w:rsidRPr="00661EF0" w:rsidTr="00762A2C">
        <w:tc>
          <w:tcPr>
            <w:tcW w:w="2448" w:type="dxa"/>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Педагогическим работникам</w:t>
            </w:r>
          </w:p>
        </w:tc>
        <w:tc>
          <w:tcPr>
            <w:tcW w:w="5552" w:type="dxa"/>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1 - 4 классов</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15</w:t>
            </w:r>
          </w:p>
        </w:tc>
      </w:tr>
      <w:tr w:rsidR="00C23407" w:rsidRPr="00661EF0" w:rsidTr="00762A2C">
        <w:tc>
          <w:tcPr>
            <w:tcW w:w="2448" w:type="dxa"/>
          </w:tcPr>
          <w:p w:rsidR="00C23407" w:rsidRPr="00661EF0" w:rsidRDefault="00C23407" w:rsidP="00762A2C">
            <w:pPr>
              <w:pStyle w:val="ConsPlusNormal"/>
              <w:ind w:firstLine="0"/>
              <w:rPr>
                <w:rFonts w:ascii="Times New Roman" w:hAnsi="Times New Roman" w:cs="Times New Roman"/>
                <w:sz w:val="26"/>
                <w:szCs w:val="26"/>
              </w:rPr>
            </w:pPr>
          </w:p>
        </w:tc>
        <w:tc>
          <w:tcPr>
            <w:tcW w:w="5552" w:type="dxa"/>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5 - 11 классов</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20</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bookmarkStart w:id="144" w:name="P2552"/>
            <w:bookmarkEnd w:id="144"/>
            <w:r w:rsidRPr="00661EF0">
              <w:rPr>
                <w:rFonts w:ascii="Times New Roman" w:hAnsi="Times New Roman" w:cs="Times New Roman"/>
                <w:sz w:val="26"/>
                <w:szCs w:val="26"/>
              </w:rPr>
              <w:t>2. За проверку тетрадей:</w:t>
            </w:r>
          </w:p>
        </w:tc>
        <w:tc>
          <w:tcPr>
            <w:tcW w:w="2268" w:type="dxa"/>
          </w:tcPr>
          <w:p w:rsidR="00C23407" w:rsidRPr="00661EF0" w:rsidRDefault="00C23407" w:rsidP="00762A2C">
            <w:pPr>
              <w:pStyle w:val="ConsPlusNormal"/>
              <w:ind w:firstLine="0"/>
              <w:rPr>
                <w:rFonts w:ascii="Times New Roman" w:hAnsi="Times New Roman" w:cs="Times New Roman"/>
                <w:sz w:val="26"/>
                <w:szCs w:val="26"/>
              </w:rPr>
            </w:pPr>
          </w:p>
        </w:tc>
      </w:tr>
      <w:tr w:rsidR="00C23407" w:rsidRPr="00661EF0" w:rsidTr="00762A2C">
        <w:tc>
          <w:tcPr>
            <w:tcW w:w="2448" w:type="dxa"/>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Учителям</w:t>
            </w:r>
          </w:p>
        </w:tc>
        <w:tc>
          <w:tcPr>
            <w:tcW w:w="5552" w:type="dxa"/>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1 - 4 классов</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10</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Учителям русского языка в общеобразовательных организациях, в которых обучение ведется на родном (нерусском) языке, и общеобразовательных организациях, в которых обучение ведется на русском языке, но наряду с ним изучается один из языков народов России, ведущим эти предметы в 1 - 4 классах</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15</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bookmarkStart w:id="145" w:name="P2559"/>
            <w:bookmarkEnd w:id="145"/>
            <w:r w:rsidRPr="00661EF0">
              <w:rPr>
                <w:rFonts w:ascii="Times New Roman" w:hAnsi="Times New Roman" w:cs="Times New Roman"/>
                <w:sz w:val="26"/>
                <w:szCs w:val="26"/>
              </w:rPr>
              <w:t>3. За проверку письменных работ:</w:t>
            </w:r>
          </w:p>
        </w:tc>
        <w:tc>
          <w:tcPr>
            <w:tcW w:w="2268" w:type="dxa"/>
          </w:tcPr>
          <w:p w:rsidR="00C23407" w:rsidRPr="00661EF0" w:rsidRDefault="00C23407" w:rsidP="00762A2C">
            <w:pPr>
              <w:pStyle w:val="ConsPlusNormal"/>
              <w:ind w:firstLine="0"/>
              <w:rPr>
                <w:rFonts w:ascii="Times New Roman" w:hAnsi="Times New Roman" w:cs="Times New Roman"/>
                <w:sz w:val="26"/>
                <w:szCs w:val="26"/>
              </w:rPr>
            </w:pP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Учителям, преподавателям по русскому языку, родному языку и литературе</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15</w:t>
            </w:r>
          </w:p>
        </w:tc>
      </w:tr>
      <w:tr w:rsidR="00C23407" w:rsidRPr="00661EF0" w:rsidTr="00762A2C">
        <w:tblPrEx>
          <w:tblBorders>
            <w:insideH w:val="nil"/>
          </w:tblBorders>
        </w:tblPrEx>
        <w:tc>
          <w:tcPr>
            <w:tcW w:w="8000" w:type="dxa"/>
            <w:gridSpan w:val="2"/>
            <w:tcBorders>
              <w:bottom w:val="nil"/>
            </w:tcBorders>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Учителям, преподавателям по математике, химии, физике, биологии, иностранному языку, черчению, конструированию, технической механике, истории, обществознанию, географии</w:t>
            </w:r>
          </w:p>
        </w:tc>
        <w:tc>
          <w:tcPr>
            <w:tcW w:w="2268" w:type="dxa"/>
            <w:tcBorders>
              <w:bottom w:val="nil"/>
            </w:tcBorders>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10</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4. Консультирование, рецензирование рефератов и других творческих работ</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10</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5.За заведование учебными кабинетами, лабораториями, мастерскими:</w:t>
            </w:r>
          </w:p>
        </w:tc>
        <w:tc>
          <w:tcPr>
            <w:tcW w:w="2268" w:type="dxa"/>
          </w:tcPr>
          <w:p w:rsidR="00C23407" w:rsidRPr="00661EF0" w:rsidRDefault="00C23407" w:rsidP="00762A2C">
            <w:pPr>
              <w:pStyle w:val="ConsPlusNormal"/>
              <w:ind w:firstLine="0"/>
              <w:rPr>
                <w:rFonts w:ascii="Times New Roman" w:hAnsi="Times New Roman" w:cs="Times New Roman"/>
                <w:sz w:val="26"/>
                <w:szCs w:val="26"/>
              </w:rPr>
            </w:pP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Учителям в общеобразовательных организациях</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10</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6.За руководство методическими, цикловыми и предметными комиссиями:</w:t>
            </w:r>
          </w:p>
        </w:tc>
        <w:tc>
          <w:tcPr>
            <w:tcW w:w="2268" w:type="dxa"/>
          </w:tcPr>
          <w:p w:rsidR="00C23407" w:rsidRPr="00661EF0" w:rsidRDefault="00C23407" w:rsidP="00762A2C">
            <w:pPr>
              <w:pStyle w:val="ConsPlusNormal"/>
              <w:ind w:firstLine="0"/>
              <w:rPr>
                <w:rFonts w:ascii="Times New Roman" w:hAnsi="Times New Roman" w:cs="Times New Roman"/>
                <w:sz w:val="26"/>
                <w:szCs w:val="26"/>
              </w:rPr>
            </w:pP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Учителям, преподавателям, мастерам производственного обучения</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до 15</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Pr>
                <w:rFonts w:ascii="Times New Roman" w:hAnsi="Times New Roman" w:cs="Times New Roman"/>
                <w:sz w:val="26"/>
                <w:szCs w:val="26"/>
              </w:rPr>
              <w:t>7</w:t>
            </w:r>
            <w:r w:rsidRPr="00661EF0">
              <w:rPr>
                <w:rFonts w:ascii="Times New Roman" w:hAnsi="Times New Roman" w:cs="Times New Roman"/>
                <w:sz w:val="26"/>
                <w:szCs w:val="26"/>
              </w:rPr>
              <w:t>. За обслуживание вычислительной техники:</w:t>
            </w:r>
          </w:p>
        </w:tc>
        <w:tc>
          <w:tcPr>
            <w:tcW w:w="2268" w:type="dxa"/>
          </w:tcPr>
          <w:p w:rsidR="00C23407" w:rsidRPr="00661EF0" w:rsidRDefault="00C23407" w:rsidP="00762A2C">
            <w:pPr>
              <w:pStyle w:val="ConsPlusNormal"/>
              <w:ind w:firstLine="0"/>
              <w:rPr>
                <w:rFonts w:ascii="Times New Roman" w:hAnsi="Times New Roman" w:cs="Times New Roman"/>
                <w:sz w:val="26"/>
                <w:szCs w:val="26"/>
              </w:rPr>
            </w:pPr>
          </w:p>
        </w:tc>
      </w:tr>
      <w:tr w:rsidR="00C23407" w:rsidRPr="00661EF0" w:rsidTr="00762A2C">
        <w:tblPrEx>
          <w:tblBorders>
            <w:insideH w:val="nil"/>
          </w:tblBorders>
        </w:tblPrEx>
        <w:tc>
          <w:tcPr>
            <w:tcW w:w="8000" w:type="dxa"/>
            <w:gridSpan w:val="2"/>
            <w:tcBorders>
              <w:bottom w:val="nil"/>
            </w:tcBorders>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lastRenderedPageBreak/>
              <w:t>Учителям, преподавателям или другим работникам при обслуживании вычислительной техники с привлечением других специалистов (за внеурочную работу по поддержке, установке, обновлению программного обеспечения (в т.ч. антивирусных программ), подготовку к урокам, ведение занятий по другим дисциплинам с использованием компьютеров, мелкий текущий ремонт и другие необходимые мероприятия для обеспечения учебного процесса с использованием компьютера:</w:t>
            </w:r>
          </w:p>
        </w:tc>
        <w:tc>
          <w:tcPr>
            <w:tcW w:w="2268" w:type="dxa"/>
            <w:tcBorders>
              <w:bottom w:val="nil"/>
            </w:tcBorders>
          </w:tcPr>
          <w:p w:rsidR="00C23407" w:rsidRPr="00661EF0" w:rsidRDefault="00C23407" w:rsidP="00762A2C">
            <w:pPr>
              <w:pStyle w:val="ConsPlusNormal"/>
              <w:ind w:firstLine="0"/>
              <w:rPr>
                <w:rFonts w:ascii="Times New Roman" w:hAnsi="Times New Roman" w:cs="Times New Roman"/>
                <w:sz w:val="26"/>
                <w:szCs w:val="26"/>
              </w:rPr>
            </w:pPr>
          </w:p>
        </w:tc>
      </w:tr>
      <w:tr w:rsidR="00C23407" w:rsidRPr="00661EF0" w:rsidTr="00762A2C">
        <w:tblPrEx>
          <w:tblBorders>
            <w:insideH w:val="nil"/>
          </w:tblBorders>
        </w:tblPrEx>
        <w:tc>
          <w:tcPr>
            <w:tcW w:w="8000" w:type="dxa"/>
            <w:gridSpan w:val="2"/>
            <w:tcBorders>
              <w:top w:val="nil"/>
            </w:tcBorders>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 за технически исправные и эксплуатируемые компьютеры числом не менее 5 единиц</w:t>
            </w:r>
          </w:p>
        </w:tc>
        <w:tc>
          <w:tcPr>
            <w:tcW w:w="2268" w:type="dxa"/>
            <w:tcBorders>
              <w:top w:val="nil"/>
            </w:tcBorders>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10</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 за технически исправные и эксплуатируемые компьютеры числом от 5 до 10 единиц</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15</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 за технически исправные и эксплуатируемые компьютеры числом от 10 до 15 единиц</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20</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 за 15 и более технически исправных и эксплуатируемых компьютеров</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25</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Pr>
                <w:rFonts w:ascii="Times New Roman" w:hAnsi="Times New Roman" w:cs="Times New Roman"/>
                <w:sz w:val="26"/>
                <w:szCs w:val="26"/>
              </w:rPr>
              <w:t>8</w:t>
            </w:r>
            <w:r w:rsidRPr="00661EF0">
              <w:rPr>
                <w:rFonts w:ascii="Times New Roman" w:hAnsi="Times New Roman" w:cs="Times New Roman"/>
                <w:sz w:val="26"/>
                <w:szCs w:val="26"/>
              </w:rPr>
              <w:t>. За заведование учебно-опытными участками, тепличным или парниковыми хозяйствами (в зависимости от объема на время выполнения работ):</w:t>
            </w:r>
          </w:p>
        </w:tc>
        <w:tc>
          <w:tcPr>
            <w:tcW w:w="2268" w:type="dxa"/>
          </w:tcPr>
          <w:p w:rsidR="00C23407" w:rsidRPr="00661EF0" w:rsidRDefault="00C23407" w:rsidP="00762A2C">
            <w:pPr>
              <w:pStyle w:val="ConsPlusNormal"/>
              <w:ind w:firstLine="0"/>
              <w:rPr>
                <w:rFonts w:ascii="Times New Roman" w:hAnsi="Times New Roman" w:cs="Times New Roman"/>
                <w:sz w:val="26"/>
                <w:szCs w:val="26"/>
              </w:rPr>
            </w:pP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Учителям</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до 25</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Pr>
                <w:rFonts w:ascii="Times New Roman" w:hAnsi="Times New Roman" w:cs="Times New Roman"/>
                <w:sz w:val="26"/>
                <w:szCs w:val="26"/>
              </w:rPr>
              <w:t>9</w:t>
            </w:r>
            <w:r w:rsidRPr="00661EF0">
              <w:rPr>
                <w:rFonts w:ascii="Times New Roman" w:hAnsi="Times New Roman" w:cs="Times New Roman"/>
                <w:sz w:val="26"/>
                <w:szCs w:val="26"/>
              </w:rPr>
              <w:t>. За исполнение обязанностей мастера учебных мастерских (заведование учебными мастерскими):</w:t>
            </w:r>
          </w:p>
        </w:tc>
        <w:tc>
          <w:tcPr>
            <w:tcW w:w="2268" w:type="dxa"/>
          </w:tcPr>
          <w:p w:rsidR="00C23407" w:rsidRPr="00661EF0" w:rsidRDefault="00C23407" w:rsidP="00762A2C">
            <w:pPr>
              <w:pStyle w:val="ConsPlusNormal"/>
              <w:ind w:firstLine="0"/>
              <w:rPr>
                <w:rFonts w:ascii="Times New Roman" w:hAnsi="Times New Roman" w:cs="Times New Roman"/>
                <w:sz w:val="26"/>
                <w:szCs w:val="26"/>
              </w:rPr>
            </w:pP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Учителям</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до 20</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При наличии комбинированных мастерских</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до 35</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1</w:t>
            </w:r>
            <w:r>
              <w:rPr>
                <w:rFonts w:ascii="Times New Roman" w:hAnsi="Times New Roman" w:cs="Times New Roman"/>
                <w:sz w:val="26"/>
                <w:szCs w:val="26"/>
              </w:rPr>
              <w:t>0</w:t>
            </w:r>
            <w:r w:rsidRPr="00661EF0">
              <w:rPr>
                <w:rFonts w:ascii="Times New Roman" w:hAnsi="Times New Roman" w:cs="Times New Roman"/>
                <w:sz w:val="26"/>
                <w:szCs w:val="26"/>
              </w:rPr>
              <w:t>. За проведение внеклассной работы по физическому воспитанию:</w:t>
            </w:r>
          </w:p>
        </w:tc>
        <w:tc>
          <w:tcPr>
            <w:tcW w:w="2268" w:type="dxa"/>
          </w:tcPr>
          <w:p w:rsidR="00C23407" w:rsidRPr="00661EF0" w:rsidRDefault="00C23407" w:rsidP="00762A2C">
            <w:pPr>
              <w:pStyle w:val="ConsPlusNormal"/>
              <w:ind w:firstLine="0"/>
              <w:rPr>
                <w:rFonts w:ascii="Times New Roman" w:hAnsi="Times New Roman" w:cs="Times New Roman"/>
                <w:sz w:val="26"/>
                <w:szCs w:val="26"/>
              </w:rPr>
            </w:pP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В общеобразовательных организациях (в том числе с наличием интерната) педагогическим работникам (в целом на организацию) с количеством классов-комплектов:</w:t>
            </w:r>
          </w:p>
        </w:tc>
        <w:tc>
          <w:tcPr>
            <w:tcW w:w="2268" w:type="dxa"/>
          </w:tcPr>
          <w:p w:rsidR="00C23407" w:rsidRPr="00661EF0" w:rsidRDefault="00C23407" w:rsidP="00762A2C">
            <w:pPr>
              <w:pStyle w:val="ConsPlusNormal"/>
              <w:ind w:firstLine="0"/>
              <w:rPr>
                <w:rFonts w:ascii="Times New Roman" w:hAnsi="Times New Roman" w:cs="Times New Roman"/>
                <w:sz w:val="26"/>
                <w:szCs w:val="26"/>
              </w:rPr>
            </w:pP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от 10 до 19</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25</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от 20 до 29</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50</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30 и более</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100</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Pr>
                <w:rFonts w:ascii="Times New Roman" w:hAnsi="Times New Roman" w:cs="Times New Roman"/>
                <w:sz w:val="26"/>
                <w:szCs w:val="26"/>
              </w:rPr>
              <w:t>11</w:t>
            </w:r>
            <w:r w:rsidRPr="00661EF0">
              <w:rPr>
                <w:rFonts w:ascii="Times New Roman" w:hAnsi="Times New Roman" w:cs="Times New Roman"/>
                <w:sz w:val="26"/>
                <w:szCs w:val="26"/>
              </w:rPr>
              <w:t>. За работу с библиотечным фондом учебников:</w:t>
            </w:r>
          </w:p>
        </w:tc>
        <w:tc>
          <w:tcPr>
            <w:tcW w:w="2268" w:type="dxa"/>
          </w:tcPr>
          <w:p w:rsidR="00C23407" w:rsidRPr="00661EF0" w:rsidRDefault="00C23407" w:rsidP="00762A2C">
            <w:pPr>
              <w:pStyle w:val="ConsPlusNormal"/>
              <w:ind w:firstLine="0"/>
              <w:rPr>
                <w:rFonts w:ascii="Times New Roman" w:hAnsi="Times New Roman" w:cs="Times New Roman"/>
                <w:sz w:val="26"/>
                <w:szCs w:val="26"/>
              </w:rPr>
            </w:pP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Работникам организаций, осуществляющих образовательную деятельность, где отсутствует должность библиотекаря, за работу с библиотечным фондом учебников в зависимости от количества экземпляров учебников, за работу с архивом образовательной организации</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до 20</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Pr>
                <w:rFonts w:ascii="Times New Roman" w:hAnsi="Times New Roman" w:cs="Times New Roman"/>
                <w:sz w:val="26"/>
                <w:szCs w:val="26"/>
              </w:rPr>
              <w:lastRenderedPageBreak/>
              <w:t>12</w:t>
            </w:r>
            <w:r w:rsidRPr="00661EF0">
              <w:rPr>
                <w:rFonts w:ascii="Times New Roman" w:hAnsi="Times New Roman" w:cs="Times New Roman"/>
                <w:sz w:val="26"/>
                <w:szCs w:val="26"/>
              </w:rPr>
              <w:t>. За ведение делопроизводства и бухгалтерского учета:</w:t>
            </w:r>
          </w:p>
        </w:tc>
        <w:tc>
          <w:tcPr>
            <w:tcW w:w="2268" w:type="dxa"/>
          </w:tcPr>
          <w:p w:rsidR="00C23407" w:rsidRPr="00661EF0" w:rsidRDefault="00C23407" w:rsidP="00762A2C">
            <w:pPr>
              <w:pStyle w:val="ConsPlusNormal"/>
              <w:ind w:firstLine="0"/>
              <w:rPr>
                <w:rFonts w:ascii="Times New Roman" w:hAnsi="Times New Roman" w:cs="Times New Roman"/>
                <w:sz w:val="26"/>
                <w:szCs w:val="26"/>
              </w:rPr>
            </w:pP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Учителям, преподавателям и другим работникам</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до 25</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Pr>
                <w:rFonts w:ascii="Times New Roman" w:hAnsi="Times New Roman" w:cs="Times New Roman"/>
                <w:sz w:val="26"/>
                <w:szCs w:val="26"/>
              </w:rPr>
              <w:t>13</w:t>
            </w:r>
            <w:r w:rsidRPr="00661EF0">
              <w:rPr>
                <w:rFonts w:ascii="Times New Roman" w:hAnsi="Times New Roman" w:cs="Times New Roman"/>
                <w:sz w:val="26"/>
                <w:szCs w:val="26"/>
              </w:rPr>
              <w:t>. За заведование хозяйством:</w:t>
            </w:r>
          </w:p>
        </w:tc>
        <w:tc>
          <w:tcPr>
            <w:tcW w:w="2268" w:type="dxa"/>
          </w:tcPr>
          <w:p w:rsidR="00C23407" w:rsidRPr="00661EF0" w:rsidRDefault="00C23407" w:rsidP="00762A2C">
            <w:pPr>
              <w:pStyle w:val="ConsPlusNormal"/>
              <w:ind w:firstLine="0"/>
              <w:rPr>
                <w:rFonts w:ascii="Times New Roman" w:hAnsi="Times New Roman" w:cs="Times New Roman"/>
                <w:sz w:val="26"/>
                <w:szCs w:val="26"/>
              </w:rPr>
            </w:pP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 xml:space="preserve">Директорам или другим работникам при отсутствии в штате организаций должностей заместителей директора по административно-хозяйственной части или заведующего хозяйством в общеобразовательных организациях, реализующих общеобразовательные программы в </w:t>
            </w:r>
            <w:proofErr w:type="spellStart"/>
            <w:r w:rsidRPr="00661EF0">
              <w:rPr>
                <w:rFonts w:ascii="Times New Roman" w:hAnsi="Times New Roman" w:cs="Times New Roman"/>
                <w:sz w:val="26"/>
                <w:szCs w:val="26"/>
              </w:rPr>
              <w:t>очно-заочной</w:t>
            </w:r>
            <w:proofErr w:type="spellEnd"/>
            <w:r w:rsidRPr="00661EF0">
              <w:rPr>
                <w:rFonts w:ascii="Times New Roman" w:hAnsi="Times New Roman" w:cs="Times New Roman"/>
                <w:sz w:val="26"/>
                <w:szCs w:val="26"/>
              </w:rPr>
              <w:t xml:space="preserve"> форме, интернатах при общеобразовательных организациях, образовательных организациях дополнительного образования со специальными наименованиями "специальная музыкальная школа" и "художественная школа", в интернатах при профессиональных образовательных организациях в сфере искусства</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до 10</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1</w:t>
            </w:r>
            <w:r>
              <w:rPr>
                <w:rFonts w:ascii="Times New Roman" w:hAnsi="Times New Roman" w:cs="Times New Roman"/>
                <w:sz w:val="26"/>
                <w:szCs w:val="26"/>
              </w:rPr>
              <w:t>4</w:t>
            </w:r>
            <w:r w:rsidRPr="00661EF0">
              <w:rPr>
                <w:rFonts w:ascii="Times New Roman" w:hAnsi="Times New Roman" w:cs="Times New Roman"/>
                <w:sz w:val="26"/>
                <w:szCs w:val="26"/>
              </w:rPr>
              <w:t>. За организацию трудового обучения, общественно полезного, производительного труда и профориентацию:</w:t>
            </w:r>
          </w:p>
        </w:tc>
        <w:tc>
          <w:tcPr>
            <w:tcW w:w="2268" w:type="dxa"/>
          </w:tcPr>
          <w:p w:rsidR="00C23407" w:rsidRPr="00661EF0" w:rsidRDefault="00C23407" w:rsidP="00762A2C">
            <w:pPr>
              <w:pStyle w:val="ConsPlusNormal"/>
              <w:ind w:firstLine="0"/>
              <w:rPr>
                <w:rFonts w:ascii="Times New Roman" w:hAnsi="Times New Roman" w:cs="Times New Roman"/>
                <w:sz w:val="26"/>
                <w:szCs w:val="26"/>
              </w:rPr>
            </w:pP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Педагогическим работникам в общеобразовательных организациях, имеющих:</w:t>
            </w:r>
          </w:p>
        </w:tc>
        <w:tc>
          <w:tcPr>
            <w:tcW w:w="2268" w:type="dxa"/>
          </w:tcPr>
          <w:p w:rsidR="00C23407" w:rsidRPr="00661EF0" w:rsidRDefault="00C23407" w:rsidP="00762A2C">
            <w:pPr>
              <w:pStyle w:val="ConsPlusNormal"/>
              <w:ind w:firstLine="0"/>
              <w:rPr>
                <w:rFonts w:ascii="Times New Roman" w:hAnsi="Times New Roman" w:cs="Times New Roman"/>
                <w:sz w:val="26"/>
                <w:szCs w:val="26"/>
              </w:rPr>
            </w:pP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6 - 12 классов</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20</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13 - 29 классов</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35</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30 и более классов</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60</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Pr>
                <w:rFonts w:ascii="Times New Roman" w:hAnsi="Times New Roman" w:cs="Times New Roman"/>
                <w:sz w:val="26"/>
                <w:szCs w:val="26"/>
              </w:rPr>
              <w:t>15</w:t>
            </w:r>
            <w:r w:rsidRPr="00661EF0">
              <w:rPr>
                <w:rFonts w:ascii="Times New Roman" w:hAnsi="Times New Roman" w:cs="Times New Roman"/>
                <w:sz w:val="26"/>
                <w:szCs w:val="26"/>
              </w:rPr>
              <w:t>. Педагогическим работникам организаций, осуществляющих образовательную деятельность, за участие в работе на областных экспериментальных площадках, проводящим исследовательскую работу по обновлению содержания образования, внедрению новых педагогических технологий:</w:t>
            </w:r>
          </w:p>
        </w:tc>
        <w:tc>
          <w:tcPr>
            <w:tcW w:w="2268" w:type="dxa"/>
          </w:tcPr>
          <w:p w:rsidR="00C23407" w:rsidRPr="00661EF0" w:rsidRDefault="00C23407" w:rsidP="00762A2C">
            <w:pPr>
              <w:pStyle w:val="ConsPlusNormal"/>
              <w:ind w:firstLine="0"/>
              <w:rPr>
                <w:rFonts w:ascii="Times New Roman" w:hAnsi="Times New Roman" w:cs="Times New Roman"/>
                <w:sz w:val="26"/>
                <w:szCs w:val="26"/>
              </w:rPr>
            </w:pP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Педагогическим работникам</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до 20</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Руководителям</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до 10</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Pr>
                <w:rFonts w:ascii="Times New Roman" w:hAnsi="Times New Roman" w:cs="Times New Roman"/>
                <w:sz w:val="26"/>
                <w:szCs w:val="26"/>
              </w:rPr>
              <w:t>16</w:t>
            </w:r>
            <w:r w:rsidRPr="00661EF0">
              <w:rPr>
                <w:rFonts w:ascii="Times New Roman" w:hAnsi="Times New Roman" w:cs="Times New Roman"/>
                <w:sz w:val="26"/>
                <w:szCs w:val="26"/>
              </w:rPr>
              <w:t>. Тренерам-преподавателям, инструкторам-методистам за обеспечение проведения учебно-тренировочного процесса, соревнований и спортивных мероприятий на время их организации и проведения на выезде вне основного места работы</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до 25</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Pr>
                <w:rFonts w:ascii="Times New Roman" w:hAnsi="Times New Roman" w:cs="Times New Roman"/>
                <w:sz w:val="26"/>
                <w:szCs w:val="26"/>
              </w:rPr>
              <w:t>17</w:t>
            </w:r>
            <w:r w:rsidRPr="00661EF0">
              <w:rPr>
                <w:rFonts w:ascii="Times New Roman" w:hAnsi="Times New Roman" w:cs="Times New Roman"/>
                <w:sz w:val="26"/>
                <w:szCs w:val="26"/>
              </w:rPr>
              <w:t>. Работникам организаций, осуществляющих образовательную деятельность, за работу в комиссиях по осуществлению закупок:</w:t>
            </w:r>
          </w:p>
        </w:tc>
        <w:tc>
          <w:tcPr>
            <w:tcW w:w="2268" w:type="dxa"/>
          </w:tcPr>
          <w:p w:rsidR="00C23407" w:rsidRPr="00661EF0" w:rsidRDefault="00C23407" w:rsidP="00762A2C">
            <w:pPr>
              <w:pStyle w:val="ConsPlusNormal"/>
              <w:ind w:firstLine="0"/>
              <w:rPr>
                <w:rFonts w:ascii="Times New Roman" w:hAnsi="Times New Roman" w:cs="Times New Roman"/>
                <w:sz w:val="26"/>
                <w:szCs w:val="26"/>
              </w:rPr>
            </w:pP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Руководство комиссиями</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20</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t>Работа секретаря</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15</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Pr>
                <w:rFonts w:ascii="Times New Roman" w:hAnsi="Times New Roman" w:cs="Times New Roman"/>
                <w:sz w:val="26"/>
                <w:szCs w:val="26"/>
              </w:rPr>
              <w:t>18</w:t>
            </w:r>
            <w:r w:rsidRPr="00661EF0">
              <w:rPr>
                <w:rFonts w:ascii="Times New Roman" w:hAnsi="Times New Roman" w:cs="Times New Roman"/>
                <w:sz w:val="26"/>
                <w:szCs w:val="26"/>
              </w:rPr>
              <w:t xml:space="preserve">. Водителям автотранспортных средств, при отсутствии в штате </w:t>
            </w:r>
            <w:r w:rsidRPr="00661EF0">
              <w:rPr>
                <w:rFonts w:ascii="Times New Roman" w:hAnsi="Times New Roman" w:cs="Times New Roman"/>
                <w:sz w:val="26"/>
                <w:szCs w:val="26"/>
              </w:rPr>
              <w:lastRenderedPageBreak/>
              <w:t>организации должности механика, за техническое обслуживание автотранспортных средств</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lastRenderedPageBreak/>
              <w:t>до 30</w:t>
            </w:r>
          </w:p>
        </w:tc>
      </w:tr>
      <w:tr w:rsidR="00C23407" w:rsidRPr="00661EF0" w:rsidTr="00762A2C">
        <w:tc>
          <w:tcPr>
            <w:tcW w:w="8000" w:type="dxa"/>
            <w:gridSpan w:val="2"/>
          </w:tcPr>
          <w:p w:rsidR="00C23407" w:rsidRPr="00661EF0" w:rsidRDefault="00C23407" w:rsidP="00762A2C">
            <w:pPr>
              <w:pStyle w:val="ConsPlusNormal"/>
              <w:ind w:firstLine="0"/>
              <w:jc w:val="both"/>
              <w:rPr>
                <w:rFonts w:ascii="Times New Roman" w:hAnsi="Times New Roman" w:cs="Times New Roman"/>
                <w:sz w:val="26"/>
                <w:szCs w:val="26"/>
              </w:rPr>
            </w:pPr>
            <w:r w:rsidRPr="00661EF0">
              <w:rPr>
                <w:rFonts w:ascii="Times New Roman" w:hAnsi="Times New Roman" w:cs="Times New Roman"/>
                <w:sz w:val="26"/>
                <w:szCs w:val="26"/>
              </w:rPr>
              <w:lastRenderedPageBreak/>
              <w:t>26. Работникам рабочих специальностей за выполнение работ по нескольким смежным профессиям и специальностям при их отсутствии в штатном расписании организации</w:t>
            </w:r>
          </w:p>
        </w:tc>
        <w:tc>
          <w:tcPr>
            <w:tcW w:w="2268" w:type="dxa"/>
          </w:tcPr>
          <w:p w:rsidR="00C23407" w:rsidRPr="00661EF0" w:rsidRDefault="00C23407" w:rsidP="00762A2C">
            <w:pPr>
              <w:pStyle w:val="ConsPlusNormal"/>
              <w:ind w:firstLine="0"/>
              <w:jc w:val="center"/>
              <w:rPr>
                <w:rFonts w:ascii="Times New Roman" w:hAnsi="Times New Roman" w:cs="Times New Roman"/>
                <w:sz w:val="26"/>
                <w:szCs w:val="26"/>
              </w:rPr>
            </w:pPr>
            <w:r w:rsidRPr="00661EF0">
              <w:rPr>
                <w:rFonts w:ascii="Times New Roman" w:hAnsi="Times New Roman" w:cs="Times New Roman"/>
                <w:sz w:val="26"/>
                <w:szCs w:val="26"/>
              </w:rPr>
              <w:t>до 30</w:t>
            </w:r>
          </w:p>
        </w:tc>
      </w:tr>
    </w:tbl>
    <w:p w:rsidR="00C23407" w:rsidRPr="00661EF0" w:rsidRDefault="00C23407" w:rsidP="00C23407">
      <w:pPr>
        <w:pStyle w:val="ConsPlusNormal"/>
        <w:jc w:val="both"/>
        <w:rPr>
          <w:rFonts w:ascii="Times New Roman" w:hAnsi="Times New Roman" w:cs="Times New Roman"/>
          <w:sz w:val="26"/>
          <w:szCs w:val="26"/>
        </w:rPr>
      </w:pPr>
      <w:r w:rsidRPr="00661EF0">
        <w:rPr>
          <w:rFonts w:ascii="Times New Roman" w:hAnsi="Times New Roman" w:cs="Times New Roman"/>
          <w:sz w:val="26"/>
          <w:szCs w:val="26"/>
        </w:rPr>
        <w:t>Примечания:</w:t>
      </w:r>
    </w:p>
    <w:p w:rsidR="00C23407" w:rsidRPr="00246C23" w:rsidRDefault="00C23407" w:rsidP="00C23407">
      <w:pPr>
        <w:pStyle w:val="ConsPlusNormal"/>
        <w:ind w:firstLine="709"/>
        <w:jc w:val="both"/>
        <w:rPr>
          <w:rFonts w:ascii="Times New Roman" w:hAnsi="Times New Roman" w:cs="Times New Roman"/>
          <w:color w:val="000000"/>
          <w:sz w:val="26"/>
          <w:szCs w:val="26"/>
        </w:rPr>
      </w:pPr>
      <w:r>
        <w:rPr>
          <w:rFonts w:ascii="Times New Roman" w:hAnsi="Times New Roman" w:cs="Times New Roman"/>
          <w:sz w:val="26"/>
          <w:szCs w:val="26"/>
        </w:rPr>
        <w:t>1.</w:t>
      </w:r>
      <w:r w:rsidRPr="00661EF0">
        <w:rPr>
          <w:rFonts w:ascii="Times New Roman" w:hAnsi="Times New Roman" w:cs="Times New Roman"/>
          <w:sz w:val="26"/>
          <w:szCs w:val="26"/>
        </w:rPr>
        <w:t xml:space="preserve">Доплаты за работу, не входящую в круг прямых должностных обязанностей работников, рассчитываются исходя из минимального оклада по ПКГ, за исключением доплат, </w:t>
      </w:r>
      <w:r w:rsidRPr="00246C23">
        <w:rPr>
          <w:rFonts w:ascii="Times New Roman" w:hAnsi="Times New Roman" w:cs="Times New Roman"/>
          <w:color w:val="000000"/>
          <w:sz w:val="26"/>
          <w:szCs w:val="26"/>
        </w:rPr>
        <w:t xml:space="preserve">указанных в </w:t>
      </w:r>
      <w:hyperlink w:anchor="P2552" w:history="1">
        <w:r w:rsidRPr="00246C23">
          <w:rPr>
            <w:rFonts w:ascii="Times New Roman" w:hAnsi="Times New Roman" w:cs="Times New Roman"/>
            <w:color w:val="000000"/>
            <w:sz w:val="26"/>
            <w:szCs w:val="26"/>
          </w:rPr>
          <w:t>пунктах 2</w:t>
        </w:r>
      </w:hyperlink>
      <w:r w:rsidRPr="00246C23">
        <w:rPr>
          <w:rFonts w:ascii="Times New Roman" w:hAnsi="Times New Roman" w:cs="Times New Roman"/>
          <w:color w:val="000000"/>
          <w:sz w:val="26"/>
          <w:szCs w:val="26"/>
        </w:rPr>
        <w:t xml:space="preserve"> и </w:t>
      </w:r>
      <w:hyperlink w:anchor="P2559" w:history="1">
        <w:r w:rsidRPr="00246C23">
          <w:rPr>
            <w:rFonts w:ascii="Times New Roman" w:hAnsi="Times New Roman" w:cs="Times New Roman"/>
            <w:color w:val="000000"/>
            <w:sz w:val="26"/>
            <w:szCs w:val="26"/>
          </w:rPr>
          <w:t>3</w:t>
        </w:r>
      </w:hyperlink>
      <w:r w:rsidRPr="00246C23">
        <w:rPr>
          <w:rFonts w:ascii="Times New Roman" w:hAnsi="Times New Roman" w:cs="Times New Roman"/>
          <w:color w:val="000000"/>
          <w:sz w:val="26"/>
          <w:szCs w:val="26"/>
        </w:rPr>
        <w:t xml:space="preserve"> таблицы.</w:t>
      </w:r>
    </w:p>
    <w:p w:rsidR="00C23407" w:rsidRPr="00661EF0" w:rsidRDefault="00C23407" w:rsidP="00C23407">
      <w:pPr>
        <w:pStyle w:val="ConsPlusNormal"/>
        <w:ind w:firstLine="709"/>
        <w:jc w:val="both"/>
        <w:rPr>
          <w:rFonts w:ascii="Times New Roman" w:hAnsi="Times New Roman" w:cs="Times New Roman"/>
          <w:sz w:val="26"/>
          <w:szCs w:val="26"/>
        </w:rPr>
      </w:pPr>
      <w:r w:rsidRPr="00246C23">
        <w:rPr>
          <w:rFonts w:ascii="Times New Roman" w:hAnsi="Times New Roman" w:cs="Times New Roman"/>
          <w:color w:val="000000"/>
          <w:sz w:val="26"/>
          <w:szCs w:val="26"/>
        </w:rPr>
        <w:t xml:space="preserve">Доплаты, указанные в </w:t>
      </w:r>
      <w:hyperlink w:anchor="P2552" w:history="1">
        <w:r w:rsidRPr="00246C23">
          <w:rPr>
            <w:rFonts w:ascii="Times New Roman" w:hAnsi="Times New Roman" w:cs="Times New Roman"/>
            <w:color w:val="000000"/>
            <w:sz w:val="26"/>
            <w:szCs w:val="26"/>
          </w:rPr>
          <w:t>пунктах 2</w:t>
        </w:r>
      </w:hyperlink>
      <w:r w:rsidRPr="00246C23">
        <w:rPr>
          <w:rFonts w:ascii="Times New Roman" w:hAnsi="Times New Roman" w:cs="Times New Roman"/>
          <w:color w:val="000000"/>
          <w:sz w:val="26"/>
          <w:szCs w:val="26"/>
        </w:rPr>
        <w:t xml:space="preserve"> и </w:t>
      </w:r>
      <w:hyperlink w:anchor="P2559" w:history="1">
        <w:r w:rsidRPr="00246C23">
          <w:rPr>
            <w:rFonts w:ascii="Times New Roman" w:hAnsi="Times New Roman" w:cs="Times New Roman"/>
            <w:color w:val="000000"/>
            <w:sz w:val="26"/>
            <w:szCs w:val="26"/>
          </w:rPr>
          <w:t>3</w:t>
        </w:r>
      </w:hyperlink>
      <w:r w:rsidRPr="00246C23">
        <w:rPr>
          <w:rFonts w:ascii="Times New Roman" w:hAnsi="Times New Roman" w:cs="Times New Roman"/>
          <w:color w:val="000000"/>
          <w:sz w:val="26"/>
          <w:szCs w:val="26"/>
        </w:rPr>
        <w:t xml:space="preserve"> таблицы, рассчитываются исходя из минимального оклада по ПКГ педагогических</w:t>
      </w:r>
      <w:r w:rsidRPr="00661EF0">
        <w:rPr>
          <w:rFonts w:ascii="Times New Roman" w:hAnsi="Times New Roman" w:cs="Times New Roman"/>
          <w:sz w:val="26"/>
          <w:szCs w:val="26"/>
        </w:rPr>
        <w:t xml:space="preserve"> работников с учетом учебной нагрузки.</w:t>
      </w:r>
    </w:p>
    <w:p w:rsidR="00C23407" w:rsidRPr="00661EF0" w:rsidRDefault="00C23407" w:rsidP="00C2340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4.</w:t>
      </w:r>
      <w:r w:rsidRPr="00661EF0">
        <w:rPr>
          <w:rFonts w:ascii="Times New Roman" w:hAnsi="Times New Roman" w:cs="Times New Roman"/>
          <w:sz w:val="26"/>
          <w:szCs w:val="26"/>
        </w:rPr>
        <w:t>Доплаты за классное руководство, проверку тетрадей устанавливаются в размере, предусмотренном настоящей таблицей, в классе (учебной группе) с наполняемостью не менее 15 человек для образовательных организаций всех типов и видов, за исключением общеобразовательных организаций (классов), осуществляющих адаптированные основные общеобразовательные программы. Для классов (учебных групп) с меньшей наполняемостью расчет размера доплаты за классное руководство, проверку тетрадей осуществляется в размере 50 процентов от установленной доплаты. Для общеобразовательных организаций (классов), осуществляющих адаптированные основные общеобразовательные программы, доплаты за классное руководство, проверку тетрадей устанавливаются в размере, предусмотренном настоящей таблицей.</w:t>
      </w:r>
    </w:p>
    <w:p w:rsidR="00C23407" w:rsidRDefault="00C23407" w:rsidP="00C23407">
      <w:pPr>
        <w:pStyle w:val="ConsPlusNormal"/>
        <w:ind w:firstLine="709"/>
        <w:jc w:val="both"/>
        <w:rPr>
          <w:rFonts w:ascii="Times New Roman" w:hAnsi="Times New Roman" w:cs="Times New Roman"/>
          <w:sz w:val="26"/>
          <w:szCs w:val="26"/>
        </w:rPr>
        <w:sectPr w:rsidR="00C23407" w:rsidSect="00870C34">
          <w:pgSz w:w="11906" w:h="16838"/>
          <w:pgMar w:top="1000" w:right="567" w:bottom="1134" w:left="1134" w:header="709" w:footer="709" w:gutter="0"/>
          <w:cols w:space="708"/>
          <w:formProt w:val="0"/>
          <w:titlePg/>
          <w:docGrid w:linePitch="360"/>
        </w:sectPr>
      </w:pPr>
    </w:p>
    <w:p w:rsidR="00C23407" w:rsidRPr="00D113DC" w:rsidRDefault="00C23407" w:rsidP="00C23407">
      <w:pPr>
        <w:pStyle w:val="ConsPlusNormal"/>
        <w:ind w:firstLine="4678"/>
        <w:jc w:val="right"/>
        <w:outlineLvl w:val="1"/>
        <w:rPr>
          <w:rFonts w:ascii="Times New Roman" w:hAnsi="Times New Roman" w:cs="Times New Roman"/>
          <w:sz w:val="26"/>
          <w:szCs w:val="26"/>
        </w:rPr>
      </w:pPr>
      <w:r w:rsidRPr="00D113DC">
        <w:rPr>
          <w:rFonts w:ascii="Times New Roman" w:hAnsi="Times New Roman" w:cs="Times New Roman"/>
          <w:sz w:val="26"/>
          <w:szCs w:val="26"/>
        </w:rPr>
        <w:lastRenderedPageBreak/>
        <w:t xml:space="preserve">Приложение </w:t>
      </w:r>
      <w:r>
        <w:rPr>
          <w:rFonts w:ascii="Times New Roman" w:hAnsi="Times New Roman" w:cs="Times New Roman"/>
          <w:sz w:val="26"/>
          <w:szCs w:val="26"/>
        </w:rPr>
        <w:t>5</w:t>
      </w:r>
    </w:p>
    <w:p w:rsidR="00C23407" w:rsidRPr="00D113DC" w:rsidRDefault="00C23407" w:rsidP="00C23407">
      <w:pPr>
        <w:pStyle w:val="ConsPlusNormal"/>
        <w:ind w:firstLine="4678"/>
        <w:jc w:val="right"/>
        <w:rPr>
          <w:rFonts w:ascii="Times New Roman" w:hAnsi="Times New Roman" w:cs="Times New Roman"/>
          <w:sz w:val="26"/>
          <w:szCs w:val="26"/>
        </w:rPr>
      </w:pPr>
      <w:r w:rsidRPr="00D113DC">
        <w:rPr>
          <w:rFonts w:ascii="Times New Roman" w:hAnsi="Times New Roman" w:cs="Times New Roman"/>
          <w:sz w:val="26"/>
          <w:szCs w:val="26"/>
        </w:rPr>
        <w:t>к Положению об оплате труда работников</w:t>
      </w:r>
    </w:p>
    <w:p w:rsidR="00C23407" w:rsidRPr="00661EF0" w:rsidRDefault="00C23407" w:rsidP="00C23407">
      <w:pPr>
        <w:pStyle w:val="ConsPlusNormal"/>
        <w:ind w:firstLine="4678"/>
        <w:jc w:val="right"/>
        <w:rPr>
          <w:rFonts w:ascii="Times New Roman" w:hAnsi="Times New Roman" w:cs="Times New Roman"/>
          <w:sz w:val="26"/>
          <w:szCs w:val="26"/>
        </w:rPr>
      </w:pPr>
      <w:r>
        <w:rPr>
          <w:rFonts w:ascii="Times New Roman" w:hAnsi="Times New Roman" w:cs="Times New Roman"/>
          <w:sz w:val="26"/>
          <w:szCs w:val="26"/>
        </w:rPr>
        <w:t xml:space="preserve"> Муниципального общеобразовательного учреждения Богородская средняя школа</w:t>
      </w:r>
    </w:p>
    <w:p w:rsidR="00C23407" w:rsidRDefault="00C23407" w:rsidP="00C23407">
      <w:pPr>
        <w:pStyle w:val="ConsPlusNormal"/>
        <w:jc w:val="right"/>
      </w:pPr>
    </w:p>
    <w:p w:rsidR="00C23407" w:rsidRDefault="00C23407" w:rsidP="00C23407">
      <w:pPr>
        <w:pStyle w:val="ConsPlusNormal"/>
        <w:jc w:val="both"/>
      </w:pPr>
    </w:p>
    <w:p w:rsidR="00C23407" w:rsidRPr="0026020C" w:rsidRDefault="00C23407" w:rsidP="00C23407">
      <w:pPr>
        <w:pStyle w:val="ConsPlusTitle"/>
        <w:jc w:val="center"/>
        <w:rPr>
          <w:sz w:val="26"/>
          <w:szCs w:val="26"/>
        </w:rPr>
      </w:pPr>
      <w:bookmarkStart w:id="146" w:name="P2712"/>
      <w:bookmarkEnd w:id="146"/>
      <w:r w:rsidRPr="0026020C">
        <w:rPr>
          <w:sz w:val="26"/>
          <w:szCs w:val="26"/>
        </w:rPr>
        <w:t>Порядок определения стажа педагогической работы</w:t>
      </w:r>
    </w:p>
    <w:p w:rsidR="00C23407" w:rsidRPr="0026020C" w:rsidRDefault="00C23407" w:rsidP="00C23407">
      <w:pPr>
        <w:rPr>
          <w:sz w:val="26"/>
          <w:szCs w:val="26"/>
        </w:rPr>
      </w:pPr>
    </w:p>
    <w:p w:rsidR="00C23407" w:rsidRPr="0026020C" w:rsidRDefault="00C23407" w:rsidP="00C23407">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1.</w:t>
      </w:r>
      <w:r w:rsidRPr="0026020C">
        <w:rPr>
          <w:rFonts w:ascii="Times New Roman" w:hAnsi="Times New Roman" w:cs="Times New Roman"/>
          <w:sz w:val="26"/>
          <w:szCs w:val="26"/>
        </w:rPr>
        <w:t>Основным документом для определения стажа педагогической работы является трудовая книжка работника.</w:t>
      </w:r>
    </w:p>
    <w:p w:rsidR="00C23407" w:rsidRPr="0026020C" w:rsidRDefault="00C23407" w:rsidP="00C23407">
      <w:pPr>
        <w:pStyle w:val="ConsPlusNormal"/>
        <w:ind w:firstLine="851"/>
        <w:jc w:val="both"/>
        <w:rPr>
          <w:rFonts w:ascii="Times New Roman" w:hAnsi="Times New Roman" w:cs="Times New Roman"/>
          <w:sz w:val="26"/>
          <w:szCs w:val="26"/>
        </w:rPr>
      </w:pPr>
      <w:r w:rsidRPr="0026020C">
        <w:rPr>
          <w:rFonts w:ascii="Times New Roman" w:hAnsi="Times New Roman" w:cs="Times New Roman"/>
          <w:sz w:val="26"/>
          <w:szCs w:val="26"/>
        </w:rPr>
        <w:t>Стаж педагогической работы, не подтвержденный записями в трудовой книжке, может быть установлен на основании надлежаще оформленных справок за подписью руководителей соответствующих организаций, осуществляющих образовательную деятельность, скрепленных печатью, выданных на основании документов, подтверждающих стаж работы по специальности (приказы, послужные и тарификационные списки, книги учета личного состава, табельные книги, архивные описи и так далее). Справки должны содержать данные о наименовании организации, о должности и времени работы в этой должности, о дате выдачи справки, а также сведения, на основании которых выдана справка о работе.</w:t>
      </w:r>
    </w:p>
    <w:p w:rsidR="00C23407" w:rsidRPr="0026020C" w:rsidRDefault="00C23407" w:rsidP="00C23407">
      <w:pPr>
        <w:pStyle w:val="ConsPlusNormal"/>
        <w:ind w:firstLine="851"/>
        <w:jc w:val="both"/>
        <w:rPr>
          <w:rFonts w:ascii="Times New Roman" w:hAnsi="Times New Roman" w:cs="Times New Roman"/>
          <w:sz w:val="26"/>
          <w:szCs w:val="26"/>
        </w:rPr>
      </w:pPr>
      <w:r w:rsidRPr="0026020C">
        <w:rPr>
          <w:rFonts w:ascii="Times New Roman" w:hAnsi="Times New Roman" w:cs="Times New Roman"/>
          <w:sz w:val="26"/>
          <w:szCs w:val="26"/>
        </w:rPr>
        <w:t>В случае утраты документов о стаже педагогической работы указанный стаж может быть установлен на основании справок с прежних мест работы или на основании письменных заявлений двух свидетелей, подписи которых должны быть удостоверены в нотариальном порядке. Свидетели могут подтверждать стаж только за период совместной работы.</w:t>
      </w:r>
    </w:p>
    <w:p w:rsidR="00C23407" w:rsidRPr="0026020C" w:rsidRDefault="00C23407" w:rsidP="00C23407">
      <w:pPr>
        <w:pStyle w:val="ConsPlusNormal"/>
        <w:ind w:firstLine="851"/>
        <w:jc w:val="both"/>
        <w:rPr>
          <w:rFonts w:ascii="Times New Roman" w:hAnsi="Times New Roman" w:cs="Times New Roman"/>
          <w:sz w:val="26"/>
          <w:szCs w:val="26"/>
        </w:rPr>
      </w:pPr>
      <w:r>
        <w:rPr>
          <w:rFonts w:ascii="Times New Roman" w:hAnsi="Times New Roman" w:cs="Times New Roman"/>
          <w:sz w:val="26"/>
          <w:szCs w:val="26"/>
        </w:rPr>
        <w:t>2.</w:t>
      </w:r>
      <w:r w:rsidRPr="0026020C">
        <w:rPr>
          <w:rFonts w:ascii="Times New Roman" w:hAnsi="Times New Roman" w:cs="Times New Roman"/>
          <w:sz w:val="26"/>
          <w:szCs w:val="26"/>
        </w:rPr>
        <w:t>Перечень организаций и должностей, время работы в которых засчитывается в педагогический стаж работников образования при определении надбавок за выслугу лет.</w:t>
      </w:r>
    </w:p>
    <w:p w:rsidR="00C23407" w:rsidRPr="0026020C" w:rsidRDefault="00C23407" w:rsidP="00C23407">
      <w:pPr>
        <w:pStyle w:val="ConsPlusNormal"/>
        <w:ind w:firstLine="851"/>
        <w:jc w:val="both"/>
        <w:rPr>
          <w:rFonts w:ascii="Times New Roman" w:hAnsi="Times New Roman" w:cs="Times New Roman"/>
          <w:sz w:val="26"/>
          <w:szCs w:val="26"/>
        </w:rPr>
      </w:pPr>
    </w:p>
    <w:tbl>
      <w:tblPr>
        <w:tblW w:w="10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71"/>
        <w:gridCol w:w="3544"/>
        <w:gridCol w:w="5812"/>
      </w:tblGrid>
      <w:tr w:rsidR="00C23407" w:rsidRPr="0026020C" w:rsidTr="00762A2C">
        <w:tc>
          <w:tcPr>
            <w:tcW w:w="771" w:type="dxa"/>
          </w:tcPr>
          <w:p w:rsidR="00C23407" w:rsidRDefault="00C23407" w:rsidP="00762A2C">
            <w:pPr>
              <w:pStyle w:val="ConsPlusNormal"/>
              <w:ind w:firstLine="0"/>
              <w:jc w:val="center"/>
              <w:rPr>
                <w:rFonts w:ascii="Times New Roman" w:hAnsi="Times New Roman" w:cs="Times New Roman"/>
                <w:sz w:val="26"/>
                <w:szCs w:val="26"/>
              </w:rPr>
            </w:pPr>
            <w:r w:rsidRPr="0026020C">
              <w:rPr>
                <w:rFonts w:ascii="Times New Roman" w:hAnsi="Times New Roman" w:cs="Times New Roman"/>
                <w:sz w:val="26"/>
                <w:szCs w:val="26"/>
              </w:rPr>
              <w:t>N</w:t>
            </w:r>
          </w:p>
          <w:p w:rsidR="00C23407" w:rsidRPr="0026020C" w:rsidRDefault="00C23407" w:rsidP="00762A2C">
            <w:pPr>
              <w:pStyle w:val="ConsPlusNormal"/>
              <w:ind w:firstLine="0"/>
              <w:jc w:val="center"/>
              <w:rPr>
                <w:rFonts w:ascii="Times New Roman" w:hAnsi="Times New Roman" w:cs="Times New Roman"/>
                <w:sz w:val="26"/>
                <w:szCs w:val="26"/>
              </w:rPr>
            </w:pPr>
            <w:r w:rsidRPr="0026020C">
              <w:rPr>
                <w:rFonts w:ascii="Times New Roman" w:hAnsi="Times New Roman" w:cs="Times New Roman"/>
                <w:sz w:val="26"/>
                <w:szCs w:val="26"/>
              </w:rPr>
              <w:t xml:space="preserve"> </w:t>
            </w:r>
            <w:proofErr w:type="spellStart"/>
            <w:r w:rsidRPr="0026020C">
              <w:rPr>
                <w:rFonts w:ascii="Times New Roman" w:hAnsi="Times New Roman" w:cs="Times New Roman"/>
                <w:sz w:val="26"/>
                <w:szCs w:val="26"/>
              </w:rPr>
              <w:t>п</w:t>
            </w:r>
            <w:proofErr w:type="spellEnd"/>
            <w:r w:rsidRPr="0026020C">
              <w:rPr>
                <w:rFonts w:ascii="Times New Roman" w:hAnsi="Times New Roman" w:cs="Times New Roman"/>
                <w:sz w:val="26"/>
                <w:szCs w:val="26"/>
              </w:rPr>
              <w:t>/</w:t>
            </w:r>
            <w:proofErr w:type="spellStart"/>
            <w:r w:rsidRPr="0026020C">
              <w:rPr>
                <w:rFonts w:ascii="Times New Roman" w:hAnsi="Times New Roman" w:cs="Times New Roman"/>
                <w:sz w:val="26"/>
                <w:szCs w:val="26"/>
              </w:rPr>
              <w:t>п</w:t>
            </w:r>
            <w:proofErr w:type="spellEnd"/>
          </w:p>
        </w:tc>
        <w:tc>
          <w:tcPr>
            <w:tcW w:w="3544" w:type="dxa"/>
          </w:tcPr>
          <w:p w:rsidR="00C23407" w:rsidRPr="0026020C" w:rsidRDefault="00C23407" w:rsidP="00762A2C">
            <w:pPr>
              <w:pStyle w:val="ConsPlusNormal"/>
              <w:ind w:firstLine="0"/>
              <w:jc w:val="center"/>
              <w:rPr>
                <w:rFonts w:ascii="Times New Roman" w:hAnsi="Times New Roman" w:cs="Times New Roman"/>
                <w:sz w:val="26"/>
                <w:szCs w:val="26"/>
              </w:rPr>
            </w:pPr>
            <w:r w:rsidRPr="0026020C">
              <w:rPr>
                <w:rFonts w:ascii="Times New Roman" w:hAnsi="Times New Roman" w:cs="Times New Roman"/>
                <w:sz w:val="26"/>
                <w:szCs w:val="26"/>
              </w:rPr>
              <w:t>Наименование учреждений и организаций</w:t>
            </w:r>
          </w:p>
        </w:tc>
        <w:tc>
          <w:tcPr>
            <w:tcW w:w="5812" w:type="dxa"/>
          </w:tcPr>
          <w:p w:rsidR="00C23407" w:rsidRPr="0026020C" w:rsidRDefault="00C23407" w:rsidP="00762A2C">
            <w:pPr>
              <w:pStyle w:val="ConsPlusNormal"/>
              <w:ind w:firstLine="0"/>
              <w:jc w:val="center"/>
              <w:rPr>
                <w:rFonts w:ascii="Times New Roman" w:hAnsi="Times New Roman" w:cs="Times New Roman"/>
                <w:sz w:val="26"/>
                <w:szCs w:val="26"/>
              </w:rPr>
            </w:pPr>
            <w:r w:rsidRPr="0026020C">
              <w:rPr>
                <w:rFonts w:ascii="Times New Roman" w:hAnsi="Times New Roman" w:cs="Times New Roman"/>
                <w:sz w:val="26"/>
                <w:szCs w:val="26"/>
              </w:rPr>
              <w:t>Наименование должностей</w:t>
            </w:r>
          </w:p>
        </w:tc>
      </w:tr>
      <w:tr w:rsidR="00C23407" w:rsidRPr="0026020C" w:rsidTr="00762A2C">
        <w:tc>
          <w:tcPr>
            <w:tcW w:w="771" w:type="dxa"/>
          </w:tcPr>
          <w:p w:rsidR="00C23407" w:rsidRPr="0026020C" w:rsidRDefault="00C23407" w:rsidP="00762A2C">
            <w:pPr>
              <w:pStyle w:val="ConsPlusNormal"/>
              <w:ind w:firstLine="0"/>
              <w:jc w:val="center"/>
              <w:rPr>
                <w:rFonts w:ascii="Times New Roman" w:hAnsi="Times New Roman" w:cs="Times New Roman"/>
                <w:sz w:val="26"/>
                <w:szCs w:val="26"/>
              </w:rPr>
            </w:pPr>
            <w:r w:rsidRPr="0026020C">
              <w:rPr>
                <w:rFonts w:ascii="Times New Roman" w:hAnsi="Times New Roman" w:cs="Times New Roman"/>
                <w:sz w:val="26"/>
                <w:szCs w:val="26"/>
              </w:rPr>
              <w:t>1.</w:t>
            </w:r>
          </w:p>
        </w:tc>
        <w:tc>
          <w:tcPr>
            <w:tcW w:w="3544" w:type="dxa"/>
          </w:tcPr>
          <w:p w:rsidR="00C23407" w:rsidRPr="0026020C" w:rsidRDefault="00C23407" w:rsidP="00762A2C">
            <w:pPr>
              <w:pStyle w:val="ConsPlusNormal"/>
              <w:ind w:firstLine="0"/>
              <w:rPr>
                <w:rFonts w:ascii="Times New Roman" w:hAnsi="Times New Roman" w:cs="Times New Roman"/>
                <w:sz w:val="26"/>
                <w:szCs w:val="26"/>
              </w:rPr>
            </w:pPr>
            <w:r w:rsidRPr="0026020C">
              <w:rPr>
                <w:rFonts w:ascii="Times New Roman" w:hAnsi="Times New Roman" w:cs="Times New Roman"/>
                <w:sz w:val="26"/>
                <w:szCs w:val="26"/>
              </w:rPr>
              <w:t>Организации, осуществляющие образовательную деятельность, кроме организаций высшего образования и дополнительного профессионального образования (повышения квалификации специалистов)</w:t>
            </w:r>
          </w:p>
          <w:p w:rsidR="00C23407" w:rsidRPr="0026020C" w:rsidRDefault="00C23407" w:rsidP="00762A2C">
            <w:pPr>
              <w:pStyle w:val="ConsPlusNormal"/>
              <w:ind w:firstLine="0"/>
              <w:jc w:val="both"/>
              <w:rPr>
                <w:rFonts w:ascii="Times New Roman" w:hAnsi="Times New Roman" w:cs="Times New Roman"/>
                <w:sz w:val="26"/>
                <w:szCs w:val="26"/>
              </w:rPr>
            </w:pPr>
            <w:r w:rsidRPr="0026020C">
              <w:rPr>
                <w:rFonts w:ascii="Times New Roman" w:hAnsi="Times New Roman" w:cs="Times New Roman"/>
                <w:sz w:val="26"/>
                <w:szCs w:val="26"/>
              </w:rPr>
              <w:t xml:space="preserve">Организации здравоохранения и социального обеспечения: дома ребенка; детские санатории, клиники, поликлиники, больницы и другое; а также отделения, палаты для детей в </w:t>
            </w:r>
            <w:r w:rsidRPr="0026020C">
              <w:rPr>
                <w:rFonts w:ascii="Times New Roman" w:hAnsi="Times New Roman" w:cs="Times New Roman"/>
                <w:sz w:val="26"/>
                <w:szCs w:val="26"/>
              </w:rPr>
              <w:lastRenderedPageBreak/>
              <w:t>учреждениях для взрослых</w:t>
            </w:r>
          </w:p>
        </w:tc>
        <w:tc>
          <w:tcPr>
            <w:tcW w:w="5812" w:type="dxa"/>
          </w:tcPr>
          <w:p w:rsidR="00C23407" w:rsidRPr="0026020C" w:rsidRDefault="00C23407" w:rsidP="00762A2C">
            <w:pPr>
              <w:pStyle w:val="ConsPlusNormal"/>
              <w:ind w:firstLine="0"/>
              <w:jc w:val="both"/>
              <w:rPr>
                <w:rFonts w:ascii="Times New Roman" w:hAnsi="Times New Roman" w:cs="Times New Roman"/>
                <w:sz w:val="26"/>
                <w:szCs w:val="26"/>
              </w:rPr>
            </w:pPr>
            <w:r w:rsidRPr="0026020C">
              <w:rPr>
                <w:rFonts w:ascii="Times New Roman" w:hAnsi="Times New Roman" w:cs="Times New Roman"/>
                <w:sz w:val="26"/>
                <w:szCs w:val="26"/>
              </w:rPr>
              <w:lastRenderedPageBreak/>
              <w:t xml:space="preserve">учителя, преподаватели, сурдопедагоги, учителя-дефектологи, учителя-логопеды, логопеды, преподаватели-организаторы (основ безопасности жизнедеятельности, допризывной подготовки), руководители физического воспитания, старшие мастера, мастера производственного обучения (в том числе обучения вождению транспортных средств, работе на сельскохозяйственных машинах, работе на пишущих машинах и другой организационной технике), старшие методисты, методисты, старшие инструкторы-методисты, инструкторы-методисты (в том числе по физической культуре и спорту, туризму), концертмейстеры, музыкальные руководители, старшие воспитатели, воспитатели, классные воспитатели, социальные педагоги, педагоги-психологи, педагоги-организаторы, педагоги </w:t>
            </w:r>
            <w:r w:rsidRPr="0026020C">
              <w:rPr>
                <w:rFonts w:ascii="Times New Roman" w:hAnsi="Times New Roman" w:cs="Times New Roman"/>
                <w:sz w:val="26"/>
                <w:szCs w:val="26"/>
              </w:rPr>
              <w:lastRenderedPageBreak/>
              <w:t xml:space="preserve">дополнительного образования, старшие тренеры-преподаватели, тренеры-преподаватели, старшие вожатые (пионервожатые), инструкторы по физкультуре, инструкторы по труду, директора (начальники, заведующие), заместители директоров (начальников, заведующих) по учебной, учебно-воспитательной, учебно-производственной, воспитательной, культурно-воспитательной работе, по производственному обучению (работе), по иностранному языку, по учебно-летной подготовке, по общеобразовательной подготовке, по режиму, заведующие учебной частью, заведующие (начальники): практикой, УКП, логопедическими пунктами, интернатами, отделениями, отделами, лабораториями, кабинетами, секциями, филиалами, курсами и другими структурными подразделениями, деятельность которых связана с образовательным (воспитательным) процессом, методическим обеспечением; старшие дежурные по режиму, дежурные по режиму, аккомпаниаторы, </w:t>
            </w:r>
            <w:proofErr w:type="spellStart"/>
            <w:r w:rsidRPr="0026020C">
              <w:rPr>
                <w:rFonts w:ascii="Times New Roman" w:hAnsi="Times New Roman" w:cs="Times New Roman"/>
                <w:sz w:val="26"/>
                <w:szCs w:val="26"/>
              </w:rPr>
              <w:t>культорганизаторы</w:t>
            </w:r>
            <w:proofErr w:type="spellEnd"/>
            <w:r w:rsidRPr="0026020C">
              <w:rPr>
                <w:rFonts w:ascii="Times New Roman" w:hAnsi="Times New Roman" w:cs="Times New Roman"/>
                <w:sz w:val="26"/>
                <w:szCs w:val="26"/>
              </w:rPr>
              <w:t>, экскурсоводы, инструкторы слуховых кабинетов, заведующие слуховыми кабинетами, организаторы внеклассной и внешкольной воспитательной работы с детьми, воспитатели-методисты</w:t>
            </w:r>
          </w:p>
        </w:tc>
      </w:tr>
      <w:tr w:rsidR="00C23407" w:rsidRPr="0026020C" w:rsidTr="00762A2C">
        <w:tc>
          <w:tcPr>
            <w:tcW w:w="771" w:type="dxa"/>
          </w:tcPr>
          <w:p w:rsidR="00C23407" w:rsidRPr="0026020C" w:rsidRDefault="00C23407" w:rsidP="00762A2C">
            <w:pPr>
              <w:pStyle w:val="ConsPlusNormal"/>
              <w:ind w:firstLine="0"/>
              <w:jc w:val="center"/>
              <w:rPr>
                <w:rFonts w:ascii="Times New Roman" w:hAnsi="Times New Roman" w:cs="Times New Roman"/>
                <w:sz w:val="26"/>
                <w:szCs w:val="26"/>
              </w:rPr>
            </w:pPr>
            <w:r w:rsidRPr="0026020C">
              <w:rPr>
                <w:rFonts w:ascii="Times New Roman" w:hAnsi="Times New Roman" w:cs="Times New Roman"/>
                <w:sz w:val="26"/>
                <w:szCs w:val="26"/>
              </w:rPr>
              <w:lastRenderedPageBreak/>
              <w:t>2.</w:t>
            </w:r>
          </w:p>
        </w:tc>
        <w:tc>
          <w:tcPr>
            <w:tcW w:w="3544" w:type="dxa"/>
          </w:tcPr>
          <w:p w:rsidR="00C23407" w:rsidRPr="0026020C" w:rsidRDefault="00C23407" w:rsidP="00762A2C">
            <w:pPr>
              <w:pStyle w:val="ConsPlusNormal"/>
              <w:ind w:firstLine="0"/>
              <w:jc w:val="both"/>
              <w:rPr>
                <w:rFonts w:ascii="Times New Roman" w:hAnsi="Times New Roman" w:cs="Times New Roman"/>
                <w:sz w:val="26"/>
                <w:szCs w:val="26"/>
              </w:rPr>
            </w:pPr>
            <w:r w:rsidRPr="0026020C">
              <w:rPr>
                <w:rFonts w:ascii="Times New Roman" w:hAnsi="Times New Roman" w:cs="Times New Roman"/>
                <w:sz w:val="26"/>
                <w:szCs w:val="26"/>
              </w:rPr>
              <w:t>Образовательные организации высшего образования</w:t>
            </w:r>
          </w:p>
        </w:tc>
        <w:tc>
          <w:tcPr>
            <w:tcW w:w="5812" w:type="dxa"/>
          </w:tcPr>
          <w:p w:rsidR="00C23407" w:rsidRPr="0026020C" w:rsidRDefault="00C23407" w:rsidP="00762A2C">
            <w:pPr>
              <w:pStyle w:val="ConsPlusNormal"/>
              <w:ind w:firstLine="0"/>
              <w:jc w:val="both"/>
              <w:rPr>
                <w:rFonts w:ascii="Times New Roman" w:hAnsi="Times New Roman" w:cs="Times New Roman"/>
                <w:sz w:val="26"/>
                <w:szCs w:val="26"/>
              </w:rPr>
            </w:pPr>
            <w:r w:rsidRPr="0026020C">
              <w:rPr>
                <w:rFonts w:ascii="Times New Roman" w:hAnsi="Times New Roman" w:cs="Times New Roman"/>
                <w:sz w:val="26"/>
                <w:szCs w:val="26"/>
              </w:rPr>
              <w:t>профессорско-преподавательский состав, концертмейстеры, аккомпаниаторы</w:t>
            </w:r>
          </w:p>
        </w:tc>
      </w:tr>
      <w:tr w:rsidR="00C23407" w:rsidRPr="0026020C" w:rsidTr="00762A2C">
        <w:tc>
          <w:tcPr>
            <w:tcW w:w="771" w:type="dxa"/>
            <w:tcBorders>
              <w:bottom w:val="single" w:sz="4" w:space="0" w:color="auto"/>
            </w:tcBorders>
          </w:tcPr>
          <w:p w:rsidR="00C23407" w:rsidRPr="0026020C" w:rsidRDefault="00C23407" w:rsidP="00762A2C">
            <w:pPr>
              <w:pStyle w:val="ConsPlusNormal"/>
              <w:ind w:firstLine="0"/>
              <w:jc w:val="center"/>
              <w:rPr>
                <w:rFonts w:ascii="Times New Roman" w:hAnsi="Times New Roman" w:cs="Times New Roman"/>
                <w:sz w:val="26"/>
                <w:szCs w:val="26"/>
              </w:rPr>
            </w:pPr>
            <w:r w:rsidRPr="0026020C">
              <w:rPr>
                <w:rFonts w:ascii="Times New Roman" w:hAnsi="Times New Roman" w:cs="Times New Roman"/>
                <w:sz w:val="26"/>
                <w:szCs w:val="26"/>
              </w:rPr>
              <w:t>3.</w:t>
            </w:r>
          </w:p>
        </w:tc>
        <w:tc>
          <w:tcPr>
            <w:tcW w:w="3544" w:type="dxa"/>
            <w:tcBorders>
              <w:bottom w:val="single" w:sz="4" w:space="0" w:color="auto"/>
            </w:tcBorders>
          </w:tcPr>
          <w:p w:rsidR="00C23407" w:rsidRPr="0026020C" w:rsidRDefault="00C23407" w:rsidP="00762A2C">
            <w:pPr>
              <w:pStyle w:val="ConsPlusNormal"/>
              <w:ind w:firstLine="0"/>
              <w:jc w:val="both"/>
              <w:rPr>
                <w:rFonts w:ascii="Times New Roman" w:hAnsi="Times New Roman" w:cs="Times New Roman"/>
                <w:sz w:val="26"/>
                <w:szCs w:val="26"/>
              </w:rPr>
            </w:pPr>
            <w:r w:rsidRPr="0026020C">
              <w:rPr>
                <w:rFonts w:ascii="Times New Roman" w:hAnsi="Times New Roman" w:cs="Times New Roman"/>
                <w:sz w:val="26"/>
                <w:szCs w:val="26"/>
              </w:rPr>
              <w:t>Образовательные организации со специальным наименованием "высшие военные" и "средние военные"</w:t>
            </w:r>
          </w:p>
        </w:tc>
        <w:tc>
          <w:tcPr>
            <w:tcW w:w="5812" w:type="dxa"/>
            <w:tcBorders>
              <w:bottom w:val="single" w:sz="4" w:space="0" w:color="auto"/>
            </w:tcBorders>
          </w:tcPr>
          <w:p w:rsidR="00C23407" w:rsidRPr="0026020C" w:rsidRDefault="00C23407" w:rsidP="00762A2C">
            <w:pPr>
              <w:pStyle w:val="ConsPlusNormal"/>
              <w:ind w:firstLine="0"/>
              <w:jc w:val="both"/>
              <w:rPr>
                <w:rFonts w:ascii="Times New Roman" w:hAnsi="Times New Roman" w:cs="Times New Roman"/>
                <w:sz w:val="26"/>
                <w:szCs w:val="26"/>
              </w:rPr>
            </w:pPr>
            <w:r w:rsidRPr="0026020C">
              <w:rPr>
                <w:rFonts w:ascii="Times New Roman" w:hAnsi="Times New Roman" w:cs="Times New Roman"/>
                <w:sz w:val="26"/>
                <w:szCs w:val="26"/>
              </w:rPr>
              <w:t>работа (служба) на профессорско-преподавательских и преподавательских должностях</w:t>
            </w:r>
          </w:p>
        </w:tc>
      </w:tr>
      <w:tr w:rsidR="00C23407" w:rsidRPr="0026020C" w:rsidTr="00762A2C">
        <w:tblPrEx>
          <w:tblBorders>
            <w:insideH w:val="nil"/>
          </w:tblBorders>
        </w:tblPrEx>
        <w:tc>
          <w:tcPr>
            <w:tcW w:w="771" w:type="dxa"/>
            <w:tcBorders>
              <w:top w:val="single" w:sz="4" w:space="0" w:color="auto"/>
              <w:bottom w:val="single" w:sz="4" w:space="0" w:color="auto"/>
            </w:tcBorders>
          </w:tcPr>
          <w:p w:rsidR="00C23407" w:rsidRPr="0026020C" w:rsidRDefault="00C23407" w:rsidP="00762A2C">
            <w:pPr>
              <w:pStyle w:val="ConsPlusNormal"/>
              <w:ind w:firstLine="0"/>
              <w:jc w:val="center"/>
              <w:rPr>
                <w:rFonts w:ascii="Times New Roman" w:hAnsi="Times New Roman" w:cs="Times New Roman"/>
                <w:sz w:val="26"/>
                <w:szCs w:val="26"/>
              </w:rPr>
            </w:pPr>
            <w:r w:rsidRPr="0026020C">
              <w:rPr>
                <w:rFonts w:ascii="Times New Roman" w:hAnsi="Times New Roman" w:cs="Times New Roman"/>
                <w:sz w:val="26"/>
                <w:szCs w:val="26"/>
              </w:rPr>
              <w:t>4.</w:t>
            </w:r>
          </w:p>
        </w:tc>
        <w:tc>
          <w:tcPr>
            <w:tcW w:w="3544" w:type="dxa"/>
            <w:tcBorders>
              <w:top w:val="single" w:sz="4" w:space="0" w:color="auto"/>
              <w:bottom w:val="single" w:sz="4" w:space="0" w:color="auto"/>
            </w:tcBorders>
          </w:tcPr>
          <w:p w:rsidR="00C23407" w:rsidRPr="0026020C" w:rsidRDefault="00C23407" w:rsidP="00762A2C">
            <w:pPr>
              <w:pStyle w:val="ConsPlusNormal"/>
              <w:ind w:firstLine="0"/>
              <w:jc w:val="both"/>
              <w:rPr>
                <w:rFonts w:ascii="Times New Roman" w:hAnsi="Times New Roman" w:cs="Times New Roman"/>
                <w:sz w:val="26"/>
                <w:szCs w:val="26"/>
              </w:rPr>
            </w:pPr>
            <w:r w:rsidRPr="0026020C">
              <w:rPr>
                <w:rFonts w:ascii="Times New Roman" w:hAnsi="Times New Roman" w:cs="Times New Roman"/>
                <w:sz w:val="26"/>
                <w:szCs w:val="26"/>
              </w:rPr>
              <w:t>Образовательные организации дополнительного профессионального образования (повышения квалификации специалистов), методические (учебно-методические) организации всех наименований (независимо от ведомственной подчиненности)</w:t>
            </w:r>
          </w:p>
        </w:tc>
        <w:tc>
          <w:tcPr>
            <w:tcW w:w="5812" w:type="dxa"/>
            <w:tcBorders>
              <w:top w:val="single" w:sz="4" w:space="0" w:color="auto"/>
              <w:bottom w:val="single" w:sz="4" w:space="0" w:color="auto"/>
            </w:tcBorders>
          </w:tcPr>
          <w:p w:rsidR="00C23407" w:rsidRPr="0026020C" w:rsidRDefault="00C23407" w:rsidP="00762A2C">
            <w:pPr>
              <w:pStyle w:val="ConsPlusNormal"/>
              <w:ind w:firstLine="0"/>
              <w:jc w:val="both"/>
              <w:rPr>
                <w:rFonts w:ascii="Times New Roman" w:hAnsi="Times New Roman" w:cs="Times New Roman"/>
                <w:sz w:val="26"/>
                <w:szCs w:val="26"/>
              </w:rPr>
            </w:pPr>
            <w:r w:rsidRPr="0026020C">
              <w:rPr>
                <w:rFonts w:ascii="Times New Roman" w:hAnsi="Times New Roman" w:cs="Times New Roman"/>
                <w:sz w:val="26"/>
                <w:szCs w:val="26"/>
              </w:rPr>
              <w:t>профессорско-преподавательский состав, старшие методисты, методисты, директора (заведующие), ректоры, заместители директора (заведующего), проректоры, заведующие: секторами, кабинетами, лабораториями, отделами, научные сотрудники, деятельность которых связана с образовательным процессом, методическим обеспечением</w:t>
            </w:r>
          </w:p>
        </w:tc>
      </w:tr>
      <w:tr w:rsidR="00C23407" w:rsidRPr="0026020C" w:rsidTr="00762A2C">
        <w:tblPrEx>
          <w:tblBorders>
            <w:insideH w:val="nil"/>
          </w:tblBorders>
        </w:tblPrEx>
        <w:tc>
          <w:tcPr>
            <w:tcW w:w="771" w:type="dxa"/>
            <w:tcBorders>
              <w:top w:val="single" w:sz="4" w:space="0" w:color="auto"/>
              <w:bottom w:val="nil"/>
            </w:tcBorders>
          </w:tcPr>
          <w:p w:rsidR="00C23407" w:rsidRPr="0026020C" w:rsidRDefault="00C23407" w:rsidP="00762A2C">
            <w:pPr>
              <w:pStyle w:val="ConsPlusNormal"/>
              <w:ind w:firstLine="0"/>
              <w:jc w:val="center"/>
              <w:rPr>
                <w:rFonts w:ascii="Times New Roman" w:hAnsi="Times New Roman" w:cs="Times New Roman"/>
                <w:sz w:val="26"/>
                <w:szCs w:val="26"/>
              </w:rPr>
            </w:pPr>
            <w:r w:rsidRPr="0026020C">
              <w:rPr>
                <w:rFonts w:ascii="Times New Roman" w:hAnsi="Times New Roman" w:cs="Times New Roman"/>
                <w:sz w:val="26"/>
                <w:szCs w:val="26"/>
              </w:rPr>
              <w:t>5.</w:t>
            </w:r>
          </w:p>
        </w:tc>
        <w:tc>
          <w:tcPr>
            <w:tcW w:w="3544" w:type="dxa"/>
            <w:tcBorders>
              <w:top w:val="single" w:sz="4" w:space="0" w:color="auto"/>
              <w:bottom w:val="nil"/>
            </w:tcBorders>
          </w:tcPr>
          <w:p w:rsidR="00C23407" w:rsidRPr="0026020C" w:rsidRDefault="00C23407" w:rsidP="00762A2C">
            <w:pPr>
              <w:pStyle w:val="ConsPlusNormal"/>
              <w:ind w:firstLine="0"/>
              <w:jc w:val="both"/>
              <w:rPr>
                <w:rFonts w:ascii="Times New Roman" w:hAnsi="Times New Roman" w:cs="Times New Roman"/>
                <w:sz w:val="26"/>
                <w:szCs w:val="26"/>
              </w:rPr>
            </w:pPr>
            <w:r>
              <w:rPr>
                <w:rFonts w:ascii="Times New Roman" w:hAnsi="Times New Roman" w:cs="Times New Roman"/>
                <w:sz w:val="26"/>
                <w:szCs w:val="26"/>
              </w:rPr>
              <w:t>1.</w:t>
            </w:r>
            <w:r w:rsidRPr="0026020C">
              <w:rPr>
                <w:rFonts w:ascii="Times New Roman" w:hAnsi="Times New Roman" w:cs="Times New Roman"/>
                <w:sz w:val="26"/>
                <w:szCs w:val="26"/>
              </w:rPr>
              <w:t xml:space="preserve">Органы, осуществляющие </w:t>
            </w:r>
            <w:r w:rsidRPr="0026020C">
              <w:rPr>
                <w:rFonts w:ascii="Times New Roman" w:hAnsi="Times New Roman" w:cs="Times New Roman"/>
                <w:sz w:val="26"/>
                <w:szCs w:val="26"/>
              </w:rPr>
              <w:lastRenderedPageBreak/>
              <w:t>управление в сфере образования, и органы (структурные подразделения), осуществляющие руководство образовательными организациями</w:t>
            </w:r>
          </w:p>
        </w:tc>
        <w:tc>
          <w:tcPr>
            <w:tcW w:w="5812" w:type="dxa"/>
            <w:tcBorders>
              <w:top w:val="single" w:sz="4" w:space="0" w:color="auto"/>
              <w:bottom w:val="nil"/>
            </w:tcBorders>
          </w:tcPr>
          <w:p w:rsidR="00C23407" w:rsidRPr="0026020C" w:rsidRDefault="00C23407" w:rsidP="00762A2C">
            <w:pPr>
              <w:pStyle w:val="ConsPlusNormal"/>
              <w:ind w:firstLine="0"/>
              <w:jc w:val="both"/>
              <w:rPr>
                <w:rFonts w:ascii="Times New Roman" w:hAnsi="Times New Roman" w:cs="Times New Roman"/>
                <w:sz w:val="26"/>
                <w:szCs w:val="26"/>
              </w:rPr>
            </w:pPr>
            <w:r w:rsidRPr="0026020C">
              <w:rPr>
                <w:rFonts w:ascii="Times New Roman" w:hAnsi="Times New Roman" w:cs="Times New Roman"/>
                <w:sz w:val="26"/>
                <w:szCs w:val="26"/>
              </w:rPr>
              <w:lastRenderedPageBreak/>
              <w:t xml:space="preserve">руководящие, инспекторские, методические </w:t>
            </w:r>
            <w:r w:rsidRPr="0026020C">
              <w:rPr>
                <w:rFonts w:ascii="Times New Roman" w:hAnsi="Times New Roman" w:cs="Times New Roman"/>
                <w:sz w:val="26"/>
                <w:szCs w:val="26"/>
              </w:rPr>
              <w:lastRenderedPageBreak/>
              <w:t>должности, инструкторские, а также другие должности специалистов (за исключением работы на должностях, связанных с экономической, финансовой, хозяйственной деятельностью, со строительством, снабжением, делопроизводством)</w:t>
            </w:r>
          </w:p>
        </w:tc>
      </w:tr>
      <w:tr w:rsidR="00C23407" w:rsidRPr="0026020C" w:rsidTr="00762A2C">
        <w:tblPrEx>
          <w:tblBorders>
            <w:insideH w:val="nil"/>
          </w:tblBorders>
        </w:tblPrEx>
        <w:tc>
          <w:tcPr>
            <w:tcW w:w="771" w:type="dxa"/>
            <w:tcBorders>
              <w:top w:val="nil"/>
            </w:tcBorders>
          </w:tcPr>
          <w:p w:rsidR="00C23407" w:rsidRPr="0026020C" w:rsidRDefault="00C23407" w:rsidP="00762A2C">
            <w:pPr>
              <w:pStyle w:val="ConsPlusNormal"/>
              <w:ind w:firstLine="0"/>
              <w:jc w:val="center"/>
              <w:rPr>
                <w:rFonts w:ascii="Times New Roman" w:hAnsi="Times New Roman" w:cs="Times New Roman"/>
                <w:sz w:val="26"/>
                <w:szCs w:val="26"/>
              </w:rPr>
            </w:pPr>
          </w:p>
        </w:tc>
        <w:tc>
          <w:tcPr>
            <w:tcW w:w="3544" w:type="dxa"/>
            <w:tcBorders>
              <w:top w:val="nil"/>
            </w:tcBorders>
          </w:tcPr>
          <w:p w:rsidR="00C23407" w:rsidRPr="0026020C" w:rsidRDefault="00C23407" w:rsidP="00762A2C">
            <w:pPr>
              <w:pStyle w:val="ConsPlusNormal"/>
              <w:ind w:firstLine="0"/>
              <w:jc w:val="both"/>
              <w:rPr>
                <w:rFonts w:ascii="Times New Roman" w:hAnsi="Times New Roman" w:cs="Times New Roman"/>
                <w:sz w:val="26"/>
                <w:szCs w:val="26"/>
              </w:rPr>
            </w:pPr>
            <w:r>
              <w:rPr>
                <w:rFonts w:ascii="Times New Roman" w:hAnsi="Times New Roman" w:cs="Times New Roman"/>
                <w:sz w:val="26"/>
                <w:szCs w:val="26"/>
              </w:rPr>
              <w:t>2.</w:t>
            </w:r>
            <w:r w:rsidRPr="0026020C">
              <w:rPr>
                <w:rFonts w:ascii="Times New Roman" w:hAnsi="Times New Roman" w:cs="Times New Roman"/>
                <w:sz w:val="26"/>
                <w:szCs w:val="26"/>
              </w:rPr>
              <w:t>Отделы (бюро) технического обучения, отделы кадров предприятий, объединений, организаций, подразделения министерств (ведомств), занимающиеся вопросами подготовки и повышения квалификации кадров на производстве</w:t>
            </w:r>
          </w:p>
        </w:tc>
        <w:tc>
          <w:tcPr>
            <w:tcW w:w="5812" w:type="dxa"/>
            <w:tcBorders>
              <w:top w:val="nil"/>
            </w:tcBorders>
          </w:tcPr>
          <w:p w:rsidR="00C23407" w:rsidRPr="0026020C" w:rsidRDefault="00C23407" w:rsidP="00762A2C">
            <w:pPr>
              <w:pStyle w:val="ConsPlusNormal"/>
              <w:ind w:firstLine="0"/>
              <w:jc w:val="both"/>
              <w:rPr>
                <w:rFonts w:ascii="Times New Roman" w:hAnsi="Times New Roman" w:cs="Times New Roman"/>
                <w:sz w:val="26"/>
                <w:szCs w:val="26"/>
              </w:rPr>
            </w:pPr>
            <w:r w:rsidRPr="0026020C">
              <w:rPr>
                <w:rFonts w:ascii="Times New Roman" w:hAnsi="Times New Roman" w:cs="Times New Roman"/>
                <w:sz w:val="26"/>
                <w:szCs w:val="26"/>
              </w:rPr>
              <w:t>штатные преподаватели, мастера производственного обучения рабочих на производстве, руководящие, инспекторские, инженерные, методические должности, деятельность которых связана с вопросами подготовки и повышения квалификации кадров</w:t>
            </w:r>
          </w:p>
        </w:tc>
      </w:tr>
      <w:tr w:rsidR="00C23407" w:rsidRPr="0026020C" w:rsidTr="00762A2C">
        <w:tc>
          <w:tcPr>
            <w:tcW w:w="771" w:type="dxa"/>
          </w:tcPr>
          <w:p w:rsidR="00C23407" w:rsidRPr="0026020C" w:rsidRDefault="00C23407" w:rsidP="00762A2C">
            <w:pPr>
              <w:pStyle w:val="ConsPlusNormal"/>
              <w:ind w:firstLine="0"/>
              <w:jc w:val="center"/>
              <w:rPr>
                <w:rFonts w:ascii="Times New Roman" w:hAnsi="Times New Roman" w:cs="Times New Roman"/>
                <w:sz w:val="26"/>
                <w:szCs w:val="26"/>
              </w:rPr>
            </w:pPr>
            <w:r w:rsidRPr="0026020C">
              <w:rPr>
                <w:rFonts w:ascii="Times New Roman" w:hAnsi="Times New Roman" w:cs="Times New Roman"/>
                <w:sz w:val="26"/>
                <w:szCs w:val="26"/>
              </w:rPr>
              <w:t>6.</w:t>
            </w:r>
          </w:p>
        </w:tc>
        <w:tc>
          <w:tcPr>
            <w:tcW w:w="3544" w:type="dxa"/>
          </w:tcPr>
          <w:p w:rsidR="00C23407" w:rsidRPr="0026020C" w:rsidRDefault="00C23407" w:rsidP="00762A2C">
            <w:pPr>
              <w:pStyle w:val="ConsPlusNormal"/>
              <w:ind w:firstLine="0"/>
              <w:jc w:val="both"/>
              <w:rPr>
                <w:rFonts w:ascii="Times New Roman" w:hAnsi="Times New Roman" w:cs="Times New Roman"/>
                <w:sz w:val="26"/>
                <w:szCs w:val="26"/>
              </w:rPr>
            </w:pPr>
            <w:r w:rsidRPr="0026020C">
              <w:rPr>
                <w:rFonts w:ascii="Times New Roman" w:hAnsi="Times New Roman" w:cs="Times New Roman"/>
                <w:sz w:val="26"/>
                <w:szCs w:val="26"/>
              </w:rPr>
              <w:t>Образовательные организации РОСТО (ДОСААФ) и гражданской авиации</w:t>
            </w:r>
          </w:p>
        </w:tc>
        <w:tc>
          <w:tcPr>
            <w:tcW w:w="5812" w:type="dxa"/>
          </w:tcPr>
          <w:p w:rsidR="00C23407" w:rsidRPr="0026020C" w:rsidRDefault="00C23407" w:rsidP="00762A2C">
            <w:pPr>
              <w:pStyle w:val="ConsPlusNormal"/>
              <w:ind w:firstLine="0"/>
              <w:jc w:val="both"/>
              <w:rPr>
                <w:rFonts w:ascii="Times New Roman" w:hAnsi="Times New Roman" w:cs="Times New Roman"/>
                <w:sz w:val="26"/>
                <w:szCs w:val="26"/>
              </w:rPr>
            </w:pPr>
            <w:r w:rsidRPr="0026020C">
              <w:rPr>
                <w:rFonts w:ascii="Times New Roman" w:hAnsi="Times New Roman" w:cs="Times New Roman"/>
                <w:sz w:val="26"/>
                <w:szCs w:val="26"/>
              </w:rPr>
              <w:t>руководящий, командно-летный, командно-инструкторский, инженерно-инструкторский, инструкторский и преподавательский составы, мастера производственного обучения, инженеры-инструкторы-методисты, инженеры-летчики-методисты</w:t>
            </w:r>
          </w:p>
        </w:tc>
      </w:tr>
      <w:tr w:rsidR="00C23407" w:rsidRPr="0026020C" w:rsidTr="00762A2C">
        <w:tc>
          <w:tcPr>
            <w:tcW w:w="771" w:type="dxa"/>
          </w:tcPr>
          <w:p w:rsidR="00C23407" w:rsidRPr="0026020C" w:rsidRDefault="00C23407" w:rsidP="00762A2C">
            <w:pPr>
              <w:pStyle w:val="ConsPlusNormal"/>
              <w:ind w:firstLine="0"/>
              <w:jc w:val="center"/>
              <w:rPr>
                <w:rFonts w:ascii="Times New Roman" w:hAnsi="Times New Roman" w:cs="Times New Roman"/>
                <w:sz w:val="26"/>
                <w:szCs w:val="26"/>
              </w:rPr>
            </w:pPr>
            <w:r w:rsidRPr="0026020C">
              <w:rPr>
                <w:rFonts w:ascii="Times New Roman" w:hAnsi="Times New Roman" w:cs="Times New Roman"/>
                <w:sz w:val="26"/>
                <w:szCs w:val="26"/>
              </w:rPr>
              <w:t>7.</w:t>
            </w:r>
          </w:p>
        </w:tc>
        <w:tc>
          <w:tcPr>
            <w:tcW w:w="3544" w:type="dxa"/>
          </w:tcPr>
          <w:p w:rsidR="00C23407" w:rsidRPr="0026020C" w:rsidRDefault="00C23407" w:rsidP="00762A2C">
            <w:pPr>
              <w:pStyle w:val="ConsPlusNormal"/>
              <w:ind w:firstLine="0"/>
              <w:jc w:val="both"/>
              <w:rPr>
                <w:rFonts w:ascii="Times New Roman" w:hAnsi="Times New Roman" w:cs="Times New Roman"/>
                <w:sz w:val="26"/>
                <w:szCs w:val="26"/>
              </w:rPr>
            </w:pPr>
            <w:r w:rsidRPr="0026020C">
              <w:rPr>
                <w:rFonts w:ascii="Times New Roman" w:hAnsi="Times New Roman" w:cs="Times New Roman"/>
                <w:sz w:val="26"/>
                <w:szCs w:val="26"/>
              </w:rPr>
              <w:t>Общежития предприятий и организаций, жилищно-эксплуатационные организации, молодежные жилищные комплексы, детские кинотеатры, театры юного зрителя, кукольные театры, культурно-просветительные учреждения и подразделения предприятий и организаций по работе с детьми и подростками</w:t>
            </w:r>
          </w:p>
        </w:tc>
        <w:tc>
          <w:tcPr>
            <w:tcW w:w="5812" w:type="dxa"/>
          </w:tcPr>
          <w:p w:rsidR="00C23407" w:rsidRPr="0026020C" w:rsidRDefault="00C23407" w:rsidP="00762A2C">
            <w:pPr>
              <w:pStyle w:val="ConsPlusNormal"/>
              <w:ind w:firstLine="0"/>
              <w:jc w:val="both"/>
              <w:rPr>
                <w:rFonts w:ascii="Times New Roman" w:hAnsi="Times New Roman" w:cs="Times New Roman"/>
                <w:sz w:val="26"/>
                <w:szCs w:val="26"/>
              </w:rPr>
            </w:pPr>
            <w:r w:rsidRPr="0026020C">
              <w:rPr>
                <w:rFonts w:ascii="Times New Roman" w:hAnsi="Times New Roman" w:cs="Times New Roman"/>
                <w:sz w:val="26"/>
                <w:szCs w:val="26"/>
              </w:rPr>
              <w:t>воспитатели, педагоги-организаторы, педагоги-психологи (психологи), преподаватели дополнительного образования (руководители кружков) для детей и подростков, инструкторы и инструкторы-методисты, тренеры-преподаватели и другие специалисты по работе с детьми и подростками, заведующие детскими отделами, секторами</w:t>
            </w:r>
          </w:p>
        </w:tc>
      </w:tr>
      <w:tr w:rsidR="00C23407" w:rsidRPr="0026020C" w:rsidTr="00762A2C">
        <w:tc>
          <w:tcPr>
            <w:tcW w:w="771" w:type="dxa"/>
          </w:tcPr>
          <w:p w:rsidR="00C23407" w:rsidRPr="0026020C" w:rsidRDefault="00C23407" w:rsidP="00762A2C">
            <w:pPr>
              <w:pStyle w:val="ConsPlusNormal"/>
              <w:ind w:firstLine="0"/>
              <w:jc w:val="center"/>
              <w:rPr>
                <w:rFonts w:ascii="Times New Roman" w:hAnsi="Times New Roman" w:cs="Times New Roman"/>
                <w:sz w:val="26"/>
                <w:szCs w:val="26"/>
              </w:rPr>
            </w:pPr>
            <w:r w:rsidRPr="0026020C">
              <w:rPr>
                <w:rFonts w:ascii="Times New Roman" w:hAnsi="Times New Roman" w:cs="Times New Roman"/>
                <w:sz w:val="26"/>
                <w:szCs w:val="26"/>
              </w:rPr>
              <w:t>8.</w:t>
            </w:r>
          </w:p>
        </w:tc>
        <w:tc>
          <w:tcPr>
            <w:tcW w:w="3544" w:type="dxa"/>
          </w:tcPr>
          <w:p w:rsidR="00C23407" w:rsidRPr="0026020C" w:rsidRDefault="00C23407" w:rsidP="00762A2C">
            <w:pPr>
              <w:pStyle w:val="ConsPlusNormal"/>
              <w:ind w:firstLine="0"/>
              <w:jc w:val="both"/>
              <w:rPr>
                <w:rFonts w:ascii="Times New Roman" w:hAnsi="Times New Roman" w:cs="Times New Roman"/>
                <w:sz w:val="26"/>
                <w:szCs w:val="26"/>
              </w:rPr>
            </w:pPr>
            <w:r w:rsidRPr="0026020C">
              <w:rPr>
                <w:rFonts w:ascii="Times New Roman" w:hAnsi="Times New Roman" w:cs="Times New Roman"/>
                <w:sz w:val="26"/>
                <w:szCs w:val="26"/>
              </w:rPr>
              <w:t>Исправительные колонии, воспитательные колонии, тюрьмы, лечебные исправительные учреждения и следственные изоляторы</w:t>
            </w:r>
          </w:p>
        </w:tc>
        <w:tc>
          <w:tcPr>
            <w:tcW w:w="5812" w:type="dxa"/>
          </w:tcPr>
          <w:p w:rsidR="00C23407" w:rsidRPr="0026020C" w:rsidRDefault="00C23407" w:rsidP="00762A2C">
            <w:pPr>
              <w:pStyle w:val="ConsPlusNormal"/>
              <w:ind w:firstLine="0"/>
              <w:jc w:val="both"/>
              <w:rPr>
                <w:rFonts w:ascii="Times New Roman" w:hAnsi="Times New Roman" w:cs="Times New Roman"/>
                <w:sz w:val="26"/>
                <w:szCs w:val="26"/>
              </w:rPr>
            </w:pPr>
            <w:r w:rsidRPr="0026020C">
              <w:rPr>
                <w:rFonts w:ascii="Times New Roman" w:hAnsi="Times New Roman" w:cs="Times New Roman"/>
                <w:sz w:val="26"/>
                <w:szCs w:val="26"/>
              </w:rPr>
              <w:t>работа (служба) при наличии педагогического образования на должностях: заместителя начальника по воспитательной работе, начальника отряда, старшего инспектора, инспектора по общеобразовательной работе (обучению), старшего инспектора-методиста и инспектора-методиста, старшего инженера и инженера по производственно-техническому обучению, старшего мастера и мастера производственного обучения, старшего инспектора и инспектора по охране и режиму, заведующего учебно-техническим кабинетом, психолога</w:t>
            </w:r>
          </w:p>
        </w:tc>
      </w:tr>
    </w:tbl>
    <w:p w:rsidR="00C23407" w:rsidRPr="0026020C" w:rsidRDefault="00C23407" w:rsidP="00C23407">
      <w:pPr>
        <w:pStyle w:val="ConsPlusNormal"/>
        <w:ind w:firstLine="851"/>
        <w:jc w:val="both"/>
        <w:rPr>
          <w:rFonts w:ascii="Times New Roman" w:hAnsi="Times New Roman" w:cs="Times New Roman"/>
          <w:sz w:val="26"/>
          <w:szCs w:val="26"/>
        </w:rPr>
      </w:pPr>
    </w:p>
    <w:p w:rsidR="00C23407" w:rsidRPr="0026020C" w:rsidRDefault="00C23407" w:rsidP="00C23407">
      <w:pPr>
        <w:pStyle w:val="ConsPlusNormal"/>
        <w:ind w:firstLine="851"/>
        <w:jc w:val="both"/>
        <w:rPr>
          <w:rFonts w:ascii="Times New Roman" w:hAnsi="Times New Roman" w:cs="Times New Roman"/>
          <w:sz w:val="26"/>
          <w:szCs w:val="26"/>
        </w:rPr>
      </w:pPr>
      <w:r w:rsidRPr="0026020C">
        <w:rPr>
          <w:rFonts w:ascii="Times New Roman" w:hAnsi="Times New Roman" w:cs="Times New Roman"/>
          <w:sz w:val="26"/>
          <w:szCs w:val="26"/>
        </w:rPr>
        <w:t>Примечание.</w:t>
      </w:r>
    </w:p>
    <w:p w:rsidR="00C23407" w:rsidRPr="0026020C" w:rsidRDefault="00C23407" w:rsidP="00C23407">
      <w:pPr>
        <w:pStyle w:val="ConsPlusNormal"/>
        <w:ind w:firstLine="851"/>
        <w:jc w:val="both"/>
        <w:rPr>
          <w:rFonts w:ascii="Times New Roman" w:hAnsi="Times New Roman" w:cs="Times New Roman"/>
          <w:sz w:val="26"/>
          <w:szCs w:val="26"/>
        </w:rPr>
      </w:pPr>
      <w:r w:rsidRPr="0026020C">
        <w:rPr>
          <w:rFonts w:ascii="Times New Roman" w:hAnsi="Times New Roman" w:cs="Times New Roman"/>
          <w:sz w:val="26"/>
          <w:szCs w:val="26"/>
        </w:rPr>
        <w:t>В стаж педагогической работы включается время работы в должностях учителя-дефектолога, логопеда, воспитателя в медицинских организациях и органах социального обеспечения.</w:t>
      </w:r>
    </w:p>
    <w:p w:rsidR="00C23407" w:rsidRPr="0026020C" w:rsidRDefault="00C23407" w:rsidP="00C23407">
      <w:pPr>
        <w:pStyle w:val="ConsPlusNormal"/>
        <w:ind w:firstLine="851"/>
        <w:jc w:val="both"/>
        <w:rPr>
          <w:rFonts w:ascii="Times New Roman" w:hAnsi="Times New Roman" w:cs="Times New Roman"/>
          <w:sz w:val="26"/>
          <w:szCs w:val="26"/>
        </w:rPr>
      </w:pPr>
      <w:r w:rsidRPr="0026020C">
        <w:rPr>
          <w:rFonts w:ascii="Times New Roman" w:hAnsi="Times New Roman" w:cs="Times New Roman"/>
          <w:sz w:val="26"/>
          <w:szCs w:val="26"/>
        </w:rPr>
        <w:t>В стаж педагогической работы отдельных категорий педагогических работников засчитывается время работы в организациях и время службы в Вооруженных Силах СССР и Российской Федерации по специальности (профессии), соответствующей профилю работы в образовательной организации или профилю преподаваемого предмета (курса, дисциплины, кружка):</w:t>
      </w:r>
    </w:p>
    <w:p w:rsidR="00C23407" w:rsidRPr="0026020C" w:rsidRDefault="00C23407" w:rsidP="00C23407">
      <w:pPr>
        <w:pStyle w:val="ConsPlusNormal"/>
        <w:ind w:firstLine="851"/>
        <w:jc w:val="both"/>
        <w:rPr>
          <w:rFonts w:ascii="Times New Roman" w:hAnsi="Times New Roman" w:cs="Times New Roman"/>
          <w:sz w:val="26"/>
          <w:szCs w:val="26"/>
        </w:rPr>
      </w:pPr>
      <w:r w:rsidRPr="0026020C">
        <w:rPr>
          <w:rFonts w:ascii="Times New Roman" w:hAnsi="Times New Roman" w:cs="Times New Roman"/>
          <w:sz w:val="26"/>
          <w:szCs w:val="26"/>
        </w:rPr>
        <w:t>1) преподавателям-организаторам (основ безопасности жизнедеятельности, допризывной подготовки);</w:t>
      </w:r>
    </w:p>
    <w:p w:rsidR="00C23407" w:rsidRPr="0026020C" w:rsidRDefault="00C23407" w:rsidP="00C23407">
      <w:pPr>
        <w:pStyle w:val="ConsPlusNormal"/>
        <w:ind w:firstLine="851"/>
        <w:jc w:val="both"/>
        <w:rPr>
          <w:rFonts w:ascii="Times New Roman" w:hAnsi="Times New Roman" w:cs="Times New Roman"/>
          <w:sz w:val="26"/>
          <w:szCs w:val="26"/>
        </w:rPr>
      </w:pPr>
      <w:r w:rsidRPr="0026020C">
        <w:rPr>
          <w:rFonts w:ascii="Times New Roman" w:hAnsi="Times New Roman" w:cs="Times New Roman"/>
          <w:sz w:val="26"/>
          <w:szCs w:val="26"/>
        </w:rPr>
        <w:t>2) учителям и преподавателям физического воспитания, руководителям физического воспитания, инструкторам по физкультуре, инструкторам-методистам (старшим инструкторам-методистам), тренерам-преподавателям (старшим тренерам-преподавателям);</w:t>
      </w:r>
    </w:p>
    <w:p w:rsidR="00C23407" w:rsidRPr="0026020C" w:rsidRDefault="00C23407" w:rsidP="00C23407">
      <w:pPr>
        <w:pStyle w:val="ConsPlusNormal"/>
        <w:ind w:firstLine="851"/>
        <w:jc w:val="both"/>
        <w:rPr>
          <w:rFonts w:ascii="Times New Roman" w:hAnsi="Times New Roman" w:cs="Times New Roman"/>
          <w:sz w:val="26"/>
          <w:szCs w:val="26"/>
        </w:rPr>
      </w:pPr>
      <w:r w:rsidRPr="0026020C">
        <w:rPr>
          <w:rFonts w:ascii="Times New Roman" w:hAnsi="Times New Roman" w:cs="Times New Roman"/>
          <w:sz w:val="26"/>
          <w:szCs w:val="26"/>
        </w:rPr>
        <w:t>3) учителям, преподавателям трудового (профессионального) обучения, технологии, черчения, изобразительного искусства, информатики, специальных дисциплин, в том числе специальных дисциплин общеобразовательных организаций (классов) с углубленным изучением отдельных предметов;</w:t>
      </w:r>
    </w:p>
    <w:p w:rsidR="00C23407" w:rsidRPr="0026020C" w:rsidRDefault="00C23407" w:rsidP="00C23407">
      <w:pPr>
        <w:pStyle w:val="ConsPlusNormal"/>
        <w:ind w:firstLine="851"/>
        <w:jc w:val="both"/>
        <w:rPr>
          <w:rFonts w:ascii="Times New Roman" w:hAnsi="Times New Roman" w:cs="Times New Roman"/>
          <w:sz w:val="26"/>
          <w:szCs w:val="26"/>
        </w:rPr>
      </w:pPr>
      <w:r w:rsidRPr="0026020C">
        <w:rPr>
          <w:rFonts w:ascii="Times New Roman" w:hAnsi="Times New Roman" w:cs="Times New Roman"/>
          <w:sz w:val="26"/>
          <w:szCs w:val="26"/>
        </w:rPr>
        <w:t>4) мастерам производственного обучения, старшим мастерам профессиональных образовательных организаций;</w:t>
      </w:r>
    </w:p>
    <w:p w:rsidR="00C23407" w:rsidRPr="0026020C" w:rsidRDefault="00C23407" w:rsidP="00C23407">
      <w:pPr>
        <w:pStyle w:val="ConsPlusNormal"/>
        <w:ind w:firstLine="851"/>
        <w:jc w:val="both"/>
        <w:rPr>
          <w:rFonts w:ascii="Times New Roman" w:hAnsi="Times New Roman" w:cs="Times New Roman"/>
          <w:sz w:val="26"/>
          <w:szCs w:val="26"/>
        </w:rPr>
      </w:pPr>
      <w:r w:rsidRPr="0026020C">
        <w:rPr>
          <w:rFonts w:ascii="Times New Roman" w:hAnsi="Times New Roman" w:cs="Times New Roman"/>
          <w:sz w:val="26"/>
          <w:szCs w:val="26"/>
        </w:rPr>
        <w:t>5) педагогам дополнительного образования;</w:t>
      </w:r>
    </w:p>
    <w:p w:rsidR="00C23407" w:rsidRPr="0026020C" w:rsidRDefault="00C23407" w:rsidP="00C23407">
      <w:pPr>
        <w:pStyle w:val="ConsPlusNormal"/>
        <w:ind w:firstLine="851"/>
        <w:jc w:val="both"/>
        <w:rPr>
          <w:rFonts w:ascii="Times New Roman" w:hAnsi="Times New Roman" w:cs="Times New Roman"/>
          <w:sz w:val="26"/>
          <w:szCs w:val="26"/>
        </w:rPr>
      </w:pPr>
      <w:r w:rsidRPr="0026020C">
        <w:rPr>
          <w:rFonts w:ascii="Times New Roman" w:hAnsi="Times New Roman" w:cs="Times New Roman"/>
          <w:sz w:val="26"/>
          <w:szCs w:val="26"/>
        </w:rPr>
        <w:t>6) педагогическим работникам экспериментальных образовательных организаций;</w:t>
      </w:r>
    </w:p>
    <w:p w:rsidR="00C23407" w:rsidRPr="0026020C" w:rsidRDefault="00C23407" w:rsidP="00C23407">
      <w:pPr>
        <w:pStyle w:val="ConsPlusNormal"/>
        <w:ind w:firstLine="851"/>
        <w:jc w:val="both"/>
        <w:rPr>
          <w:rFonts w:ascii="Times New Roman" w:hAnsi="Times New Roman" w:cs="Times New Roman"/>
          <w:sz w:val="26"/>
          <w:szCs w:val="26"/>
        </w:rPr>
      </w:pPr>
      <w:r w:rsidRPr="0026020C">
        <w:rPr>
          <w:rFonts w:ascii="Times New Roman" w:hAnsi="Times New Roman" w:cs="Times New Roman"/>
          <w:sz w:val="26"/>
          <w:szCs w:val="26"/>
        </w:rPr>
        <w:t>7) педагогам-психологам;</w:t>
      </w:r>
    </w:p>
    <w:p w:rsidR="00C23407" w:rsidRPr="0026020C" w:rsidRDefault="00C23407" w:rsidP="00C23407">
      <w:pPr>
        <w:pStyle w:val="ConsPlusNormal"/>
        <w:ind w:firstLine="851"/>
        <w:jc w:val="both"/>
        <w:rPr>
          <w:rFonts w:ascii="Times New Roman" w:hAnsi="Times New Roman" w:cs="Times New Roman"/>
          <w:sz w:val="26"/>
          <w:szCs w:val="26"/>
        </w:rPr>
      </w:pPr>
      <w:r w:rsidRPr="0026020C">
        <w:rPr>
          <w:rFonts w:ascii="Times New Roman" w:hAnsi="Times New Roman" w:cs="Times New Roman"/>
          <w:sz w:val="26"/>
          <w:szCs w:val="26"/>
        </w:rPr>
        <w:t>8) методистам;</w:t>
      </w:r>
    </w:p>
    <w:p w:rsidR="00C23407" w:rsidRPr="0026020C" w:rsidRDefault="00C23407" w:rsidP="00C23407">
      <w:pPr>
        <w:pStyle w:val="ConsPlusNormal"/>
        <w:ind w:firstLine="851"/>
        <w:jc w:val="both"/>
        <w:rPr>
          <w:rFonts w:ascii="Times New Roman" w:hAnsi="Times New Roman" w:cs="Times New Roman"/>
          <w:sz w:val="26"/>
          <w:szCs w:val="26"/>
        </w:rPr>
      </w:pPr>
      <w:r w:rsidRPr="0026020C">
        <w:rPr>
          <w:rFonts w:ascii="Times New Roman" w:hAnsi="Times New Roman" w:cs="Times New Roman"/>
          <w:sz w:val="26"/>
          <w:szCs w:val="26"/>
        </w:rPr>
        <w:t>9) педагогическим работникам профессиональных образовательных организаций (отделений): культуры и искусства, музыкально-педагогических, художественно-графических, музыкальных;</w:t>
      </w:r>
    </w:p>
    <w:p w:rsidR="00C23407" w:rsidRPr="0026020C" w:rsidRDefault="00C23407" w:rsidP="00C23407">
      <w:pPr>
        <w:pStyle w:val="ConsPlusNormal"/>
        <w:ind w:firstLine="851"/>
        <w:jc w:val="both"/>
        <w:rPr>
          <w:rFonts w:ascii="Times New Roman" w:hAnsi="Times New Roman" w:cs="Times New Roman"/>
          <w:sz w:val="26"/>
          <w:szCs w:val="26"/>
        </w:rPr>
      </w:pPr>
      <w:r w:rsidRPr="0026020C">
        <w:rPr>
          <w:rFonts w:ascii="Times New Roman" w:hAnsi="Times New Roman" w:cs="Times New Roman"/>
          <w:sz w:val="26"/>
          <w:szCs w:val="26"/>
        </w:rPr>
        <w:t>10) преподавателям организации дополнительного образования (культуры и искусства, в том числе музыкальных и художественных школ, школ искусств), преподавателям специальных дисциплин музыкальных и художественных общеобразовательных организаций, преподавателям музыкальных дисциплин педагогических училищ (педагогических колледжей), учителям музыки, музыкальным руководителям, концертмейстерам.</w:t>
      </w:r>
    </w:p>
    <w:p w:rsidR="00C23407" w:rsidRPr="0026020C" w:rsidRDefault="00C23407" w:rsidP="00C23407">
      <w:pPr>
        <w:pStyle w:val="ConsPlusNormal"/>
        <w:ind w:firstLine="851"/>
        <w:jc w:val="both"/>
        <w:rPr>
          <w:rFonts w:ascii="Times New Roman" w:hAnsi="Times New Roman" w:cs="Times New Roman"/>
          <w:sz w:val="26"/>
          <w:szCs w:val="26"/>
        </w:rPr>
      </w:pPr>
      <w:r w:rsidRPr="0026020C">
        <w:rPr>
          <w:rFonts w:ascii="Times New Roman" w:hAnsi="Times New Roman" w:cs="Times New Roman"/>
          <w:sz w:val="26"/>
          <w:szCs w:val="26"/>
        </w:rPr>
        <w:t>Воспитателям (старшим воспитателям) дошкольных образовательных организаций, домов ребенка в педагогический стаж включается время работы в должности медицинской сестры ясельной группы дошкольных образовательных организаций, постовой медсестры домов ребенка, а воспитателям ясельных групп - время работы на медицинских должностях.</w:t>
      </w:r>
    </w:p>
    <w:p w:rsidR="00C23407" w:rsidRPr="0026020C" w:rsidRDefault="00C23407" w:rsidP="00C23407">
      <w:pPr>
        <w:pStyle w:val="ConsPlusNormal"/>
        <w:ind w:firstLine="851"/>
        <w:jc w:val="both"/>
        <w:rPr>
          <w:rFonts w:ascii="Times New Roman" w:hAnsi="Times New Roman" w:cs="Times New Roman"/>
          <w:sz w:val="26"/>
          <w:szCs w:val="26"/>
        </w:rPr>
      </w:pPr>
      <w:r w:rsidRPr="0026020C">
        <w:rPr>
          <w:rFonts w:ascii="Times New Roman" w:hAnsi="Times New Roman" w:cs="Times New Roman"/>
          <w:sz w:val="26"/>
          <w:szCs w:val="26"/>
        </w:rPr>
        <w:t>Время работы в должностях помощника воспитателя и младшего воспитателя засчитывается в стаж педагогической работы при условии, если в период работы на этих должностях работник имел педагогическое образование или обучался в образовательной организации высшего образования или профессиональной образовательной организации (педагогическое образование).</w:t>
      </w:r>
    </w:p>
    <w:p w:rsidR="00C23407" w:rsidRPr="0026020C" w:rsidRDefault="00C23407" w:rsidP="00C23407">
      <w:pPr>
        <w:pStyle w:val="ConsPlusNormal"/>
        <w:ind w:firstLine="851"/>
        <w:jc w:val="both"/>
        <w:rPr>
          <w:rFonts w:ascii="Times New Roman" w:hAnsi="Times New Roman" w:cs="Times New Roman"/>
          <w:sz w:val="26"/>
          <w:szCs w:val="26"/>
        </w:rPr>
      </w:pPr>
      <w:r w:rsidRPr="0026020C">
        <w:rPr>
          <w:rFonts w:ascii="Times New Roman" w:hAnsi="Times New Roman" w:cs="Times New Roman"/>
          <w:sz w:val="26"/>
          <w:szCs w:val="26"/>
        </w:rPr>
        <w:t>Работникам организаций время педагогической работы в образовательных организациях, выполняемой помимо основной работы на условиях почасовой оплаты, включается в педагогический стаж, если ее объем (в одном или нескольких образовательных организациях) составляет не менее 180 часов в учебном году.</w:t>
      </w:r>
    </w:p>
    <w:p w:rsidR="00C23407" w:rsidRPr="0026020C" w:rsidRDefault="00C23407" w:rsidP="00C23407">
      <w:pPr>
        <w:pStyle w:val="ConsPlusNormal"/>
        <w:ind w:firstLine="851"/>
        <w:jc w:val="both"/>
        <w:rPr>
          <w:rFonts w:ascii="Times New Roman" w:hAnsi="Times New Roman" w:cs="Times New Roman"/>
          <w:sz w:val="26"/>
          <w:szCs w:val="26"/>
        </w:rPr>
      </w:pPr>
      <w:r w:rsidRPr="0026020C">
        <w:rPr>
          <w:rFonts w:ascii="Times New Roman" w:hAnsi="Times New Roman" w:cs="Times New Roman"/>
          <w:sz w:val="26"/>
          <w:szCs w:val="26"/>
        </w:rPr>
        <w:lastRenderedPageBreak/>
        <w:t>При этом в педагогический стаж засчитываются только те месяцы, в течение которых выполнялась педагогическая работа.</w:t>
      </w:r>
    </w:p>
    <w:p w:rsidR="00C23407" w:rsidRPr="0026020C" w:rsidRDefault="00C23407" w:rsidP="00C23407">
      <w:pPr>
        <w:pStyle w:val="ConsPlusNormal"/>
        <w:ind w:firstLine="851"/>
        <w:jc w:val="both"/>
        <w:rPr>
          <w:rFonts w:ascii="Times New Roman" w:hAnsi="Times New Roman" w:cs="Times New Roman"/>
          <w:sz w:val="26"/>
          <w:szCs w:val="26"/>
        </w:rPr>
      </w:pPr>
      <w:r w:rsidRPr="0026020C">
        <w:rPr>
          <w:rFonts w:ascii="Times New Roman" w:hAnsi="Times New Roman" w:cs="Times New Roman"/>
          <w:sz w:val="26"/>
          <w:szCs w:val="26"/>
        </w:rPr>
        <w:t>В случаях уменьшения стажа педагогической работы, исчисленного в соответствии с настоящим порядком, по сравнению со стажем, исчисленным по ранее действовавшим инструкциям, за работниками сохраняется ранее установленный стаж педагогической работы.</w:t>
      </w:r>
    </w:p>
    <w:p w:rsidR="00C23407" w:rsidRPr="0026020C" w:rsidRDefault="00C23407" w:rsidP="00C23407">
      <w:pPr>
        <w:pStyle w:val="ConsPlusNormal"/>
        <w:ind w:firstLine="851"/>
        <w:jc w:val="both"/>
        <w:rPr>
          <w:rFonts w:ascii="Times New Roman" w:hAnsi="Times New Roman" w:cs="Times New Roman"/>
          <w:sz w:val="26"/>
          <w:szCs w:val="26"/>
        </w:rPr>
      </w:pPr>
      <w:r w:rsidRPr="0026020C">
        <w:rPr>
          <w:rFonts w:ascii="Times New Roman" w:hAnsi="Times New Roman" w:cs="Times New Roman"/>
          <w:sz w:val="26"/>
          <w:szCs w:val="26"/>
        </w:rPr>
        <w:t>Кроме того, если педагогическим работникам в период применения ранее действовавших инструкций могли быть включены в педагогический стаж те или иные периоды деятельности, но по каким-либо причинам они не были учтены, то за работниками сохраняется право на включение их в педагогический стаж в ранее установленном порядке.</w:t>
      </w:r>
    </w:p>
    <w:p w:rsidR="00C23407" w:rsidRDefault="00C23407" w:rsidP="00C23407">
      <w:pPr>
        <w:pStyle w:val="ConsPlusNormal"/>
        <w:ind w:firstLine="851"/>
        <w:jc w:val="both"/>
        <w:rPr>
          <w:rFonts w:ascii="Times New Roman" w:hAnsi="Times New Roman" w:cs="Times New Roman"/>
          <w:sz w:val="26"/>
          <w:szCs w:val="26"/>
        </w:rPr>
        <w:sectPr w:rsidR="00C23407" w:rsidSect="00870C34">
          <w:pgSz w:w="11906" w:h="16838"/>
          <w:pgMar w:top="1000" w:right="567" w:bottom="1134" w:left="1134" w:header="709" w:footer="709" w:gutter="0"/>
          <w:cols w:space="708"/>
          <w:formProt w:val="0"/>
          <w:titlePg/>
          <w:docGrid w:linePitch="360"/>
        </w:sectPr>
      </w:pPr>
    </w:p>
    <w:p w:rsidR="00C23407" w:rsidRPr="00D113DC" w:rsidRDefault="00C23407" w:rsidP="00C23407">
      <w:pPr>
        <w:pStyle w:val="ConsPlusNormal"/>
        <w:ind w:firstLine="4678"/>
        <w:jc w:val="right"/>
        <w:outlineLvl w:val="1"/>
        <w:rPr>
          <w:rFonts w:ascii="Times New Roman" w:hAnsi="Times New Roman" w:cs="Times New Roman"/>
          <w:sz w:val="26"/>
          <w:szCs w:val="26"/>
        </w:rPr>
      </w:pPr>
      <w:r w:rsidRPr="00D113DC">
        <w:rPr>
          <w:rFonts w:ascii="Times New Roman" w:hAnsi="Times New Roman" w:cs="Times New Roman"/>
          <w:sz w:val="26"/>
          <w:szCs w:val="26"/>
        </w:rPr>
        <w:lastRenderedPageBreak/>
        <w:t xml:space="preserve">Приложение </w:t>
      </w:r>
      <w:r>
        <w:rPr>
          <w:rFonts w:ascii="Times New Roman" w:hAnsi="Times New Roman" w:cs="Times New Roman"/>
          <w:sz w:val="26"/>
          <w:szCs w:val="26"/>
        </w:rPr>
        <w:t>6</w:t>
      </w:r>
    </w:p>
    <w:p w:rsidR="00C23407" w:rsidRPr="00D113DC" w:rsidRDefault="00C23407" w:rsidP="00C23407">
      <w:pPr>
        <w:pStyle w:val="ConsPlusNormal"/>
        <w:ind w:firstLine="4678"/>
        <w:jc w:val="right"/>
        <w:rPr>
          <w:rFonts w:ascii="Times New Roman" w:hAnsi="Times New Roman" w:cs="Times New Roman"/>
          <w:sz w:val="26"/>
          <w:szCs w:val="26"/>
        </w:rPr>
      </w:pPr>
      <w:r w:rsidRPr="00D113DC">
        <w:rPr>
          <w:rFonts w:ascii="Times New Roman" w:hAnsi="Times New Roman" w:cs="Times New Roman"/>
          <w:sz w:val="26"/>
          <w:szCs w:val="26"/>
        </w:rPr>
        <w:t>к Положению об оплате труда работников</w:t>
      </w:r>
    </w:p>
    <w:p w:rsidR="00C23407" w:rsidRDefault="00C23407" w:rsidP="00C23407">
      <w:pPr>
        <w:pStyle w:val="ConsPlusNormal"/>
        <w:ind w:firstLine="4678"/>
        <w:jc w:val="right"/>
        <w:rPr>
          <w:rFonts w:ascii="Times New Roman" w:hAnsi="Times New Roman" w:cs="Times New Roman"/>
          <w:sz w:val="26"/>
          <w:szCs w:val="26"/>
        </w:rPr>
      </w:pPr>
      <w:r>
        <w:rPr>
          <w:rFonts w:ascii="Times New Roman" w:hAnsi="Times New Roman" w:cs="Times New Roman"/>
          <w:sz w:val="26"/>
          <w:szCs w:val="26"/>
        </w:rPr>
        <w:t xml:space="preserve"> Муниципального общеобразовательного учреждения Богородская средняя школа</w:t>
      </w:r>
    </w:p>
    <w:p w:rsidR="00C23407" w:rsidRDefault="00C23407" w:rsidP="00C23407">
      <w:pPr>
        <w:pStyle w:val="ConsPlusNormal"/>
        <w:ind w:firstLine="4678"/>
      </w:pPr>
    </w:p>
    <w:p w:rsidR="00C23407" w:rsidRPr="00A0070D" w:rsidRDefault="00C23407" w:rsidP="00C23407">
      <w:pPr>
        <w:pStyle w:val="ConsPlusTitle"/>
        <w:jc w:val="center"/>
        <w:rPr>
          <w:sz w:val="26"/>
          <w:szCs w:val="26"/>
        </w:rPr>
      </w:pPr>
      <w:bookmarkStart w:id="147" w:name="P2790"/>
      <w:bookmarkEnd w:id="147"/>
      <w:r w:rsidRPr="00A0070D">
        <w:rPr>
          <w:sz w:val="26"/>
          <w:szCs w:val="26"/>
        </w:rPr>
        <w:t xml:space="preserve">Размеры минимальных окладов, минимальных ставок заработной платы работников </w:t>
      </w:r>
      <w:r>
        <w:rPr>
          <w:sz w:val="26"/>
          <w:szCs w:val="26"/>
        </w:rPr>
        <w:t xml:space="preserve"> Муниципального общеобразовательного учреждения Богородская средняя школа</w:t>
      </w:r>
      <w:r w:rsidRPr="00A0070D">
        <w:rPr>
          <w:sz w:val="26"/>
          <w:szCs w:val="26"/>
        </w:rPr>
        <w:t>, по замещающим должностям, предусмотренным ПКГ должностей работников культуры</w:t>
      </w:r>
    </w:p>
    <w:p w:rsidR="00C23407" w:rsidRPr="00A0070D" w:rsidRDefault="00C23407" w:rsidP="00C23407">
      <w:pPr>
        <w:pStyle w:val="ConsPlusNormal"/>
        <w:jc w:val="both"/>
        <w:rPr>
          <w:rFonts w:ascii="Times New Roman" w:hAnsi="Times New Roman" w:cs="Times New Roman"/>
          <w:sz w:val="26"/>
          <w:szCs w:val="26"/>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9"/>
        <w:gridCol w:w="5387"/>
        <w:gridCol w:w="2002"/>
        <w:gridCol w:w="2155"/>
      </w:tblGrid>
      <w:tr w:rsidR="00C23407" w:rsidRPr="00A0070D" w:rsidTr="00762A2C">
        <w:tc>
          <w:tcPr>
            <w:tcW w:w="629" w:type="dxa"/>
          </w:tcPr>
          <w:p w:rsidR="00C23407" w:rsidRPr="00A0070D" w:rsidRDefault="00C23407" w:rsidP="00762A2C">
            <w:pPr>
              <w:pStyle w:val="ConsPlusNormal"/>
              <w:ind w:firstLine="0"/>
              <w:jc w:val="center"/>
              <w:rPr>
                <w:rFonts w:ascii="Times New Roman" w:hAnsi="Times New Roman" w:cs="Times New Roman"/>
                <w:sz w:val="26"/>
                <w:szCs w:val="26"/>
              </w:rPr>
            </w:pPr>
            <w:r w:rsidRPr="00A0070D">
              <w:rPr>
                <w:rFonts w:ascii="Times New Roman" w:hAnsi="Times New Roman" w:cs="Times New Roman"/>
                <w:sz w:val="26"/>
                <w:szCs w:val="26"/>
              </w:rPr>
              <w:t xml:space="preserve">N </w:t>
            </w:r>
            <w:proofErr w:type="spellStart"/>
            <w:r w:rsidRPr="00A0070D">
              <w:rPr>
                <w:rFonts w:ascii="Times New Roman" w:hAnsi="Times New Roman" w:cs="Times New Roman"/>
                <w:sz w:val="26"/>
                <w:szCs w:val="26"/>
              </w:rPr>
              <w:t>п</w:t>
            </w:r>
            <w:proofErr w:type="spellEnd"/>
            <w:r w:rsidRPr="00A0070D">
              <w:rPr>
                <w:rFonts w:ascii="Times New Roman" w:hAnsi="Times New Roman" w:cs="Times New Roman"/>
                <w:sz w:val="26"/>
                <w:szCs w:val="26"/>
              </w:rPr>
              <w:t>/</w:t>
            </w:r>
            <w:proofErr w:type="spellStart"/>
            <w:r w:rsidRPr="00A0070D">
              <w:rPr>
                <w:rFonts w:ascii="Times New Roman" w:hAnsi="Times New Roman" w:cs="Times New Roman"/>
                <w:sz w:val="26"/>
                <w:szCs w:val="26"/>
              </w:rPr>
              <w:t>п</w:t>
            </w:r>
            <w:proofErr w:type="spellEnd"/>
          </w:p>
        </w:tc>
        <w:tc>
          <w:tcPr>
            <w:tcW w:w="5387" w:type="dxa"/>
          </w:tcPr>
          <w:p w:rsidR="00C23407" w:rsidRPr="00A0070D" w:rsidRDefault="00C23407" w:rsidP="00762A2C">
            <w:pPr>
              <w:pStyle w:val="ConsPlusNormal"/>
              <w:ind w:firstLine="0"/>
              <w:jc w:val="center"/>
              <w:rPr>
                <w:rFonts w:ascii="Times New Roman" w:hAnsi="Times New Roman" w:cs="Times New Roman"/>
                <w:sz w:val="26"/>
                <w:szCs w:val="26"/>
              </w:rPr>
            </w:pPr>
            <w:r w:rsidRPr="00A0070D">
              <w:rPr>
                <w:rFonts w:ascii="Times New Roman" w:hAnsi="Times New Roman" w:cs="Times New Roman"/>
                <w:sz w:val="26"/>
                <w:szCs w:val="26"/>
              </w:rPr>
              <w:t>Профессиональная квалификационная группа/квалификационный уровень</w:t>
            </w:r>
          </w:p>
        </w:tc>
        <w:tc>
          <w:tcPr>
            <w:tcW w:w="2002" w:type="dxa"/>
          </w:tcPr>
          <w:p w:rsidR="00C23407" w:rsidRPr="00A0070D" w:rsidRDefault="00C23407" w:rsidP="00762A2C">
            <w:pPr>
              <w:pStyle w:val="ConsPlusNormal"/>
              <w:ind w:firstLine="0"/>
              <w:jc w:val="center"/>
              <w:rPr>
                <w:rFonts w:ascii="Times New Roman" w:hAnsi="Times New Roman" w:cs="Times New Roman"/>
                <w:sz w:val="26"/>
                <w:szCs w:val="26"/>
              </w:rPr>
            </w:pPr>
            <w:r w:rsidRPr="00A0070D">
              <w:rPr>
                <w:rFonts w:ascii="Times New Roman" w:hAnsi="Times New Roman" w:cs="Times New Roman"/>
                <w:sz w:val="26"/>
                <w:szCs w:val="26"/>
              </w:rPr>
              <w:t>Повышающий коэффициент по профессии</w:t>
            </w:r>
          </w:p>
        </w:tc>
        <w:tc>
          <w:tcPr>
            <w:tcW w:w="2155" w:type="dxa"/>
          </w:tcPr>
          <w:p w:rsidR="00C23407" w:rsidRPr="00A0070D" w:rsidRDefault="00C23407" w:rsidP="00762A2C">
            <w:pPr>
              <w:pStyle w:val="ConsPlusNormal"/>
              <w:ind w:firstLine="0"/>
              <w:jc w:val="center"/>
              <w:rPr>
                <w:rFonts w:ascii="Times New Roman" w:hAnsi="Times New Roman" w:cs="Times New Roman"/>
                <w:sz w:val="26"/>
                <w:szCs w:val="26"/>
              </w:rPr>
            </w:pPr>
            <w:r w:rsidRPr="00A0070D">
              <w:rPr>
                <w:rFonts w:ascii="Times New Roman" w:hAnsi="Times New Roman" w:cs="Times New Roman"/>
                <w:sz w:val="26"/>
                <w:szCs w:val="26"/>
              </w:rPr>
              <w:t>Минимальные оклады (минимальные ставки заработной платы), руб.</w:t>
            </w:r>
          </w:p>
        </w:tc>
      </w:tr>
      <w:tr w:rsidR="00C23407" w:rsidRPr="00A0070D" w:rsidTr="00762A2C">
        <w:tc>
          <w:tcPr>
            <w:tcW w:w="629" w:type="dxa"/>
          </w:tcPr>
          <w:p w:rsidR="00C23407" w:rsidRPr="00A0070D" w:rsidRDefault="00C23407" w:rsidP="00762A2C">
            <w:pPr>
              <w:pStyle w:val="ConsPlusNormal"/>
              <w:ind w:firstLine="0"/>
              <w:jc w:val="both"/>
              <w:rPr>
                <w:rFonts w:ascii="Times New Roman" w:hAnsi="Times New Roman" w:cs="Times New Roman"/>
                <w:sz w:val="26"/>
                <w:szCs w:val="26"/>
              </w:rPr>
            </w:pPr>
            <w:r w:rsidRPr="00A0070D">
              <w:rPr>
                <w:rFonts w:ascii="Times New Roman" w:hAnsi="Times New Roman" w:cs="Times New Roman"/>
                <w:sz w:val="26"/>
                <w:szCs w:val="26"/>
              </w:rPr>
              <w:t>1.</w:t>
            </w:r>
          </w:p>
        </w:tc>
        <w:tc>
          <w:tcPr>
            <w:tcW w:w="5387" w:type="dxa"/>
          </w:tcPr>
          <w:p w:rsidR="00C23407" w:rsidRPr="00A0070D" w:rsidRDefault="00C23407" w:rsidP="00762A2C">
            <w:pPr>
              <w:pStyle w:val="ConsPlusNormal"/>
              <w:ind w:firstLine="0"/>
              <w:jc w:val="both"/>
              <w:rPr>
                <w:rFonts w:ascii="Times New Roman" w:hAnsi="Times New Roman" w:cs="Times New Roman"/>
                <w:sz w:val="26"/>
                <w:szCs w:val="26"/>
              </w:rPr>
            </w:pPr>
            <w:r w:rsidRPr="00A0070D">
              <w:rPr>
                <w:rFonts w:ascii="Times New Roman" w:hAnsi="Times New Roman" w:cs="Times New Roman"/>
                <w:sz w:val="26"/>
                <w:szCs w:val="26"/>
              </w:rPr>
              <w:t>ПКГ "Профессии рабочих культуры, искусства и кинематографии первого уровня"</w:t>
            </w:r>
          </w:p>
        </w:tc>
        <w:tc>
          <w:tcPr>
            <w:tcW w:w="2002" w:type="dxa"/>
          </w:tcPr>
          <w:p w:rsidR="00C23407" w:rsidRPr="00A0070D" w:rsidRDefault="00C23407" w:rsidP="00762A2C">
            <w:pPr>
              <w:pStyle w:val="ConsPlusNormal"/>
              <w:ind w:firstLine="0"/>
              <w:rPr>
                <w:rFonts w:ascii="Times New Roman" w:hAnsi="Times New Roman" w:cs="Times New Roman"/>
                <w:sz w:val="26"/>
                <w:szCs w:val="26"/>
              </w:rPr>
            </w:pPr>
          </w:p>
        </w:tc>
        <w:tc>
          <w:tcPr>
            <w:tcW w:w="2155" w:type="dxa"/>
          </w:tcPr>
          <w:p w:rsidR="00C23407" w:rsidRPr="00A0070D" w:rsidRDefault="00C23407" w:rsidP="00762A2C">
            <w:pPr>
              <w:pStyle w:val="ConsPlusNormal"/>
              <w:ind w:firstLine="0"/>
              <w:jc w:val="center"/>
              <w:rPr>
                <w:rFonts w:ascii="Times New Roman" w:hAnsi="Times New Roman" w:cs="Times New Roman"/>
                <w:sz w:val="26"/>
                <w:szCs w:val="26"/>
              </w:rPr>
            </w:pPr>
            <w:r w:rsidRPr="00A0070D">
              <w:rPr>
                <w:rFonts w:ascii="Times New Roman" w:hAnsi="Times New Roman" w:cs="Times New Roman"/>
                <w:sz w:val="26"/>
                <w:szCs w:val="26"/>
              </w:rPr>
              <w:t>9 237</w:t>
            </w:r>
          </w:p>
        </w:tc>
      </w:tr>
      <w:tr w:rsidR="00C23407" w:rsidRPr="00A0070D" w:rsidTr="00762A2C">
        <w:tc>
          <w:tcPr>
            <w:tcW w:w="629" w:type="dxa"/>
          </w:tcPr>
          <w:p w:rsidR="00C23407" w:rsidRPr="00A0070D" w:rsidRDefault="00C23407" w:rsidP="00762A2C">
            <w:pPr>
              <w:pStyle w:val="ConsPlusNormal"/>
              <w:ind w:firstLine="0"/>
              <w:jc w:val="both"/>
              <w:rPr>
                <w:rFonts w:ascii="Times New Roman" w:hAnsi="Times New Roman" w:cs="Times New Roman"/>
                <w:sz w:val="26"/>
                <w:szCs w:val="26"/>
              </w:rPr>
            </w:pPr>
            <w:r w:rsidRPr="00A0070D">
              <w:rPr>
                <w:rFonts w:ascii="Times New Roman" w:hAnsi="Times New Roman" w:cs="Times New Roman"/>
                <w:sz w:val="26"/>
                <w:szCs w:val="26"/>
              </w:rPr>
              <w:t>2.</w:t>
            </w:r>
          </w:p>
        </w:tc>
        <w:tc>
          <w:tcPr>
            <w:tcW w:w="5387" w:type="dxa"/>
          </w:tcPr>
          <w:p w:rsidR="00C23407" w:rsidRPr="00A0070D" w:rsidRDefault="00C23407" w:rsidP="00762A2C">
            <w:pPr>
              <w:pStyle w:val="ConsPlusNormal"/>
              <w:ind w:firstLine="0"/>
              <w:jc w:val="both"/>
              <w:rPr>
                <w:rFonts w:ascii="Times New Roman" w:hAnsi="Times New Roman" w:cs="Times New Roman"/>
                <w:sz w:val="26"/>
                <w:szCs w:val="26"/>
              </w:rPr>
            </w:pPr>
            <w:r w:rsidRPr="00A0070D">
              <w:rPr>
                <w:rFonts w:ascii="Times New Roman" w:hAnsi="Times New Roman" w:cs="Times New Roman"/>
                <w:sz w:val="26"/>
                <w:szCs w:val="26"/>
              </w:rPr>
              <w:t>ПКГ "Профессии рабочих культуры, искусства и кинематографии второго уровня"</w:t>
            </w:r>
          </w:p>
        </w:tc>
        <w:tc>
          <w:tcPr>
            <w:tcW w:w="2002" w:type="dxa"/>
          </w:tcPr>
          <w:p w:rsidR="00C23407" w:rsidRPr="00A0070D" w:rsidRDefault="00C23407" w:rsidP="00762A2C">
            <w:pPr>
              <w:pStyle w:val="ConsPlusNormal"/>
              <w:ind w:firstLine="0"/>
              <w:rPr>
                <w:rFonts w:ascii="Times New Roman" w:hAnsi="Times New Roman" w:cs="Times New Roman"/>
                <w:sz w:val="26"/>
                <w:szCs w:val="26"/>
              </w:rPr>
            </w:pPr>
          </w:p>
        </w:tc>
        <w:tc>
          <w:tcPr>
            <w:tcW w:w="2155" w:type="dxa"/>
          </w:tcPr>
          <w:p w:rsidR="00C23407" w:rsidRPr="00A0070D" w:rsidRDefault="00C23407" w:rsidP="00762A2C">
            <w:pPr>
              <w:pStyle w:val="ConsPlusNormal"/>
              <w:ind w:firstLine="0"/>
              <w:rPr>
                <w:rFonts w:ascii="Times New Roman" w:hAnsi="Times New Roman" w:cs="Times New Roman"/>
                <w:sz w:val="26"/>
                <w:szCs w:val="26"/>
              </w:rPr>
            </w:pPr>
          </w:p>
        </w:tc>
      </w:tr>
      <w:tr w:rsidR="00C23407" w:rsidRPr="00A0070D" w:rsidTr="00762A2C">
        <w:tc>
          <w:tcPr>
            <w:tcW w:w="629" w:type="dxa"/>
          </w:tcPr>
          <w:p w:rsidR="00C23407" w:rsidRPr="00A0070D" w:rsidRDefault="00C23407" w:rsidP="00762A2C">
            <w:pPr>
              <w:pStyle w:val="ConsPlusNormal"/>
              <w:ind w:firstLine="0"/>
              <w:jc w:val="both"/>
              <w:rPr>
                <w:rFonts w:ascii="Times New Roman" w:hAnsi="Times New Roman" w:cs="Times New Roman"/>
                <w:sz w:val="26"/>
                <w:szCs w:val="26"/>
              </w:rPr>
            </w:pPr>
            <w:r w:rsidRPr="00A0070D">
              <w:rPr>
                <w:rFonts w:ascii="Times New Roman" w:hAnsi="Times New Roman" w:cs="Times New Roman"/>
                <w:sz w:val="26"/>
                <w:szCs w:val="26"/>
              </w:rPr>
              <w:t>2.1.</w:t>
            </w:r>
          </w:p>
        </w:tc>
        <w:tc>
          <w:tcPr>
            <w:tcW w:w="5387" w:type="dxa"/>
          </w:tcPr>
          <w:p w:rsidR="00C23407" w:rsidRPr="00A0070D" w:rsidRDefault="00C23407" w:rsidP="00762A2C">
            <w:pPr>
              <w:pStyle w:val="ConsPlusNormal"/>
              <w:ind w:firstLine="0"/>
              <w:jc w:val="both"/>
              <w:rPr>
                <w:rFonts w:ascii="Times New Roman" w:hAnsi="Times New Roman" w:cs="Times New Roman"/>
                <w:sz w:val="26"/>
                <w:szCs w:val="26"/>
              </w:rPr>
            </w:pPr>
            <w:r w:rsidRPr="00A0070D">
              <w:rPr>
                <w:rFonts w:ascii="Times New Roman" w:hAnsi="Times New Roman" w:cs="Times New Roman"/>
                <w:sz w:val="26"/>
                <w:szCs w:val="26"/>
              </w:rPr>
              <w:t>1 квалификационный уровень</w:t>
            </w:r>
          </w:p>
        </w:tc>
        <w:tc>
          <w:tcPr>
            <w:tcW w:w="2002" w:type="dxa"/>
          </w:tcPr>
          <w:p w:rsidR="00C23407" w:rsidRPr="00A0070D" w:rsidRDefault="00C23407" w:rsidP="00762A2C">
            <w:pPr>
              <w:pStyle w:val="ConsPlusNormal"/>
              <w:ind w:firstLine="0"/>
              <w:jc w:val="center"/>
              <w:rPr>
                <w:rFonts w:ascii="Times New Roman" w:hAnsi="Times New Roman" w:cs="Times New Roman"/>
                <w:sz w:val="26"/>
                <w:szCs w:val="26"/>
              </w:rPr>
            </w:pPr>
            <w:r w:rsidRPr="00A0070D">
              <w:rPr>
                <w:rFonts w:ascii="Times New Roman" w:hAnsi="Times New Roman" w:cs="Times New Roman"/>
                <w:sz w:val="26"/>
                <w:szCs w:val="26"/>
              </w:rPr>
              <w:t>1,0</w:t>
            </w:r>
          </w:p>
        </w:tc>
        <w:tc>
          <w:tcPr>
            <w:tcW w:w="2155" w:type="dxa"/>
          </w:tcPr>
          <w:p w:rsidR="00C23407" w:rsidRPr="00A0070D" w:rsidRDefault="00C23407" w:rsidP="00762A2C">
            <w:pPr>
              <w:pStyle w:val="ConsPlusNormal"/>
              <w:ind w:firstLine="0"/>
              <w:jc w:val="center"/>
              <w:rPr>
                <w:rFonts w:ascii="Times New Roman" w:hAnsi="Times New Roman" w:cs="Times New Roman"/>
                <w:sz w:val="26"/>
                <w:szCs w:val="26"/>
              </w:rPr>
            </w:pPr>
            <w:r w:rsidRPr="00A0070D">
              <w:rPr>
                <w:rFonts w:ascii="Times New Roman" w:hAnsi="Times New Roman" w:cs="Times New Roman"/>
                <w:sz w:val="26"/>
                <w:szCs w:val="26"/>
              </w:rPr>
              <w:t>10 190</w:t>
            </w:r>
          </w:p>
        </w:tc>
      </w:tr>
      <w:tr w:rsidR="00C23407" w:rsidRPr="00A0070D" w:rsidTr="00762A2C">
        <w:tc>
          <w:tcPr>
            <w:tcW w:w="629" w:type="dxa"/>
          </w:tcPr>
          <w:p w:rsidR="00C23407" w:rsidRPr="00A0070D" w:rsidRDefault="00C23407" w:rsidP="00762A2C">
            <w:pPr>
              <w:pStyle w:val="ConsPlusNormal"/>
              <w:ind w:firstLine="0"/>
              <w:jc w:val="both"/>
              <w:rPr>
                <w:rFonts w:ascii="Times New Roman" w:hAnsi="Times New Roman" w:cs="Times New Roman"/>
                <w:sz w:val="26"/>
                <w:szCs w:val="26"/>
              </w:rPr>
            </w:pPr>
            <w:r w:rsidRPr="00A0070D">
              <w:rPr>
                <w:rFonts w:ascii="Times New Roman" w:hAnsi="Times New Roman" w:cs="Times New Roman"/>
                <w:sz w:val="26"/>
                <w:szCs w:val="26"/>
              </w:rPr>
              <w:t>2.2.</w:t>
            </w:r>
          </w:p>
        </w:tc>
        <w:tc>
          <w:tcPr>
            <w:tcW w:w="5387" w:type="dxa"/>
          </w:tcPr>
          <w:p w:rsidR="00C23407" w:rsidRPr="00A0070D" w:rsidRDefault="00C23407" w:rsidP="00762A2C">
            <w:pPr>
              <w:pStyle w:val="ConsPlusNormal"/>
              <w:ind w:firstLine="0"/>
              <w:jc w:val="both"/>
              <w:rPr>
                <w:rFonts w:ascii="Times New Roman" w:hAnsi="Times New Roman" w:cs="Times New Roman"/>
                <w:sz w:val="26"/>
                <w:szCs w:val="26"/>
              </w:rPr>
            </w:pPr>
            <w:r w:rsidRPr="00A0070D">
              <w:rPr>
                <w:rFonts w:ascii="Times New Roman" w:hAnsi="Times New Roman" w:cs="Times New Roman"/>
                <w:sz w:val="26"/>
                <w:szCs w:val="26"/>
              </w:rPr>
              <w:t>2 квалификационный уровень</w:t>
            </w:r>
          </w:p>
        </w:tc>
        <w:tc>
          <w:tcPr>
            <w:tcW w:w="2002" w:type="dxa"/>
          </w:tcPr>
          <w:p w:rsidR="00C23407" w:rsidRPr="00A0070D" w:rsidRDefault="00C23407" w:rsidP="00762A2C">
            <w:pPr>
              <w:pStyle w:val="ConsPlusNormal"/>
              <w:ind w:firstLine="0"/>
              <w:jc w:val="center"/>
              <w:rPr>
                <w:rFonts w:ascii="Times New Roman" w:hAnsi="Times New Roman" w:cs="Times New Roman"/>
                <w:sz w:val="26"/>
                <w:szCs w:val="26"/>
              </w:rPr>
            </w:pPr>
            <w:r w:rsidRPr="00A0070D">
              <w:rPr>
                <w:rFonts w:ascii="Times New Roman" w:hAnsi="Times New Roman" w:cs="Times New Roman"/>
                <w:sz w:val="26"/>
                <w:szCs w:val="26"/>
              </w:rPr>
              <w:t>1,06</w:t>
            </w:r>
          </w:p>
        </w:tc>
        <w:tc>
          <w:tcPr>
            <w:tcW w:w="2155" w:type="dxa"/>
          </w:tcPr>
          <w:p w:rsidR="00C23407" w:rsidRPr="00A0070D" w:rsidRDefault="00C23407" w:rsidP="00762A2C">
            <w:pPr>
              <w:pStyle w:val="ConsPlusNormal"/>
              <w:ind w:firstLine="0"/>
              <w:jc w:val="center"/>
              <w:rPr>
                <w:rFonts w:ascii="Times New Roman" w:hAnsi="Times New Roman" w:cs="Times New Roman"/>
                <w:sz w:val="26"/>
                <w:szCs w:val="26"/>
              </w:rPr>
            </w:pPr>
            <w:r w:rsidRPr="00A0070D">
              <w:rPr>
                <w:rFonts w:ascii="Times New Roman" w:hAnsi="Times New Roman" w:cs="Times New Roman"/>
                <w:sz w:val="26"/>
                <w:szCs w:val="26"/>
              </w:rPr>
              <w:t>10 829</w:t>
            </w:r>
          </w:p>
        </w:tc>
      </w:tr>
      <w:tr w:rsidR="00C23407" w:rsidRPr="00A0070D" w:rsidTr="00762A2C">
        <w:tc>
          <w:tcPr>
            <w:tcW w:w="629" w:type="dxa"/>
          </w:tcPr>
          <w:p w:rsidR="00C23407" w:rsidRPr="00A0070D" w:rsidRDefault="00C23407" w:rsidP="00762A2C">
            <w:pPr>
              <w:pStyle w:val="ConsPlusNormal"/>
              <w:ind w:firstLine="0"/>
              <w:jc w:val="both"/>
              <w:rPr>
                <w:rFonts w:ascii="Times New Roman" w:hAnsi="Times New Roman" w:cs="Times New Roman"/>
                <w:sz w:val="26"/>
                <w:szCs w:val="26"/>
              </w:rPr>
            </w:pPr>
            <w:r w:rsidRPr="00A0070D">
              <w:rPr>
                <w:rFonts w:ascii="Times New Roman" w:hAnsi="Times New Roman" w:cs="Times New Roman"/>
                <w:sz w:val="26"/>
                <w:szCs w:val="26"/>
              </w:rPr>
              <w:t>2.3.</w:t>
            </w:r>
          </w:p>
        </w:tc>
        <w:tc>
          <w:tcPr>
            <w:tcW w:w="5387" w:type="dxa"/>
          </w:tcPr>
          <w:p w:rsidR="00C23407" w:rsidRPr="00A0070D" w:rsidRDefault="00C23407" w:rsidP="00762A2C">
            <w:pPr>
              <w:pStyle w:val="ConsPlusNormal"/>
              <w:ind w:firstLine="0"/>
              <w:jc w:val="both"/>
              <w:rPr>
                <w:rFonts w:ascii="Times New Roman" w:hAnsi="Times New Roman" w:cs="Times New Roman"/>
                <w:sz w:val="26"/>
                <w:szCs w:val="26"/>
              </w:rPr>
            </w:pPr>
            <w:r w:rsidRPr="00A0070D">
              <w:rPr>
                <w:rFonts w:ascii="Times New Roman" w:hAnsi="Times New Roman" w:cs="Times New Roman"/>
                <w:sz w:val="26"/>
                <w:szCs w:val="26"/>
              </w:rPr>
              <w:t>3 квалификационный уровень</w:t>
            </w:r>
          </w:p>
        </w:tc>
        <w:tc>
          <w:tcPr>
            <w:tcW w:w="2002" w:type="dxa"/>
          </w:tcPr>
          <w:p w:rsidR="00C23407" w:rsidRPr="00A0070D" w:rsidRDefault="00C23407" w:rsidP="00762A2C">
            <w:pPr>
              <w:pStyle w:val="ConsPlusNormal"/>
              <w:ind w:firstLine="0"/>
              <w:jc w:val="center"/>
              <w:rPr>
                <w:rFonts w:ascii="Times New Roman" w:hAnsi="Times New Roman" w:cs="Times New Roman"/>
                <w:sz w:val="26"/>
                <w:szCs w:val="26"/>
              </w:rPr>
            </w:pPr>
            <w:r w:rsidRPr="00A0070D">
              <w:rPr>
                <w:rFonts w:ascii="Times New Roman" w:hAnsi="Times New Roman" w:cs="Times New Roman"/>
                <w:sz w:val="26"/>
                <w:szCs w:val="26"/>
              </w:rPr>
              <w:t>1,12</w:t>
            </w:r>
          </w:p>
        </w:tc>
        <w:tc>
          <w:tcPr>
            <w:tcW w:w="2155" w:type="dxa"/>
          </w:tcPr>
          <w:p w:rsidR="00C23407" w:rsidRPr="00A0070D" w:rsidRDefault="00C23407" w:rsidP="00762A2C">
            <w:pPr>
              <w:pStyle w:val="ConsPlusNormal"/>
              <w:ind w:firstLine="0"/>
              <w:jc w:val="center"/>
              <w:rPr>
                <w:rFonts w:ascii="Times New Roman" w:hAnsi="Times New Roman" w:cs="Times New Roman"/>
                <w:sz w:val="26"/>
                <w:szCs w:val="26"/>
              </w:rPr>
            </w:pPr>
            <w:r w:rsidRPr="00A0070D">
              <w:rPr>
                <w:rFonts w:ascii="Times New Roman" w:hAnsi="Times New Roman" w:cs="Times New Roman"/>
                <w:sz w:val="26"/>
                <w:szCs w:val="26"/>
              </w:rPr>
              <w:t>11 466</w:t>
            </w:r>
          </w:p>
        </w:tc>
      </w:tr>
      <w:tr w:rsidR="00C23407" w:rsidRPr="00A0070D" w:rsidTr="00762A2C">
        <w:tc>
          <w:tcPr>
            <w:tcW w:w="629" w:type="dxa"/>
          </w:tcPr>
          <w:p w:rsidR="00C23407" w:rsidRPr="00A0070D" w:rsidRDefault="00C23407" w:rsidP="00762A2C">
            <w:pPr>
              <w:pStyle w:val="ConsPlusNormal"/>
              <w:ind w:firstLine="0"/>
              <w:jc w:val="both"/>
              <w:rPr>
                <w:rFonts w:ascii="Times New Roman" w:hAnsi="Times New Roman" w:cs="Times New Roman"/>
                <w:sz w:val="26"/>
                <w:szCs w:val="26"/>
              </w:rPr>
            </w:pPr>
            <w:r w:rsidRPr="00A0070D">
              <w:rPr>
                <w:rFonts w:ascii="Times New Roman" w:hAnsi="Times New Roman" w:cs="Times New Roman"/>
                <w:sz w:val="26"/>
                <w:szCs w:val="26"/>
              </w:rPr>
              <w:t>2.4.</w:t>
            </w:r>
          </w:p>
        </w:tc>
        <w:tc>
          <w:tcPr>
            <w:tcW w:w="5387" w:type="dxa"/>
          </w:tcPr>
          <w:p w:rsidR="00C23407" w:rsidRPr="00A0070D" w:rsidRDefault="00C23407" w:rsidP="00762A2C">
            <w:pPr>
              <w:pStyle w:val="ConsPlusNormal"/>
              <w:ind w:firstLine="0"/>
              <w:jc w:val="both"/>
              <w:rPr>
                <w:rFonts w:ascii="Times New Roman" w:hAnsi="Times New Roman" w:cs="Times New Roman"/>
                <w:sz w:val="26"/>
                <w:szCs w:val="26"/>
              </w:rPr>
            </w:pPr>
            <w:r w:rsidRPr="00A0070D">
              <w:rPr>
                <w:rFonts w:ascii="Times New Roman" w:hAnsi="Times New Roman" w:cs="Times New Roman"/>
                <w:sz w:val="26"/>
                <w:szCs w:val="26"/>
              </w:rPr>
              <w:t>4 квалификационный уровень</w:t>
            </w:r>
          </w:p>
        </w:tc>
        <w:tc>
          <w:tcPr>
            <w:tcW w:w="2002" w:type="dxa"/>
          </w:tcPr>
          <w:p w:rsidR="00C23407" w:rsidRPr="00A0070D" w:rsidRDefault="00C23407" w:rsidP="00762A2C">
            <w:pPr>
              <w:pStyle w:val="ConsPlusNormal"/>
              <w:ind w:firstLine="0"/>
              <w:jc w:val="center"/>
              <w:rPr>
                <w:rFonts w:ascii="Times New Roman" w:hAnsi="Times New Roman" w:cs="Times New Roman"/>
                <w:sz w:val="26"/>
                <w:szCs w:val="26"/>
              </w:rPr>
            </w:pPr>
            <w:r w:rsidRPr="00A0070D">
              <w:rPr>
                <w:rFonts w:ascii="Times New Roman" w:hAnsi="Times New Roman" w:cs="Times New Roman"/>
                <w:sz w:val="26"/>
                <w:szCs w:val="26"/>
              </w:rPr>
              <w:t>1,18</w:t>
            </w:r>
          </w:p>
        </w:tc>
        <w:tc>
          <w:tcPr>
            <w:tcW w:w="2155" w:type="dxa"/>
          </w:tcPr>
          <w:p w:rsidR="00C23407" w:rsidRPr="00A0070D" w:rsidRDefault="00C23407" w:rsidP="00762A2C">
            <w:pPr>
              <w:pStyle w:val="ConsPlusNormal"/>
              <w:ind w:firstLine="0"/>
              <w:jc w:val="center"/>
              <w:rPr>
                <w:rFonts w:ascii="Times New Roman" w:hAnsi="Times New Roman" w:cs="Times New Roman"/>
                <w:sz w:val="26"/>
                <w:szCs w:val="26"/>
              </w:rPr>
            </w:pPr>
            <w:r w:rsidRPr="00A0070D">
              <w:rPr>
                <w:rFonts w:ascii="Times New Roman" w:hAnsi="Times New Roman" w:cs="Times New Roman"/>
                <w:sz w:val="26"/>
                <w:szCs w:val="26"/>
              </w:rPr>
              <w:t>12 102</w:t>
            </w:r>
          </w:p>
        </w:tc>
      </w:tr>
      <w:tr w:rsidR="00C23407" w:rsidRPr="00A0070D" w:rsidTr="00762A2C">
        <w:tc>
          <w:tcPr>
            <w:tcW w:w="629" w:type="dxa"/>
          </w:tcPr>
          <w:p w:rsidR="00C23407" w:rsidRPr="00A0070D" w:rsidRDefault="00C23407" w:rsidP="00762A2C">
            <w:pPr>
              <w:pStyle w:val="ConsPlusNormal"/>
              <w:ind w:firstLine="0"/>
              <w:jc w:val="both"/>
              <w:rPr>
                <w:rFonts w:ascii="Times New Roman" w:hAnsi="Times New Roman" w:cs="Times New Roman"/>
                <w:sz w:val="26"/>
                <w:szCs w:val="26"/>
              </w:rPr>
            </w:pPr>
            <w:r w:rsidRPr="00A0070D">
              <w:rPr>
                <w:rFonts w:ascii="Times New Roman" w:hAnsi="Times New Roman" w:cs="Times New Roman"/>
                <w:sz w:val="26"/>
                <w:szCs w:val="26"/>
              </w:rPr>
              <w:t>3.</w:t>
            </w:r>
          </w:p>
        </w:tc>
        <w:tc>
          <w:tcPr>
            <w:tcW w:w="5387" w:type="dxa"/>
          </w:tcPr>
          <w:p w:rsidR="00C23407" w:rsidRPr="00A0070D" w:rsidRDefault="00C23407" w:rsidP="00762A2C">
            <w:pPr>
              <w:pStyle w:val="ConsPlusNormal"/>
              <w:ind w:firstLine="0"/>
              <w:jc w:val="both"/>
              <w:rPr>
                <w:rFonts w:ascii="Times New Roman" w:hAnsi="Times New Roman" w:cs="Times New Roman"/>
                <w:sz w:val="26"/>
                <w:szCs w:val="26"/>
              </w:rPr>
            </w:pPr>
            <w:r w:rsidRPr="00A0070D">
              <w:rPr>
                <w:rFonts w:ascii="Times New Roman" w:hAnsi="Times New Roman" w:cs="Times New Roman"/>
                <w:sz w:val="26"/>
                <w:szCs w:val="26"/>
              </w:rPr>
              <w:t xml:space="preserve">ПКГ "Должности работников культуры, искусства и кинематографии среднего звена" (руководитель кружка, аккомпаниатор, </w:t>
            </w:r>
            <w:proofErr w:type="spellStart"/>
            <w:r w:rsidRPr="00A0070D">
              <w:rPr>
                <w:rFonts w:ascii="Times New Roman" w:hAnsi="Times New Roman" w:cs="Times New Roman"/>
                <w:sz w:val="26"/>
                <w:szCs w:val="26"/>
              </w:rPr>
              <w:t>культорганизатор</w:t>
            </w:r>
            <w:proofErr w:type="spellEnd"/>
            <w:r w:rsidRPr="00A0070D">
              <w:rPr>
                <w:rFonts w:ascii="Times New Roman" w:hAnsi="Times New Roman" w:cs="Times New Roman"/>
                <w:sz w:val="26"/>
                <w:szCs w:val="26"/>
              </w:rPr>
              <w:t>)</w:t>
            </w:r>
          </w:p>
        </w:tc>
        <w:tc>
          <w:tcPr>
            <w:tcW w:w="2002" w:type="dxa"/>
          </w:tcPr>
          <w:p w:rsidR="00C23407" w:rsidRPr="00A0070D" w:rsidRDefault="00C23407" w:rsidP="00762A2C">
            <w:pPr>
              <w:pStyle w:val="ConsPlusNormal"/>
              <w:ind w:firstLine="0"/>
              <w:rPr>
                <w:rFonts w:ascii="Times New Roman" w:hAnsi="Times New Roman" w:cs="Times New Roman"/>
                <w:sz w:val="26"/>
                <w:szCs w:val="26"/>
              </w:rPr>
            </w:pPr>
          </w:p>
        </w:tc>
        <w:tc>
          <w:tcPr>
            <w:tcW w:w="2155" w:type="dxa"/>
          </w:tcPr>
          <w:p w:rsidR="00C23407" w:rsidRPr="00A0070D" w:rsidRDefault="00C23407" w:rsidP="00762A2C">
            <w:pPr>
              <w:pStyle w:val="ConsPlusNormal"/>
              <w:ind w:firstLine="0"/>
              <w:jc w:val="center"/>
              <w:rPr>
                <w:rFonts w:ascii="Times New Roman" w:hAnsi="Times New Roman" w:cs="Times New Roman"/>
                <w:sz w:val="26"/>
                <w:szCs w:val="26"/>
              </w:rPr>
            </w:pPr>
            <w:r w:rsidRPr="00A0070D">
              <w:rPr>
                <w:rFonts w:ascii="Times New Roman" w:hAnsi="Times New Roman" w:cs="Times New Roman"/>
                <w:sz w:val="26"/>
                <w:szCs w:val="26"/>
              </w:rPr>
              <w:t>11 215</w:t>
            </w:r>
          </w:p>
        </w:tc>
      </w:tr>
      <w:tr w:rsidR="00C23407" w:rsidRPr="00A0070D" w:rsidTr="00762A2C">
        <w:tc>
          <w:tcPr>
            <w:tcW w:w="629" w:type="dxa"/>
          </w:tcPr>
          <w:p w:rsidR="00C23407" w:rsidRPr="00A0070D" w:rsidRDefault="00C23407" w:rsidP="00762A2C">
            <w:pPr>
              <w:pStyle w:val="ConsPlusNormal"/>
              <w:ind w:firstLine="0"/>
              <w:jc w:val="both"/>
              <w:rPr>
                <w:rFonts w:ascii="Times New Roman" w:hAnsi="Times New Roman" w:cs="Times New Roman"/>
                <w:sz w:val="26"/>
                <w:szCs w:val="26"/>
              </w:rPr>
            </w:pPr>
            <w:r w:rsidRPr="00A0070D">
              <w:rPr>
                <w:rFonts w:ascii="Times New Roman" w:hAnsi="Times New Roman" w:cs="Times New Roman"/>
                <w:sz w:val="26"/>
                <w:szCs w:val="26"/>
              </w:rPr>
              <w:t>4.</w:t>
            </w:r>
          </w:p>
        </w:tc>
        <w:tc>
          <w:tcPr>
            <w:tcW w:w="5387" w:type="dxa"/>
          </w:tcPr>
          <w:p w:rsidR="00C23407" w:rsidRPr="00A0070D" w:rsidRDefault="00C23407" w:rsidP="00762A2C">
            <w:pPr>
              <w:pStyle w:val="ConsPlusNormal"/>
              <w:ind w:firstLine="0"/>
              <w:jc w:val="both"/>
              <w:rPr>
                <w:rFonts w:ascii="Times New Roman" w:hAnsi="Times New Roman" w:cs="Times New Roman"/>
                <w:sz w:val="26"/>
                <w:szCs w:val="26"/>
              </w:rPr>
            </w:pPr>
            <w:r w:rsidRPr="00A0070D">
              <w:rPr>
                <w:rFonts w:ascii="Times New Roman" w:hAnsi="Times New Roman" w:cs="Times New Roman"/>
                <w:sz w:val="26"/>
                <w:szCs w:val="26"/>
              </w:rPr>
              <w:t>ПКГ "Должности работников культуры, искусства и кинематографии ведущего звена" (библиотекарь, библиограф, звукооператор, художник, художник-конструктор и другие)</w:t>
            </w:r>
          </w:p>
        </w:tc>
        <w:tc>
          <w:tcPr>
            <w:tcW w:w="2002" w:type="dxa"/>
          </w:tcPr>
          <w:p w:rsidR="00C23407" w:rsidRPr="00A0070D" w:rsidRDefault="00C23407" w:rsidP="00762A2C">
            <w:pPr>
              <w:pStyle w:val="ConsPlusNormal"/>
              <w:ind w:firstLine="0"/>
              <w:rPr>
                <w:rFonts w:ascii="Times New Roman" w:hAnsi="Times New Roman" w:cs="Times New Roman"/>
                <w:sz w:val="26"/>
                <w:szCs w:val="26"/>
              </w:rPr>
            </w:pPr>
          </w:p>
        </w:tc>
        <w:tc>
          <w:tcPr>
            <w:tcW w:w="2155" w:type="dxa"/>
          </w:tcPr>
          <w:p w:rsidR="00C23407" w:rsidRPr="00A0070D" w:rsidRDefault="00C23407" w:rsidP="00762A2C">
            <w:pPr>
              <w:pStyle w:val="ConsPlusNormal"/>
              <w:ind w:firstLine="0"/>
              <w:jc w:val="center"/>
              <w:rPr>
                <w:rFonts w:ascii="Times New Roman" w:hAnsi="Times New Roman" w:cs="Times New Roman"/>
                <w:sz w:val="26"/>
                <w:szCs w:val="26"/>
              </w:rPr>
            </w:pPr>
            <w:r w:rsidRPr="00A0070D">
              <w:rPr>
                <w:rFonts w:ascii="Times New Roman" w:hAnsi="Times New Roman" w:cs="Times New Roman"/>
                <w:sz w:val="26"/>
                <w:szCs w:val="26"/>
              </w:rPr>
              <w:t>12 559</w:t>
            </w:r>
          </w:p>
        </w:tc>
      </w:tr>
      <w:tr w:rsidR="00C23407" w:rsidRPr="00A0070D" w:rsidTr="00762A2C">
        <w:tc>
          <w:tcPr>
            <w:tcW w:w="629" w:type="dxa"/>
          </w:tcPr>
          <w:p w:rsidR="00C23407" w:rsidRPr="00A0070D" w:rsidRDefault="00C23407" w:rsidP="00762A2C">
            <w:pPr>
              <w:pStyle w:val="ConsPlusNormal"/>
              <w:ind w:firstLine="0"/>
              <w:jc w:val="both"/>
              <w:rPr>
                <w:rFonts w:ascii="Times New Roman" w:hAnsi="Times New Roman" w:cs="Times New Roman"/>
                <w:sz w:val="26"/>
                <w:szCs w:val="26"/>
              </w:rPr>
            </w:pPr>
            <w:r w:rsidRPr="00A0070D">
              <w:rPr>
                <w:rFonts w:ascii="Times New Roman" w:hAnsi="Times New Roman" w:cs="Times New Roman"/>
                <w:sz w:val="26"/>
                <w:szCs w:val="26"/>
              </w:rPr>
              <w:t>5.</w:t>
            </w:r>
          </w:p>
        </w:tc>
        <w:tc>
          <w:tcPr>
            <w:tcW w:w="5387" w:type="dxa"/>
          </w:tcPr>
          <w:p w:rsidR="00C23407" w:rsidRPr="00A0070D" w:rsidRDefault="00C23407" w:rsidP="00762A2C">
            <w:pPr>
              <w:pStyle w:val="ConsPlusNormal"/>
              <w:ind w:firstLine="0"/>
              <w:jc w:val="both"/>
              <w:rPr>
                <w:rFonts w:ascii="Times New Roman" w:hAnsi="Times New Roman" w:cs="Times New Roman"/>
                <w:sz w:val="26"/>
                <w:szCs w:val="26"/>
              </w:rPr>
            </w:pPr>
            <w:r w:rsidRPr="00A0070D">
              <w:rPr>
                <w:rFonts w:ascii="Times New Roman" w:hAnsi="Times New Roman" w:cs="Times New Roman"/>
                <w:sz w:val="26"/>
                <w:szCs w:val="26"/>
              </w:rPr>
              <w:t>ПКГ "Должности руководящего состава организаций культуры, искусства и кинематографии" (заведующий отделом (сектором) библиотеки, заведующий отделом (сектором) музея, звукорежиссер и другие)</w:t>
            </w:r>
          </w:p>
        </w:tc>
        <w:tc>
          <w:tcPr>
            <w:tcW w:w="2002" w:type="dxa"/>
          </w:tcPr>
          <w:p w:rsidR="00C23407" w:rsidRPr="00A0070D" w:rsidRDefault="00C23407" w:rsidP="00762A2C">
            <w:pPr>
              <w:pStyle w:val="ConsPlusNormal"/>
              <w:ind w:firstLine="0"/>
              <w:rPr>
                <w:rFonts w:ascii="Times New Roman" w:hAnsi="Times New Roman" w:cs="Times New Roman"/>
                <w:sz w:val="26"/>
                <w:szCs w:val="26"/>
              </w:rPr>
            </w:pPr>
          </w:p>
        </w:tc>
        <w:tc>
          <w:tcPr>
            <w:tcW w:w="2155" w:type="dxa"/>
          </w:tcPr>
          <w:p w:rsidR="00C23407" w:rsidRPr="00A0070D" w:rsidRDefault="00C23407" w:rsidP="00762A2C">
            <w:pPr>
              <w:pStyle w:val="ConsPlusNormal"/>
              <w:ind w:firstLine="0"/>
              <w:jc w:val="center"/>
              <w:rPr>
                <w:rFonts w:ascii="Times New Roman" w:hAnsi="Times New Roman" w:cs="Times New Roman"/>
                <w:sz w:val="26"/>
                <w:szCs w:val="26"/>
              </w:rPr>
            </w:pPr>
            <w:r w:rsidRPr="00A0070D">
              <w:rPr>
                <w:rFonts w:ascii="Times New Roman" w:hAnsi="Times New Roman" w:cs="Times New Roman"/>
                <w:sz w:val="26"/>
                <w:szCs w:val="26"/>
              </w:rPr>
              <w:t>14 055</w:t>
            </w:r>
          </w:p>
        </w:tc>
      </w:tr>
    </w:tbl>
    <w:p w:rsidR="00C23407" w:rsidRPr="0026020C" w:rsidRDefault="00C23407" w:rsidP="00C23407">
      <w:pPr>
        <w:pStyle w:val="ConsPlusNormal"/>
        <w:ind w:firstLine="0"/>
        <w:jc w:val="both"/>
        <w:rPr>
          <w:rFonts w:ascii="Times New Roman" w:hAnsi="Times New Roman" w:cs="Times New Roman"/>
          <w:sz w:val="26"/>
          <w:szCs w:val="26"/>
        </w:rPr>
      </w:pPr>
    </w:p>
    <w:p w:rsidR="00833841" w:rsidRDefault="00833841"/>
    <w:p w:rsidR="00C76DFC" w:rsidRDefault="00C76DFC"/>
    <w:p w:rsidR="00C76DFC" w:rsidRDefault="00C76DFC"/>
    <w:p w:rsidR="00C76DFC" w:rsidRDefault="00C76DFC">
      <w:r>
        <w:rPr>
          <w:noProof/>
          <w:lang w:eastAsia="ru-RU"/>
        </w:rPr>
        <w:lastRenderedPageBreak/>
        <w:drawing>
          <wp:inline distT="0" distB="0" distL="0" distR="0">
            <wp:extent cx="6400800" cy="9382125"/>
            <wp:effectExtent l="19050" t="0" r="0" b="0"/>
            <wp:docPr id="2" name="Рисунок 1" descr="Новый рисунок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ый рисунок (2).bmp"/>
                    <pic:cNvPicPr/>
                  </pic:nvPicPr>
                  <pic:blipFill>
                    <a:blip r:embed="rId57" cstate="print"/>
                    <a:stretch>
                      <a:fillRect/>
                    </a:stretch>
                  </pic:blipFill>
                  <pic:spPr>
                    <a:xfrm>
                      <a:off x="0" y="0"/>
                      <a:ext cx="6400001" cy="9380954"/>
                    </a:xfrm>
                    <a:prstGeom prst="rect">
                      <a:avLst/>
                    </a:prstGeom>
                  </pic:spPr>
                </pic:pic>
              </a:graphicData>
            </a:graphic>
          </wp:inline>
        </w:drawing>
      </w:r>
    </w:p>
    <w:sectPr w:rsidR="00C76DFC" w:rsidSect="00870C34">
      <w:pgSz w:w="11906" w:h="16838"/>
      <w:pgMar w:top="1000" w:right="567" w:bottom="1134" w:left="1134" w:header="709" w:footer="709" w:gutter="0"/>
      <w:cols w:space="708"/>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29A4" w:rsidRDefault="00D829A4" w:rsidP="00C23407">
      <w:pPr>
        <w:spacing w:after="0" w:line="240" w:lineRule="auto"/>
      </w:pPr>
      <w:r>
        <w:separator/>
      </w:r>
    </w:p>
  </w:endnote>
  <w:endnote w:type="continuationSeparator" w:id="0">
    <w:p w:rsidR="00D829A4" w:rsidRDefault="00D829A4" w:rsidP="00C234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407" w:rsidRDefault="00C23407">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407" w:rsidRDefault="00C23407">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73934576"/>
      <w:docPartObj>
        <w:docPartGallery w:val="Page Numbers (Bottom of Page)"/>
        <w:docPartUnique/>
      </w:docPartObj>
    </w:sdtPr>
    <w:sdtContent>
      <w:p w:rsidR="008E5FCE" w:rsidRDefault="00CE570E">
        <w:pPr>
          <w:pStyle w:val="a7"/>
          <w:jc w:val="center"/>
        </w:pPr>
        <w:r>
          <w:fldChar w:fldCharType="begin"/>
        </w:r>
        <w:r w:rsidR="008E5FCE">
          <w:instrText>PAGE   \* MERGEFORMAT</w:instrText>
        </w:r>
        <w:r>
          <w:fldChar w:fldCharType="separate"/>
        </w:r>
        <w:r w:rsidR="00C76DFC" w:rsidRPr="00C76DFC">
          <w:rPr>
            <w:noProof/>
            <w:lang w:val="ru-RU"/>
          </w:rPr>
          <w:t>1</w:t>
        </w:r>
        <w:r>
          <w:fldChar w:fldCharType="end"/>
        </w:r>
      </w:p>
    </w:sdtContent>
  </w:sdt>
  <w:p w:rsidR="00C23407" w:rsidRDefault="00C23407">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29A4" w:rsidRDefault="00D829A4" w:rsidP="00C23407">
      <w:pPr>
        <w:spacing w:after="0" w:line="240" w:lineRule="auto"/>
      </w:pPr>
      <w:r>
        <w:separator/>
      </w:r>
    </w:p>
  </w:footnote>
  <w:footnote w:type="continuationSeparator" w:id="0">
    <w:p w:rsidR="00D829A4" w:rsidRDefault="00D829A4" w:rsidP="00C2340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407" w:rsidRDefault="00C23407">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407" w:rsidRDefault="00C23407">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407" w:rsidRDefault="00C23407">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01EE505E"/>
    <w:lvl w:ilvl="0">
      <w:numFmt w:val="bullet"/>
      <w:lvlText w:val="*"/>
      <w:lvlJc w:val="left"/>
      <w:pPr>
        <w:ind w:left="0" w:firstLine="0"/>
      </w:pPr>
    </w:lvl>
  </w:abstractNum>
  <w:abstractNum w:abstractNumId="1">
    <w:nsid w:val="030915AE"/>
    <w:multiLevelType w:val="multilevel"/>
    <w:tmpl w:val="BCF48306"/>
    <w:lvl w:ilvl="0">
      <w:start w:val="2"/>
      <w:numFmt w:val="decimal"/>
      <w:lvlText w:val="%1."/>
      <w:lvlJc w:val="left"/>
      <w:pPr>
        <w:tabs>
          <w:tab w:val="num" w:pos="420"/>
        </w:tabs>
        <w:ind w:left="420" w:hanging="420"/>
      </w:pPr>
      <w:rPr>
        <w:rFonts w:hint="default"/>
      </w:rPr>
    </w:lvl>
    <w:lvl w:ilvl="1">
      <w:start w:val="4"/>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
    <w:nsid w:val="052B6BEB"/>
    <w:multiLevelType w:val="multilevel"/>
    <w:tmpl w:val="AA3A203E"/>
    <w:lvl w:ilvl="0">
      <w:start w:val="5"/>
      <w:numFmt w:val="decimal"/>
      <w:lvlText w:val="%1."/>
      <w:lvlJc w:val="left"/>
      <w:pPr>
        <w:tabs>
          <w:tab w:val="num" w:pos="420"/>
        </w:tabs>
        <w:ind w:left="420" w:hanging="420"/>
      </w:pPr>
      <w:rPr>
        <w:rFonts w:hint="default"/>
      </w:rPr>
    </w:lvl>
    <w:lvl w:ilvl="1">
      <w:start w:val="3"/>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
    <w:nsid w:val="0A65776F"/>
    <w:multiLevelType w:val="multilevel"/>
    <w:tmpl w:val="63D8F410"/>
    <w:lvl w:ilvl="0">
      <w:start w:val="7"/>
      <w:numFmt w:val="decimal"/>
      <w:lvlText w:val="%1."/>
      <w:lvlJc w:val="left"/>
      <w:pPr>
        <w:tabs>
          <w:tab w:val="num" w:pos="420"/>
        </w:tabs>
        <w:ind w:left="420" w:hanging="42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4">
    <w:nsid w:val="0D9C5616"/>
    <w:multiLevelType w:val="multilevel"/>
    <w:tmpl w:val="9752A186"/>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75"/>
        </w:tabs>
        <w:ind w:left="2175" w:hanging="375"/>
      </w:pPr>
      <w:rPr>
        <w:rFont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0DF2265D"/>
    <w:multiLevelType w:val="hybridMultilevel"/>
    <w:tmpl w:val="DAE6478A"/>
    <w:lvl w:ilvl="0" w:tplc="04190011">
      <w:start w:val="1"/>
      <w:numFmt w:val="decimal"/>
      <w:lvlText w:val="%1)"/>
      <w:lvlJc w:val="left"/>
      <w:pPr>
        <w:tabs>
          <w:tab w:val="num" w:pos="720"/>
        </w:tabs>
        <w:ind w:left="720" w:hanging="360"/>
      </w:pPr>
    </w:lvl>
    <w:lvl w:ilvl="1" w:tplc="D8B07A38">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03B4DB6"/>
    <w:multiLevelType w:val="hybridMultilevel"/>
    <w:tmpl w:val="254C5AB2"/>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63E1084"/>
    <w:multiLevelType w:val="hybridMultilevel"/>
    <w:tmpl w:val="442E0CD8"/>
    <w:lvl w:ilvl="0" w:tplc="3EC8E0EA">
      <w:start w:val="1"/>
      <w:numFmt w:val="decimal"/>
      <w:lvlText w:val="%1."/>
      <w:lvlJc w:val="left"/>
      <w:pPr>
        <w:tabs>
          <w:tab w:val="num" w:pos="720"/>
        </w:tabs>
        <w:ind w:left="720" w:hanging="360"/>
      </w:pPr>
      <w:rPr>
        <w:rFonts w:hint="default"/>
      </w:rPr>
    </w:lvl>
    <w:lvl w:ilvl="1" w:tplc="EE7A6BDA">
      <w:numFmt w:val="none"/>
      <w:lvlText w:val=""/>
      <w:lvlJc w:val="left"/>
      <w:pPr>
        <w:tabs>
          <w:tab w:val="num" w:pos="360"/>
        </w:tabs>
      </w:pPr>
    </w:lvl>
    <w:lvl w:ilvl="2" w:tplc="09E4B2C0">
      <w:numFmt w:val="none"/>
      <w:lvlText w:val=""/>
      <w:lvlJc w:val="left"/>
      <w:pPr>
        <w:tabs>
          <w:tab w:val="num" w:pos="360"/>
        </w:tabs>
      </w:pPr>
    </w:lvl>
    <w:lvl w:ilvl="3" w:tplc="14FA0E0E">
      <w:numFmt w:val="none"/>
      <w:lvlText w:val=""/>
      <w:lvlJc w:val="left"/>
      <w:pPr>
        <w:tabs>
          <w:tab w:val="num" w:pos="360"/>
        </w:tabs>
      </w:pPr>
    </w:lvl>
    <w:lvl w:ilvl="4" w:tplc="70B40542">
      <w:numFmt w:val="none"/>
      <w:lvlText w:val=""/>
      <w:lvlJc w:val="left"/>
      <w:pPr>
        <w:tabs>
          <w:tab w:val="num" w:pos="360"/>
        </w:tabs>
      </w:pPr>
    </w:lvl>
    <w:lvl w:ilvl="5" w:tplc="F64AF98E">
      <w:numFmt w:val="none"/>
      <w:lvlText w:val=""/>
      <w:lvlJc w:val="left"/>
      <w:pPr>
        <w:tabs>
          <w:tab w:val="num" w:pos="360"/>
        </w:tabs>
      </w:pPr>
    </w:lvl>
    <w:lvl w:ilvl="6" w:tplc="55CE43AE">
      <w:numFmt w:val="none"/>
      <w:lvlText w:val=""/>
      <w:lvlJc w:val="left"/>
      <w:pPr>
        <w:tabs>
          <w:tab w:val="num" w:pos="360"/>
        </w:tabs>
      </w:pPr>
    </w:lvl>
    <w:lvl w:ilvl="7" w:tplc="D312E360">
      <w:numFmt w:val="none"/>
      <w:lvlText w:val=""/>
      <w:lvlJc w:val="left"/>
      <w:pPr>
        <w:tabs>
          <w:tab w:val="num" w:pos="360"/>
        </w:tabs>
      </w:pPr>
    </w:lvl>
    <w:lvl w:ilvl="8" w:tplc="87D80EB2">
      <w:numFmt w:val="none"/>
      <w:lvlText w:val=""/>
      <w:lvlJc w:val="left"/>
      <w:pPr>
        <w:tabs>
          <w:tab w:val="num" w:pos="360"/>
        </w:tabs>
      </w:pPr>
    </w:lvl>
  </w:abstractNum>
  <w:abstractNum w:abstractNumId="8">
    <w:nsid w:val="1CE12321"/>
    <w:multiLevelType w:val="hybridMultilevel"/>
    <w:tmpl w:val="7B34FE0C"/>
    <w:lvl w:ilvl="0" w:tplc="0419000F">
      <w:start w:val="1"/>
      <w:numFmt w:val="decimal"/>
      <w:lvlText w:val="%1."/>
      <w:lvlJc w:val="left"/>
      <w:pPr>
        <w:tabs>
          <w:tab w:val="num" w:pos="720"/>
        </w:tabs>
        <w:ind w:left="720" w:hanging="360"/>
      </w:pPr>
    </w:lvl>
    <w:lvl w:ilvl="1" w:tplc="D8B07A38">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F1800F7"/>
    <w:multiLevelType w:val="hybridMultilevel"/>
    <w:tmpl w:val="57943C9C"/>
    <w:lvl w:ilvl="0" w:tplc="10805712">
      <w:start w:val="1"/>
      <w:numFmt w:val="bullet"/>
      <w:lvlText w:val=""/>
      <w:lvlJc w:val="left"/>
      <w:pPr>
        <w:tabs>
          <w:tab w:val="num" w:pos="2160"/>
        </w:tabs>
        <w:ind w:left="2160" w:hanging="360"/>
      </w:pPr>
      <w:rPr>
        <w:rFonts w:ascii="Symbol" w:hAnsi="Symbol" w:hint="default"/>
        <w:sz w:val="20"/>
      </w:rPr>
    </w:lvl>
    <w:lvl w:ilvl="1" w:tplc="D8B07A38">
      <w:start w:val="1"/>
      <w:numFmt w:val="bullet"/>
      <w:lvlText w:val=""/>
      <w:lvlJc w:val="left"/>
      <w:pPr>
        <w:tabs>
          <w:tab w:val="num" w:pos="1440"/>
        </w:tabs>
        <w:ind w:left="1440" w:hanging="360"/>
      </w:pPr>
      <w:rPr>
        <w:rFonts w:ascii="Symbol" w:hAnsi="Symbol" w:hint="default"/>
        <w:sz w:val="20"/>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20720053"/>
    <w:multiLevelType w:val="hybridMultilevel"/>
    <w:tmpl w:val="2EB4229C"/>
    <w:lvl w:ilvl="0" w:tplc="04190011">
      <w:start w:val="1"/>
      <w:numFmt w:val="decimal"/>
      <w:lvlText w:val="%1)"/>
      <w:lvlJc w:val="left"/>
      <w:pPr>
        <w:tabs>
          <w:tab w:val="num" w:pos="2160"/>
        </w:tabs>
        <w:ind w:left="2160" w:hanging="360"/>
      </w:pPr>
    </w:lvl>
    <w:lvl w:ilvl="1" w:tplc="04190019" w:tentative="1">
      <w:start w:val="1"/>
      <w:numFmt w:val="lowerLetter"/>
      <w:lvlText w:val="%2."/>
      <w:lvlJc w:val="left"/>
      <w:pPr>
        <w:tabs>
          <w:tab w:val="num" w:pos="2880"/>
        </w:tabs>
        <w:ind w:left="2880" w:hanging="360"/>
      </w:pPr>
    </w:lvl>
    <w:lvl w:ilvl="2" w:tplc="FDAC5FA2">
      <w:start w:val="1"/>
      <w:numFmt w:val="bullet"/>
      <w:lvlText w:val="­"/>
      <w:lvlJc w:val="left"/>
      <w:pPr>
        <w:tabs>
          <w:tab w:val="num" w:pos="2160"/>
        </w:tabs>
        <w:ind w:left="2160" w:hanging="360"/>
      </w:pPr>
      <w:rPr>
        <w:rFonts w:ascii="Courier New" w:hAnsi="Courier New" w:hint="default"/>
      </w:rPr>
    </w:lvl>
    <w:lvl w:ilvl="3" w:tplc="0419000F" w:tentative="1">
      <w:start w:val="1"/>
      <w:numFmt w:val="decimal"/>
      <w:lvlText w:val="%4."/>
      <w:lvlJc w:val="left"/>
      <w:pPr>
        <w:tabs>
          <w:tab w:val="num" w:pos="4320"/>
        </w:tabs>
        <w:ind w:left="4320" w:hanging="360"/>
      </w:pPr>
    </w:lvl>
    <w:lvl w:ilvl="4" w:tplc="04190019" w:tentative="1">
      <w:start w:val="1"/>
      <w:numFmt w:val="lowerLetter"/>
      <w:lvlText w:val="%5."/>
      <w:lvlJc w:val="left"/>
      <w:pPr>
        <w:tabs>
          <w:tab w:val="num" w:pos="5040"/>
        </w:tabs>
        <w:ind w:left="5040" w:hanging="360"/>
      </w:pPr>
    </w:lvl>
    <w:lvl w:ilvl="5" w:tplc="0419001B" w:tentative="1">
      <w:start w:val="1"/>
      <w:numFmt w:val="lowerRoman"/>
      <w:lvlText w:val="%6."/>
      <w:lvlJc w:val="right"/>
      <w:pPr>
        <w:tabs>
          <w:tab w:val="num" w:pos="5760"/>
        </w:tabs>
        <w:ind w:left="5760" w:hanging="180"/>
      </w:pPr>
    </w:lvl>
    <w:lvl w:ilvl="6" w:tplc="0419000F" w:tentative="1">
      <w:start w:val="1"/>
      <w:numFmt w:val="decimal"/>
      <w:lvlText w:val="%7."/>
      <w:lvlJc w:val="left"/>
      <w:pPr>
        <w:tabs>
          <w:tab w:val="num" w:pos="6480"/>
        </w:tabs>
        <w:ind w:left="6480" w:hanging="360"/>
      </w:pPr>
    </w:lvl>
    <w:lvl w:ilvl="7" w:tplc="04190019" w:tentative="1">
      <w:start w:val="1"/>
      <w:numFmt w:val="lowerLetter"/>
      <w:lvlText w:val="%8."/>
      <w:lvlJc w:val="left"/>
      <w:pPr>
        <w:tabs>
          <w:tab w:val="num" w:pos="7200"/>
        </w:tabs>
        <w:ind w:left="7200" w:hanging="360"/>
      </w:pPr>
    </w:lvl>
    <w:lvl w:ilvl="8" w:tplc="0419001B" w:tentative="1">
      <w:start w:val="1"/>
      <w:numFmt w:val="lowerRoman"/>
      <w:lvlText w:val="%9."/>
      <w:lvlJc w:val="right"/>
      <w:pPr>
        <w:tabs>
          <w:tab w:val="num" w:pos="7920"/>
        </w:tabs>
        <w:ind w:left="7920" w:hanging="180"/>
      </w:pPr>
    </w:lvl>
  </w:abstractNum>
  <w:abstractNum w:abstractNumId="11">
    <w:nsid w:val="23B873C5"/>
    <w:multiLevelType w:val="hybridMultilevel"/>
    <w:tmpl w:val="1C680DE0"/>
    <w:lvl w:ilvl="0" w:tplc="FDAC5FA2">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FDAC5FA2">
      <w:start w:val="1"/>
      <w:numFmt w:val="bullet"/>
      <w:lvlText w:val="­"/>
      <w:lvlJc w:val="left"/>
      <w:pPr>
        <w:tabs>
          <w:tab w:val="num" w:pos="2160"/>
        </w:tabs>
        <w:ind w:left="2160" w:hanging="360"/>
      </w:pPr>
      <w:rPr>
        <w:rFonts w:ascii="Courier New" w:hAnsi="Courier New"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4A215BF"/>
    <w:multiLevelType w:val="multilevel"/>
    <w:tmpl w:val="E54C348E"/>
    <w:lvl w:ilvl="0">
      <w:start w:val="2"/>
      <w:numFmt w:val="decimal"/>
      <w:lvlText w:val="%1."/>
      <w:lvlJc w:val="left"/>
      <w:pPr>
        <w:tabs>
          <w:tab w:val="num" w:pos="435"/>
        </w:tabs>
        <w:ind w:left="435" w:hanging="435"/>
      </w:pPr>
      <w:rPr>
        <w:rFonts w:hint="default"/>
      </w:rPr>
    </w:lvl>
    <w:lvl w:ilvl="1">
      <w:start w:val="6"/>
      <w:numFmt w:val="decimal"/>
      <w:lvlText w:val="%1.%2."/>
      <w:lvlJc w:val="left"/>
      <w:pPr>
        <w:tabs>
          <w:tab w:val="num" w:pos="1440"/>
        </w:tabs>
        <w:ind w:left="144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3">
    <w:nsid w:val="259B6FAD"/>
    <w:multiLevelType w:val="hybridMultilevel"/>
    <w:tmpl w:val="4F08743A"/>
    <w:lvl w:ilvl="0" w:tplc="04190011">
      <w:start w:val="1"/>
      <w:numFmt w:val="decimal"/>
      <w:lvlText w:val="%1)"/>
      <w:lvlJc w:val="left"/>
      <w:pPr>
        <w:tabs>
          <w:tab w:val="num" w:pos="1440"/>
        </w:tabs>
        <w:ind w:left="1440" w:hanging="360"/>
      </w:pPr>
    </w:lvl>
    <w:lvl w:ilvl="1" w:tplc="04190011">
      <w:start w:val="1"/>
      <w:numFmt w:val="decimal"/>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4">
    <w:nsid w:val="28DF3DEA"/>
    <w:multiLevelType w:val="hybridMultilevel"/>
    <w:tmpl w:val="FBF0D678"/>
    <w:lvl w:ilvl="0" w:tplc="518839F6">
      <w:start w:val="4"/>
      <w:numFmt w:val="decimal"/>
      <w:lvlText w:val="%1."/>
      <w:lvlJc w:val="left"/>
      <w:pPr>
        <w:tabs>
          <w:tab w:val="num" w:pos="720"/>
        </w:tabs>
        <w:ind w:left="720" w:hanging="360"/>
      </w:pPr>
      <w:rPr>
        <w:rFonts w:hint="default"/>
      </w:rPr>
    </w:lvl>
    <w:lvl w:ilvl="1" w:tplc="03A408B6">
      <w:numFmt w:val="none"/>
      <w:lvlText w:val=""/>
      <w:lvlJc w:val="left"/>
      <w:pPr>
        <w:tabs>
          <w:tab w:val="num" w:pos="360"/>
        </w:tabs>
      </w:pPr>
    </w:lvl>
    <w:lvl w:ilvl="2" w:tplc="6FA2FE70">
      <w:numFmt w:val="none"/>
      <w:lvlText w:val=""/>
      <w:lvlJc w:val="left"/>
      <w:pPr>
        <w:tabs>
          <w:tab w:val="num" w:pos="360"/>
        </w:tabs>
      </w:pPr>
    </w:lvl>
    <w:lvl w:ilvl="3" w:tplc="D2EC2B3A">
      <w:numFmt w:val="none"/>
      <w:lvlText w:val=""/>
      <w:lvlJc w:val="left"/>
      <w:pPr>
        <w:tabs>
          <w:tab w:val="num" w:pos="360"/>
        </w:tabs>
      </w:pPr>
    </w:lvl>
    <w:lvl w:ilvl="4" w:tplc="D9BCBF70">
      <w:numFmt w:val="none"/>
      <w:lvlText w:val=""/>
      <w:lvlJc w:val="left"/>
      <w:pPr>
        <w:tabs>
          <w:tab w:val="num" w:pos="360"/>
        </w:tabs>
      </w:pPr>
    </w:lvl>
    <w:lvl w:ilvl="5" w:tplc="E2CA0516">
      <w:numFmt w:val="none"/>
      <w:lvlText w:val=""/>
      <w:lvlJc w:val="left"/>
      <w:pPr>
        <w:tabs>
          <w:tab w:val="num" w:pos="360"/>
        </w:tabs>
      </w:pPr>
    </w:lvl>
    <w:lvl w:ilvl="6" w:tplc="76F86B52">
      <w:numFmt w:val="none"/>
      <w:lvlText w:val=""/>
      <w:lvlJc w:val="left"/>
      <w:pPr>
        <w:tabs>
          <w:tab w:val="num" w:pos="360"/>
        </w:tabs>
      </w:pPr>
    </w:lvl>
    <w:lvl w:ilvl="7" w:tplc="C4B4BEA8">
      <w:numFmt w:val="none"/>
      <w:lvlText w:val=""/>
      <w:lvlJc w:val="left"/>
      <w:pPr>
        <w:tabs>
          <w:tab w:val="num" w:pos="360"/>
        </w:tabs>
      </w:pPr>
    </w:lvl>
    <w:lvl w:ilvl="8" w:tplc="CA40B892">
      <w:numFmt w:val="none"/>
      <w:lvlText w:val=""/>
      <w:lvlJc w:val="left"/>
      <w:pPr>
        <w:tabs>
          <w:tab w:val="num" w:pos="360"/>
        </w:tabs>
      </w:pPr>
    </w:lvl>
  </w:abstractNum>
  <w:abstractNum w:abstractNumId="15">
    <w:nsid w:val="2A070A8B"/>
    <w:multiLevelType w:val="multilevel"/>
    <w:tmpl w:val="5BBEE9B2"/>
    <w:lvl w:ilvl="0">
      <w:start w:val="4"/>
      <w:numFmt w:val="decimal"/>
      <w:lvlText w:val="%1."/>
      <w:lvlJc w:val="left"/>
      <w:pPr>
        <w:tabs>
          <w:tab w:val="num" w:pos="420"/>
        </w:tabs>
        <w:ind w:left="420" w:hanging="420"/>
      </w:pPr>
      <w:rPr>
        <w:rFonts w:hint="default"/>
      </w:rPr>
    </w:lvl>
    <w:lvl w:ilvl="1">
      <w:start w:val="1"/>
      <w:numFmt w:val="decimal"/>
      <w:lvlText w:val="%1.%2."/>
      <w:lvlJc w:val="left"/>
      <w:pPr>
        <w:tabs>
          <w:tab w:val="num" w:pos="1288"/>
        </w:tabs>
        <w:ind w:left="1288"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6">
    <w:nsid w:val="2B2C674D"/>
    <w:multiLevelType w:val="hybridMultilevel"/>
    <w:tmpl w:val="98A454A6"/>
    <w:lvl w:ilvl="0" w:tplc="04190011">
      <w:start w:val="1"/>
      <w:numFmt w:val="decimal"/>
      <w:lvlText w:val="%1)"/>
      <w:lvlJc w:val="left"/>
      <w:pPr>
        <w:tabs>
          <w:tab w:val="num" w:pos="2160"/>
        </w:tabs>
        <w:ind w:left="2160" w:hanging="360"/>
      </w:pPr>
    </w:lvl>
    <w:lvl w:ilvl="1" w:tplc="04190019" w:tentative="1">
      <w:start w:val="1"/>
      <w:numFmt w:val="lowerLetter"/>
      <w:lvlText w:val="%2."/>
      <w:lvlJc w:val="left"/>
      <w:pPr>
        <w:tabs>
          <w:tab w:val="num" w:pos="2880"/>
        </w:tabs>
        <w:ind w:left="2880" w:hanging="360"/>
      </w:pPr>
    </w:lvl>
    <w:lvl w:ilvl="2" w:tplc="0419001B" w:tentative="1">
      <w:start w:val="1"/>
      <w:numFmt w:val="lowerRoman"/>
      <w:lvlText w:val="%3."/>
      <w:lvlJc w:val="right"/>
      <w:pPr>
        <w:tabs>
          <w:tab w:val="num" w:pos="3600"/>
        </w:tabs>
        <w:ind w:left="3600" w:hanging="180"/>
      </w:pPr>
    </w:lvl>
    <w:lvl w:ilvl="3" w:tplc="0419000F" w:tentative="1">
      <w:start w:val="1"/>
      <w:numFmt w:val="decimal"/>
      <w:lvlText w:val="%4."/>
      <w:lvlJc w:val="left"/>
      <w:pPr>
        <w:tabs>
          <w:tab w:val="num" w:pos="4320"/>
        </w:tabs>
        <w:ind w:left="4320" w:hanging="360"/>
      </w:pPr>
    </w:lvl>
    <w:lvl w:ilvl="4" w:tplc="04190019" w:tentative="1">
      <w:start w:val="1"/>
      <w:numFmt w:val="lowerLetter"/>
      <w:lvlText w:val="%5."/>
      <w:lvlJc w:val="left"/>
      <w:pPr>
        <w:tabs>
          <w:tab w:val="num" w:pos="5040"/>
        </w:tabs>
        <w:ind w:left="5040" w:hanging="360"/>
      </w:pPr>
    </w:lvl>
    <w:lvl w:ilvl="5" w:tplc="0419001B" w:tentative="1">
      <w:start w:val="1"/>
      <w:numFmt w:val="lowerRoman"/>
      <w:lvlText w:val="%6."/>
      <w:lvlJc w:val="right"/>
      <w:pPr>
        <w:tabs>
          <w:tab w:val="num" w:pos="5760"/>
        </w:tabs>
        <w:ind w:left="5760" w:hanging="180"/>
      </w:pPr>
    </w:lvl>
    <w:lvl w:ilvl="6" w:tplc="0419000F" w:tentative="1">
      <w:start w:val="1"/>
      <w:numFmt w:val="decimal"/>
      <w:lvlText w:val="%7."/>
      <w:lvlJc w:val="left"/>
      <w:pPr>
        <w:tabs>
          <w:tab w:val="num" w:pos="6480"/>
        </w:tabs>
        <w:ind w:left="6480" w:hanging="360"/>
      </w:pPr>
    </w:lvl>
    <w:lvl w:ilvl="7" w:tplc="04190019" w:tentative="1">
      <w:start w:val="1"/>
      <w:numFmt w:val="lowerLetter"/>
      <w:lvlText w:val="%8."/>
      <w:lvlJc w:val="left"/>
      <w:pPr>
        <w:tabs>
          <w:tab w:val="num" w:pos="7200"/>
        </w:tabs>
        <w:ind w:left="7200" w:hanging="360"/>
      </w:pPr>
    </w:lvl>
    <w:lvl w:ilvl="8" w:tplc="0419001B" w:tentative="1">
      <w:start w:val="1"/>
      <w:numFmt w:val="lowerRoman"/>
      <w:lvlText w:val="%9."/>
      <w:lvlJc w:val="right"/>
      <w:pPr>
        <w:tabs>
          <w:tab w:val="num" w:pos="7920"/>
        </w:tabs>
        <w:ind w:left="7920" w:hanging="180"/>
      </w:pPr>
    </w:lvl>
  </w:abstractNum>
  <w:abstractNum w:abstractNumId="17">
    <w:nsid w:val="2FA5139C"/>
    <w:multiLevelType w:val="hybridMultilevel"/>
    <w:tmpl w:val="38B4D826"/>
    <w:lvl w:ilvl="0" w:tplc="439ACFA2">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FEC2D48"/>
    <w:multiLevelType w:val="hybridMultilevel"/>
    <w:tmpl w:val="8482DA92"/>
    <w:lvl w:ilvl="0" w:tplc="93A6E914">
      <w:start w:val="1"/>
      <w:numFmt w:val="decimal"/>
      <w:lvlText w:val="%1."/>
      <w:lvlJc w:val="left"/>
      <w:pPr>
        <w:ind w:left="795" w:hanging="435"/>
      </w:pPr>
      <w:rPr>
        <w:rFonts w:hint="default"/>
      </w:rPr>
    </w:lvl>
    <w:lvl w:ilvl="1" w:tplc="56EC1660">
      <w:numFmt w:val="none"/>
      <w:lvlText w:val=""/>
      <w:lvlJc w:val="left"/>
      <w:pPr>
        <w:tabs>
          <w:tab w:val="num" w:pos="360"/>
        </w:tabs>
      </w:pPr>
    </w:lvl>
    <w:lvl w:ilvl="2" w:tplc="DC38F1B4">
      <w:numFmt w:val="none"/>
      <w:lvlText w:val=""/>
      <w:lvlJc w:val="left"/>
      <w:pPr>
        <w:tabs>
          <w:tab w:val="num" w:pos="360"/>
        </w:tabs>
      </w:pPr>
    </w:lvl>
    <w:lvl w:ilvl="3" w:tplc="48C4E508">
      <w:numFmt w:val="none"/>
      <w:lvlText w:val=""/>
      <w:lvlJc w:val="left"/>
      <w:pPr>
        <w:tabs>
          <w:tab w:val="num" w:pos="360"/>
        </w:tabs>
      </w:pPr>
    </w:lvl>
    <w:lvl w:ilvl="4" w:tplc="F7DE8778">
      <w:numFmt w:val="none"/>
      <w:lvlText w:val=""/>
      <w:lvlJc w:val="left"/>
      <w:pPr>
        <w:tabs>
          <w:tab w:val="num" w:pos="360"/>
        </w:tabs>
      </w:pPr>
    </w:lvl>
    <w:lvl w:ilvl="5" w:tplc="664262EE">
      <w:numFmt w:val="none"/>
      <w:lvlText w:val=""/>
      <w:lvlJc w:val="left"/>
      <w:pPr>
        <w:tabs>
          <w:tab w:val="num" w:pos="360"/>
        </w:tabs>
      </w:pPr>
    </w:lvl>
    <w:lvl w:ilvl="6" w:tplc="A072B562">
      <w:numFmt w:val="none"/>
      <w:lvlText w:val=""/>
      <w:lvlJc w:val="left"/>
      <w:pPr>
        <w:tabs>
          <w:tab w:val="num" w:pos="360"/>
        </w:tabs>
      </w:pPr>
    </w:lvl>
    <w:lvl w:ilvl="7" w:tplc="E7E4D114">
      <w:numFmt w:val="none"/>
      <w:lvlText w:val=""/>
      <w:lvlJc w:val="left"/>
      <w:pPr>
        <w:tabs>
          <w:tab w:val="num" w:pos="360"/>
        </w:tabs>
      </w:pPr>
    </w:lvl>
    <w:lvl w:ilvl="8" w:tplc="6862D5FE">
      <w:numFmt w:val="none"/>
      <w:lvlText w:val=""/>
      <w:lvlJc w:val="left"/>
      <w:pPr>
        <w:tabs>
          <w:tab w:val="num" w:pos="360"/>
        </w:tabs>
      </w:pPr>
    </w:lvl>
  </w:abstractNum>
  <w:abstractNum w:abstractNumId="19">
    <w:nsid w:val="332F42F2"/>
    <w:multiLevelType w:val="multilevel"/>
    <w:tmpl w:val="AE7C4DB2"/>
    <w:lvl w:ilvl="0">
      <w:start w:val="2"/>
      <w:numFmt w:val="decimal"/>
      <w:lvlText w:val="%1."/>
      <w:lvlJc w:val="left"/>
      <w:pPr>
        <w:ind w:left="450" w:hanging="450"/>
      </w:pPr>
      <w:rPr>
        <w:rFonts w:hint="default"/>
      </w:rPr>
    </w:lvl>
    <w:lvl w:ilvl="1">
      <w:start w:val="7"/>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20">
    <w:nsid w:val="3B917CC0"/>
    <w:multiLevelType w:val="multilevel"/>
    <w:tmpl w:val="5BAE7BBE"/>
    <w:lvl w:ilvl="0">
      <w:start w:val="1"/>
      <w:numFmt w:val="decimal"/>
      <w:lvlText w:val="%1."/>
      <w:lvlJc w:val="left"/>
      <w:pPr>
        <w:tabs>
          <w:tab w:val="num" w:pos="360"/>
        </w:tabs>
        <w:ind w:left="360" w:hanging="360"/>
      </w:p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1">
    <w:nsid w:val="3D121B00"/>
    <w:multiLevelType w:val="hybridMultilevel"/>
    <w:tmpl w:val="F434F2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E3C5146"/>
    <w:multiLevelType w:val="multilevel"/>
    <w:tmpl w:val="669865B0"/>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1260"/>
        </w:tabs>
        <w:ind w:left="126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3">
    <w:nsid w:val="3E7E22AD"/>
    <w:multiLevelType w:val="hybridMultilevel"/>
    <w:tmpl w:val="F6D63B58"/>
    <w:lvl w:ilvl="0" w:tplc="04190011">
      <w:start w:val="1"/>
      <w:numFmt w:val="decimal"/>
      <w:lvlText w:val="%1)"/>
      <w:lvlJc w:val="left"/>
      <w:pPr>
        <w:tabs>
          <w:tab w:val="num" w:pos="2160"/>
        </w:tabs>
        <w:ind w:left="2160" w:hanging="360"/>
      </w:pPr>
    </w:lvl>
    <w:lvl w:ilvl="1" w:tplc="04190019" w:tentative="1">
      <w:start w:val="1"/>
      <w:numFmt w:val="lowerLetter"/>
      <w:lvlText w:val="%2."/>
      <w:lvlJc w:val="left"/>
      <w:pPr>
        <w:tabs>
          <w:tab w:val="num" w:pos="2880"/>
        </w:tabs>
        <w:ind w:left="2880" w:hanging="360"/>
      </w:pPr>
    </w:lvl>
    <w:lvl w:ilvl="2" w:tplc="0419001B" w:tentative="1">
      <w:start w:val="1"/>
      <w:numFmt w:val="lowerRoman"/>
      <w:lvlText w:val="%3."/>
      <w:lvlJc w:val="right"/>
      <w:pPr>
        <w:tabs>
          <w:tab w:val="num" w:pos="3600"/>
        </w:tabs>
        <w:ind w:left="3600" w:hanging="180"/>
      </w:pPr>
    </w:lvl>
    <w:lvl w:ilvl="3" w:tplc="0419000F" w:tentative="1">
      <w:start w:val="1"/>
      <w:numFmt w:val="decimal"/>
      <w:lvlText w:val="%4."/>
      <w:lvlJc w:val="left"/>
      <w:pPr>
        <w:tabs>
          <w:tab w:val="num" w:pos="4320"/>
        </w:tabs>
        <w:ind w:left="4320" w:hanging="360"/>
      </w:pPr>
    </w:lvl>
    <w:lvl w:ilvl="4" w:tplc="04190019" w:tentative="1">
      <w:start w:val="1"/>
      <w:numFmt w:val="lowerLetter"/>
      <w:lvlText w:val="%5."/>
      <w:lvlJc w:val="left"/>
      <w:pPr>
        <w:tabs>
          <w:tab w:val="num" w:pos="5040"/>
        </w:tabs>
        <w:ind w:left="5040" w:hanging="360"/>
      </w:pPr>
    </w:lvl>
    <w:lvl w:ilvl="5" w:tplc="0419001B" w:tentative="1">
      <w:start w:val="1"/>
      <w:numFmt w:val="lowerRoman"/>
      <w:lvlText w:val="%6."/>
      <w:lvlJc w:val="right"/>
      <w:pPr>
        <w:tabs>
          <w:tab w:val="num" w:pos="5760"/>
        </w:tabs>
        <w:ind w:left="5760" w:hanging="180"/>
      </w:pPr>
    </w:lvl>
    <w:lvl w:ilvl="6" w:tplc="0419000F" w:tentative="1">
      <w:start w:val="1"/>
      <w:numFmt w:val="decimal"/>
      <w:lvlText w:val="%7."/>
      <w:lvlJc w:val="left"/>
      <w:pPr>
        <w:tabs>
          <w:tab w:val="num" w:pos="6480"/>
        </w:tabs>
        <w:ind w:left="6480" w:hanging="360"/>
      </w:pPr>
    </w:lvl>
    <w:lvl w:ilvl="7" w:tplc="04190019" w:tentative="1">
      <w:start w:val="1"/>
      <w:numFmt w:val="lowerLetter"/>
      <w:lvlText w:val="%8."/>
      <w:lvlJc w:val="left"/>
      <w:pPr>
        <w:tabs>
          <w:tab w:val="num" w:pos="7200"/>
        </w:tabs>
        <w:ind w:left="7200" w:hanging="360"/>
      </w:pPr>
    </w:lvl>
    <w:lvl w:ilvl="8" w:tplc="0419001B" w:tentative="1">
      <w:start w:val="1"/>
      <w:numFmt w:val="lowerRoman"/>
      <w:lvlText w:val="%9."/>
      <w:lvlJc w:val="right"/>
      <w:pPr>
        <w:tabs>
          <w:tab w:val="num" w:pos="7920"/>
        </w:tabs>
        <w:ind w:left="7920" w:hanging="180"/>
      </w:pPr>
    </w:lvl>
  </w:abstractNum>
  <w:abstractNum w:abstractNumId="24">
    <w:nsid w:val="3F75268E"/>
    <w:multiLevelType w:val="hybridMultilevel"/>
    <w:tmpl w:val="8F6233C0"/>
    <w:lvl w:ilvl="0" w:tplc="D8B07A3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45132B1B"/>
    <w:multiLevelType w:val="hybridMultilevel"/>
    <w:tmpl w:val="E7125D04"/>
    <w:lvl w:ilvl="0" w:tplc="04190011">
      <w:start w:val="1"/>
      <w:numFmt w:val="decimal"/>
      <w:lvlText w:val="%1)"/>
      <w:lvlJc w:val="left"/>
      <w:pPr>
        <w:tabs>
          <w:tab w:val="num" w:pos="720"/>
        </w:tabs>
        <w:ind w:left="720" w:hanging="360"/>
      </w:pPr>
      <w:rPr>
        <w:rFonts w:hint="default"/>
      </w:rPr>
    </w:lvl>
    <w:lvl w:ilvl="1" w:tplc="D8B07A38">
      <w:start w:val="1"/>
      <w:numFmt w:val="bullet"/>
      <w:lvlText w:val=""/>
      <w:lvlJc w:val="left"/>
      <w:pPr>
        <w:tabs>
          <w:tab w:val="num" w:pos="1260"/>
        </w:tabs>
        <w:ind w:left="126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465F6C65"/>
    <w:multiLevelType w:val="hybridMultilevel"/>
    <w:tmpl w:val="3A74023A"/>
    <w:lvl w:ilvl="0" w:tplc="FDAC5FA2">
      <w:start w:val="1"/>
      <w:numFmt w:val="bullet"/>
      <w:lvlText w:val="­"/>
      <w:lvlJc w:val="left"/>
      <w:pPr>
        <w:tabs>
          <w:tab w:val="num" w:pos="720"/>
        </w:tabs>
        <w:ind w:left="720" w:hanging="360"/>
      </w:pPr>
      <w:rPr>
        <w:rFonts w:ascii="Courier New" w:hAnsi="Courier New"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FBD3EC9"/>
    <w:multiLevelType w:val="multilevel"/>
    <w:tmpl w:val="C7EE7BA8"/>
    <w:lvl w:ilvl="0">
      <w:start w:val="2"/>
      <w:numFmt w:val="decimal"/>
      <w:lvlText w:val="%1."/>
      <w:lvlJc w:val="left"/>
      <w:pPr>
        <w:ind w:left="600" w:hanging="600"/>
      </w:pPr>
      <w:rPr>
        <w:rFonts w:hint="default"/>
      </w:rPr>
    </w:lvl>
    <w:lvl w:ilvl="1">
      <w:start w:val="17"/>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28">
    <w:nsid w:val="55BD0EBD"/>
    <w:multiLevelType w:val="multilevel"/>
    <w:tmpl w:val="5E789732"/>
    <w:lvl w:ilvl="0">
      <w:start w:val="1"/>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2214" w:hanging="108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708" w:hanging="1440"/>
      </w:pPr>
      <w:rPr>
        <w:rFonts w:hint="default"/>
        <w:b/>
      </w:rPr>
    </w:lvl>
    <w:lvl w:ilvl="5">
      <w:start w:val="1"/>
      <w:numFmt w:val="decimal"/>
      <w:lvlText w:val="%1.%2.%3.%4.%5.%6."/>
      <w:lvlJc w:val="left"/>
      <w:pPr>
        <w:ind w:left="4635" w:hanging="180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6129" w:hanging="2160"/>
      </w:pPr>
      <w:rPr>
        <w:rFonts w:hint="default"/>
        <w:b/>
      </w:rPr>
    </w:lvl>
    <w:lvl w:ilvl="8">
      <w:start w:val="1"/>
      <w:numFmt w:val="decimal"/>
      <w:lvlText w:val="%1.%2.%3.%4.%5.%6.%7.%8.%9."/>
      <w:lvlJc w:val="left"/>
      <w:pPr>
        <w:ind w:left="7056" w:hanging="2520"/>
      </w:pPr>
      <w:rPr>
        <w:rFonts w:hint="default"/>
        <w:b/>
      </w:rPr>
    </w:lvl>
  </w:abstractNum>
  <w:abstractNum w:abstractNumId="29">
    <w:nsid w:val="570A6254"/>
    <w:multiLevelType w:val="hybridMultilevel"/>
    <w:tmpl w:val="DB04CCA8"/>
    <w:lvl w:ilvl="0" w:tplc="04190011">
      <w:start w:val="1"/>
      <w:numFmt w:val="decimal"/>
      <w:lvlText w:val="%1)"/>
      <w:lvlJc w:val="left"/>
      <w:pPr>
        <w:tabs>
          <w:tab w:val="num" w:pos="2160"/>
        </w:tabs>
        <w:ind w:left="2160" w:hanging="360"/>
      </w:pPr>
    </w:lvl>
    <w:lvl w:ilvl="1" w:tplc="04190019" w:tentative="1">
      <w:start w:val="1"/>
      <w:numFmt w:val="lowerLetter"/>
      <w:lvlText w:val="%2."/>
      <w:lvlJc w:val="left"/>
      <w:pPr>
        <w:tabs>
          <w:tab w:val="num" w:pos="2880"/>
        </w:tabs>
        <w:ind w:left="2880" w:hanging="360"/>
      </w:pPr>
    </w:lvl>
    <w:lvl w:ilvl="2" w:tplc="FDAC5FA2">
      <w:start w:val="1"/>
      <w:numFmt w:val="bullet"/>
      <w:lvlText w:val="­"/>
      <w:lvlJc w:val="left"/>
      <w:pPr>
        <w:tabs>
          <w:tab w:val="num" w:pos="2160"/>
        </w:tabs>
        <w:ind w:left="2160" w:hanging="360"/>
      </w:pPr>
      <w:rPr>
        <w:rFonts w:ascii="Courier New" w:hAnsi="Courier New" w:hint="default"/>
      </w:rPr>
    </w:lvl>
    <w:lvl w:ilvl="3" w:tplc="0419000F" w:tentative="1">
      <w:start w:val="1"/>
      <w:numFmt w:val="decimal"/>
      <w:lvlText w:val="%4."/>
      <w:lvlJc w:val="left"/>
      <w:pPr>
        <w:tabs>
          <w:tab w:val="num" w:pos="4320"/>
        </w:tabs>
        <w:ind w:left="4320" w:hanging="360"/>
      </w:pPr>
    </w:lvl>
    <w:lvl w:ilvl="4" w:tplc="04190019" w:tentative="1">
      <w:start w:val="1"/>
      <w:numFmt w:val="lowerLetter"/>
      <w:lvlText w:val="%5."/>
      <w:lvlJc w:val="left"/>
      <w:pPr>
        <w:tabs>
          <w:tab w:val="num" w:pos="5040"/>
        </w:tabs>
        <w:ind w:left="5040" w:hanging="360"/>
      </w:pPr>
    </w:lvl>
    <w:lvl w:ilvl="5" w:tplc="0419001B" w:tentative="1">
      <w:start w:val="1"/>
      <w:numFmt w:val="lowerRoman"/>
      <w:lvlText w:val="%6."/>
      <w:lvlJc w:val="right"/>
      <w:pPr>
        <w:tabs>
          <w:tab w:val="num" w:pos="5760"/>
        </w:tabs>
        <w:ind w:left="5760" w:hanging="180"/>
      </w:pPr>
    </w:lvl>
    <w:lvl w:ilvl="6" w:tplc="0419000F" w:tentative="1">
      <w:start w:val="1"/>
      <w:numFmt w:val="decimal"/>
      <w:lvlText w:val="%7."/>
      <w:lvlJc w:val="left"/>
      <w:pPr>
        <w:tabs>
          <w:tab w:val="num" w:pos="6480"/>
        </w:tabs>
        <w:ind w:left="6480" w:hanging="360"/>
      </w:pPr>
    </w:lvl>
    <w:lvl w:ilvl="7" w:tplc="04190019" w:tentative="1">
      <w:start w:val="1"/>
      <w:numFmt w:val="lowerLetter"/>
      <w:lvlText w:val="%8."/>
      <w:lvlJc w:val="left"/>
      <w:pPr>
        <w:tabs>
          <w:tab w:val="num" w:pos="7200"/>
        </w:tabs>
        <w:ind w:left="7200" w:hanging="360"/>
      </w:pPr>
    </w:lvl>
    <w:lvl w:ilvl="8" w:tplc="0419001B" w:tentative="1">
      <w:start w:val="1"/>
      <w:numFmt w:val="lowerRoman"/>
      <w:lvlText w:val="%9."/>
      <w:lvlJc w:val="right"/>
      <w:pPr>
        <w:tabs>
          <w:tab w:val="num" w:pos="7920"/>
        </w:tabs>
        <w:ind w:left="7920" w:hanging="180"/>
      </w:pPr>
    </w:lvl>
  </w:abstractNum>
  <w:abstractNum w:abstractNumId="30">
    <w:nsid w:val="571C0BAD"/>
    <w:multiLevelType w:val="multilevel"/>
    <w:tmpl w:val="99A6032A"/>
    <w:lvl w:ilvl="0">
      <w:start w:val="1"/>
      <w:numFmt w:val="bullet"/>
      <w:lvlText w:val=""/>
      <w:lvlJc w:val="left"/>
      <w:pPr>
        <w:tabs>
          <w:tab w:val="num" w:pos="2160"/>
        </w:tabs>
        <w:ind w:left="216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31">
    <w:nsid w:val="59EA372D"/>
    <w:multiLevelType w:val="hybridMultilevel"/>
    <w:tmpl w:val="FED01C4E"/>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nsid w:val="5A1B76C7"/>
    <w:multiLevelType w:val="multilevel"/>
    <w:tmpl w:val="9752A186"/>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75"/>
        </w:tabs>
        <w:ind w:left="2175" w:hanging="375"/>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nsid w:val="6B294875"/>
    <w:multiLevelType w:val="hybridMultilevel"/>
    <w:tmpl w:val="DEB669EA"/>
    <w:lvl w:ilvl="0" w:tplc="D8B07A38">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B4140F22">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D9549AC"/>
    <w:multiLevelType w:val="hybridMultilevel"/>
    <w:tmpl w:val="61E85A4A"/>
    <w:lvl w:ilvl="0" w:tplc="34122684">
      <w:start w:val="1"/>
      <w:numFmt w:val="decimal"/>
      <w:lvlText w:val="%1)"/>
      <w:lvlJc w:val="left"/>
      <w:pPr>
        <w:tabs>
          <w:tab w:val="num" w:pos="930"/>
        </w:tabs>
        <w:ind w:left="930" w:hanging="57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FCA586D"/>
    <w:multiLevelType w:val="hybridMultilevel"/>
    <w:tmpl w:val="1EF4FE74"/>
    <w:lvl w:ilvl="0" w:tplc="D8B07A3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71BF0079"/>
    <w:multiLevelType w:val="hybridMultilevel"/>
    <w:tmpl w:val="99A6032A"/>
    <w:lvl w:ilvl="0" w:tplc="10805712">
      <w:start w:val="1"/>
      <w:numFmt w:val="bullet"/>
      <w:lvlText w:val=""/>
      <w:lvlJc w:val="left"/>
      <w:pPr>
        <w:tabs>
          <w:tab w:val="num" w:pos="2160"/>
        </w:tabs>
        <w:ind w:left="2160" w:hanging="360"/>
      </w:pPr>
      <w:rPr>
        <w:rFonts w:ascii="Symbol" w:hAnsi="Symbol" w:hint="default"/>
        <w:sz w:val="20"/>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7">
    <w:nsid w:val="78FF10ED"/>
    <w:multiLevelType w:val="multilevel"/>
    <w:tmpl w:val="FBE4E25A"/>
    <w:lvl w:ilvl="0">
      <w:start w:val="6"/>
      <w:numFmt w:val="decimal"/>
      <w:lvlText w:val="%1."/>
      <w:lvlJc w:val="left"/>
      <w:pPr>
        <w:tabs>
          <w:tab w:val="num" w:pos="420"/>
        </w:tabs>
        <w:ind w:left="420" w:hanging="42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8">
    <w:nsid w:val="79160CAF"/>
    <w:multiLevelType w:val="hybridMultilevel"/>
    <w:tmpl w:val="95EE4B2E"/>
    <w:lvl w:ilvl="0" w:tplc="D8B07A38">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39">
    <w:nsid w:val="7A6D0987"/>
    <w:multiLevelType w:val="multilevel"/>
    <w:tmpl w:val="4822B1DC"/>
    <w:lvl w:ilvl="0">
      <w:start w:val="2"/>
      <w:numFmt w:val="decimal"/>
      <w:lvlText w:val="%1."/>
      <w:lvlJc w:val="left"/>
      <w:pPr>
        <w:ind w:left="450" w:hanging="450"/>
      </w:pPr>
      <w:rPr>
        <w:rFonts w:hint="default"/>
      </w:rPr>
    </w:lvl>
    <w:lvl w:ilvl="1">
      <w:start w:val="9"/>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40">
    <w:nsid w:val="7BD26C26"/>
    <w:multiLevelType w:val="hybridMultilevel"/>
    <w:tmpl w:val="51161ACC"/>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3"/>
  </w:num>
  <w:num w:numId="2">
    <w:abstractNumId w:val="8"/>
  </w:num>
  <w:num w:numId="3">
    <w:abstractNumId w:val="4"/>
  </w:num>
  <w:num w:numId="4">
    <w:abstractNumId w:val="20"/>
  </w:num>
  <w:num w:numId="5">
    <w:abstractNumId w:val="13"/>
  </w:num>
  <w:num w:numId="6">
    <w:abstractNumId w:val="16"/>
  </w:num>
  <w:num w:numId="7">
    <w:abstractNumId w:val="25"/>
  </w:num>
  <w:num w:numId="8">
    <w:abstractNumId w:val="0"/>
    <w:lvlOverride w:ilvl="0">
      <w:lvl w:ilvl="0">
        <w:numFmt w:val="bullet"/>
        <w:lvlText w:val="-"/>
        <w:legacy w:legacy="1" w:legacySpace="0" w:legacyIndent="158"/>
        <w:lvlJc w:val="left"/>
        <w:pPr>
          <w:ind w:left="0" w:firstLine="0"/>
        </w:pPr>
        <w:rPr>
          <w:rFonts w:ascii="Times New Roman" w:hAnsi="Times New Roman" w:cs="Times New Roman" w:hint="default"/>
        </w:rPr>
      </w:lvl>
    </w:lvlOverride>
  </w:num>
  <w:num w:numId="9">
    <w:abstractNumId w:val="0"/>
    <w:lvlOverride w:ilvl="0">
      <w:lvl w:ilvl="0">
        <w:numFmt w:val="bullet"/>
        <w:lvlText w:val="-"/>
        <w:legacy w:legacy="1" w:legacySpace="0" w:legacyIndent="163"/>
        <w:lvlJc w:val="left"/>
        <w:pPr>
          <w:ind w:left="1440" w:firstLine="0"/>
        </w:pPr>
        <w:rPr>
          <w:rFonts w:ascii="Times New Roman" w:hAnsi="Times New Roman" w:cs="Times New Roman" w:hint="default"/>
        </w:rPr>
      </w:lvl>
    </w:lvlOverride>
  </w:num>
  <w:num w:numId="10">
    <w:abstractNumId w:val="40"/>
  </w:num>
  <w:num w:numId="11">
    <w:abstractNumId w:val="5"/>
  </w:num>
  <w:num w:numId="12">
    <w:abstractNumId w:val="35"/>
  </w:num>
  <w:num w:numId="13">
    <w:abstractNumId w:val="23"/>
  </w:num>
  <w:num w:numId="14">
    <w:abstractNumId w:val="26"/>
  </w:num>
  <w:num w:numId="15">
    <w:abstractNumId w:val="37"/>
  </w:num>
  <w:num w:numId="16">
    <w:abstractNumId w:val="3"/>
  </w:num>
  <w:num w:numId="17">
    <w:abstractNumId w:val="15"/>
  </w:num>
  <w:num w:numId="18">
    <w:abstractNumId w:val="11"/>
  </w:num>
  <w:num w:numId="19">
    <w:abstractNumId w:val="29"/>
  </w:num>
  <w:num w:numId="20">
    <w:abstractNumId w:val="10"/>
  </w:num>
  <w:num w:numId="21">
    <w:abstractNumId w:val="7"/>
  </w:num>
  <w:num w:numId="22">
    <w:abstractNumId w:val="22"/>
  </w:num>
  <w:num w:numId="23">
    <w:abstractNumId w:val="2"/>
  </w:num>
  <w:num w:numId="24">
    <w:abstractNumId w:val="1"/>
  </w:num>
  <w:num w:numId="25">
    <w:abstractNumId w:val="32"/>
  </w:num>
  <w:num w:numId="26">
    <w:abstractNumId w:val="36"/>
  </w:num>
  <w:num w:numId="27">
    <w:abstractNumId w:val="30"/>
  </w:num>
  <w:num w:numId="28">
    <w:abstractNumId w:val="9"/>
  </w:num>
  <w:num w:numId="29">
    <w:abstractNumId w:val="38"/>
  </w:num>
  <w:num w:numId="30">
    <w:abstractNumId w:val="24"/>
  </w:num>
  <w:num w:numId="31">
    <w:abstractNumId w:val="18"/>
  </w:num>
  <w:num w:numId="32">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num>
  <w:num w:numId="34">
    <w:abstractNumId w:val="34"/>
  </w:num>
  <w:num w:numId="35">
    <w:abstractNumId w:val="6"/>
  </w:num>
  <w:num w:numId="36">
    <w:abstractNumId w:val="14"/>
  </w:num>
  <w:num w:numId="37">
    <w:abstractNumId w:val="17"/>
  </w:num>
  <w:num w:numId="38">
    <w:abstractNumId w:val="12"/>
  </w:num>
  <w:num w:numId="39">
    <w:abstractNumId w:val="28"/>
  </w:num>
  <w:num w:numId="40">
    <w:abstractNumId w:val="19"/>
  </w:num>
  <w:num w:numId="41">
    <w:abstractNumId w:val="39"/>
  </w:num>
  <w:num w:numId="42">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hdrShapeDefaults>
    <o:shapedefaults v:ext="edit" spidmax="4097"/>
  </w:hdrShapeDefaults>
  <w:footnotePr>
    <w:footnote w:id="-1"/>
    <w:footnote w:id="0"/>
  </w:footnotePr>
  <w:endnotePr>
    <w:endnote w:id="-1"/>
    <w:endnote w:id="0"/>
  </w:endnotePr>
  <w:compat/>
  <w:rsids>
    <w:rsidRoot w:val="00283B12"/>
    <w:rsid w:val="0002708B"/>
    <w:rsid w:val="00183361"/>
    <w:rsid w:val="00283B12"/>
    <w:rsid w:val="00535EAA"/>
    <w:rsid w:val="007A2E41"/>
    <w:rsid w:val="00833841"/>
    <w:rsid w:val="008E5FCE"/>
    <w:rsid w:val="00C23407"/>
    <w:rsid w:val="00C76DFC"/>
    <w:rsid w:val="00C86ACB"/>
    <w:rsid w:val="00CE570E"/>
    <w:rsid w:val="00D829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style>
  <w:style w:type="paragraph" w:styleId="1">
    <w:name w:val="heading 1"/>
    <w:basedOn w:val="a"/>
    <w:next w:val="a"/>
    <w:link w:val="10"/>
    <w:qFormat/>
    <w:rsid w:val="00C23407"/>
    <w:pPr>
      <w:keepNext/>
      <w:spacing w:after="0" w:line="240" w:lineRule="auto"/>
      <w:jc w:val="center"/>
      <w:outlineLvl w:val="0"/>
    </w:pPr>
    <w:rPr>
      <w:rFonts w:ascii="Times New Roman" w:eastAsia="Times New Roman" w:hAnsi="Times New Roman" w:cs="Times New Roman"/>
      <w:b/>
      <w:spacing w:val="40"/>
      <w:sz w:val="24"/>
      <w:szCs w:val="20"/>
      <w:lang w:eastAsia="ru-RU"/>
    </w:rPr>
  </w:style>
  <w:style w:type="paragraph" w:styleId="3">
    <w:name w:val="heading 3"/>
    <w:basedOn w:val="a"/>
    <w:next w:val="a"/>
    <w:link w:val="30"/>
    <w:qFormat/>
    <w:rsid w:val="00C23407"/>
    <w:pPr>
      <w:keepNext/>
      <w:spacing w:before="240" w:after="60" w:line="240" w:lineRule="auto"/>
      <w:outlineLvl w:val="2"/>
    </w:pPr>
    <w:rPr>
      <w:rFonts w:ascii="Arial" w:eastAsia="SimSun" w:hAnsi="Arial" w:cs="Times New Roman"/>
      <w:b/>
      <w:bCs/>
      <w:sz w:val="26"/>
      <w:szCs w:val="26"/>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23407"/>
    <w:rPr>
      <w:rFonts w:ascii="Times New Roman" w:eastAsia="Times New Roman" w:hAnsi="Times New Roman" w:cs="Times New Roman"/>
      <w:b/>
      <w:spacing w:val="40"/>
      <w:sz w:val="24"/>
      <w:szCs w:val="20"/>
      <w:lang w:eastAsia="ru-RU"/>
    </w:rPr>
  </w:style>
  <w:style w:type="character" w:customStyle="1" w:styleId="30">
    <w:name w:val="Заголовок 3 Знак"/>
    <w:basedOn w:val="a0"/>
    <w:link w:val="3"/>
    <w:rsid w:val="00C23407"/>
    <w:rPr>
      <w:rFonts w:ascii="Arial" w:eastAsia="SimSun" w:hAnsi="Arial" w:cs="Times New Roman"/>
      <w:b/>
      <w:bCs/>
      <w:sz w:val="26"/>
      <w:szCs w:val="26"/>
      <w:lang w:eastAsia="zh-CN"/>
    </w:rPr>
  </w:style>
  <w:style w:type="paragraph" w:customStyle="1" w:styleId="a3">
    <w:name w:val="Знак Знак Знак Знак Знак Знак Знак Знак Знак Знак"/>
    <w:basedOn w:val="a"/>
    <w:rsid w:val="00C23407"/>
    <w:pPr>
      <w:spacing w:line="240" w:lineRule="exact"/>
    </w:pPr>
    <w:rPr>
      <w:rFonts w:ascii="Verdana" w:eastAsia="Times New Roman" w:hAnsi="Verdana" w:cs="Times New Roman"/>
      <w:sz w:val="20"/>
      <w:szCs w:val="20"/>
      <w:lang w:val="en-US"/>
    </w:rPr>
  </w:style>
  <w:style w:type="table" w:styleId="a4">
    <w:name w:val="Table Grid"/>
    <w:basedOn w:val="a1"/>
    <w:rsid w:val="00C2340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rsid w:val="00C23407"/>
    <w:pPr>
      <w:tabs>
        <w:tab w:val="center" w:pos="4677"/>
        <w:tab w:val="right" w:pos="9355"/>
      </w:tabs>
      <w:spacing w:after="0" w:line="240" w:lineRule="auto"/>
    </w:pPr>
    <w:rPr>
      <w:rFonts w:ascii="Times New Roman" w:eastAsia="Times New Roman" w:hAnsi="Times New Roman" w:cs="Times New Roman"/>
      <w:sz w:val="24"/>
      <w:szCs w:val="24"/>
      <w:lang/>
    </w:rPr>
  </w:style>
  <w:style w:type="character" w:customStyle="1" w:styleId="a6">
    <w:name w:val="Верхний колонтитул Знак"/>
    <w:basedOn w:val="a0"/>
    <w:link w:val="a5"/>
    <w:uiPriority w:val="99"/>
    <w:rsid w:val="00C23407"/>
    <w:rPr>
      <w:rFonts w:ascii="Times New Roman" w:eastAsia="Times New Roman" w:hAnsi="Times New Roman" w:cs="Times New Roman"/>
      <w:sz w:val="24"/>
      <w:szCs w:val="24"/>
      <w:lang/>
    </w:rPr>
  </w:style>
  <w:style w:type="paragraph" w:styleId="a7">
    <w:name w:val="footer"/>
    <w:basedOn w:val="a"/>
    <w:link w:val="a8"/>
    <w:uiPriority w:val="99"/>
    <w:rsid w:val="00C23407"/>
    <w:pPr>
      <w:tabs>
        <w:tab w:val="center" w:pos="4677"/>
        <w:tab w:val="right" w:pos="9355"/>
      </w:tabs>
      <w:spacing w:after="0" w:line="240" w:lineRule="auto"/>
    </w:pPr>
    <w:rPr>
      <w:rFonts w:ascii="Times New Roman" w:eastAsia="Times New Roman" w:hAnsi="Times New Roman" w:cs="Times New Roman"/>
      <w:sz w:val="24"/>
      <w:szCs w:val="24"/>
      <w:lang/>
    </w:rPr>
  </w:style>
  <w:style w:type="character" w:customStyle="1" w:styleId="a8">
    <w:name w:val="Нижний колонтитул Знак"/>
    <w:basedOn w:val="a0"/>
    <w:link w:val="a7"/>
    <w:uiPriority w:val="99"/>
    <w:rsid w:val="00C23407"/>
    <w:rPr>
      <w:rFonts w:ascii="Times New Roman" w:eastAsia="Times New Roman" w:hAnsi="Times New Roman" w:cs="Times New Roman"/>
      <w:sz w:val="24"/>
      <w:szCs w:val="24"/>
      <w:lang/>
    </w:rPr>
  </w:style>
  <w:style w:type="paragraph" w:styleId="a9">
    <w:name w:val="Balloon Text"/>
    <w:basedOn w:val="a"/>
    <w:link w:val="aa"/>
    <w:rsid w:val="00C23407"/>
    <w:pPr>
      <w:spacing w:after="0" w:line="240" w:lineRule="auto"/>
    </w:pPr>
    <w:rPr>
      <w:rFonts w:ascii="Tahoma" w:eastAsia="Times New Roman" w:hAnsi="Tahoma" w:cs="Times New Roman"/>
      <w:sz w:val="16"/>
      <w:szCs w:val="16"/>
      <w:lang/>
    </w:rPr>
  </w:style>
  <w:style w:type="character" w:customStyle="1" w:styleId="aa">
    <w:name w:val="Текст выноски Знак"/>
    <w:basedOn w:val="a0"/>
    <w:link w:val="a9"/>
    <w:rsid w:val="00C23407"/>
    <w:rPr>
      <w:rFonts w:ascii="Tahoma" w:eastAsia="Times New Roman" w:hAnsi="Tahoma" w:cs="Times New Roman"/>
      <w:sz w:val="16"/>
      <w:szCs w:val="16"/>
      <w:lang/>
    </w:rPr>
  </w:style>
  <w:style w:type="paragraph" w:styleId="31">
    <w:name w:val="Body Text Indent 3"/>
    <w:basedOn w:val="a"/>
    <w:link w:val="32"/>
    <w:rsid w:val="00C23407"/>
    <w:pPr>
      <w:widowControl w:val="0"/>
      <w:autoSpaceDE w:val="0"/>
      <w:autoSpaceDN w:val="0"/>
      <w:adjustRightInd w:val="0"/>
      <w:spacing w:after="120" w:line="240" w:lineRule="auto"/>
      <w:ind w:left="283"/>
    </w:pPr>
    <w:rPr>
      <w:rFonts w:ascii="Arial" w:eastAsia="Times New Roman" w:hAnsi="Arial" w:cs="Arial"/>
      <w:sz w:val="16"/>
      <w:szCs w:val="16"/>
      <w:lang w:eastAsia="ru-RU"/>
    </w:rPr>
  </w:style>
  <w:style w:type="character" w:customStyle="1" w:styleId="32">
    <w:name w:val="Основной текст с отступом 3 Знак"/>
    <w:basedOn w:val="a0"/>
    <w:link w:val="31"/>
    <w:rsid w:val="00C23407"/>
    <w:rPr>
      <w:rFonts w:ascii="Arial" w:eastAsia="Times New Roman" w:hAnsi="Arial" w:cs="Arial"/>
      <w:sz w:val="16"/>
      <w:szCs w:val="16"/>
      <w:lang w:eastAsia="ru-RU"/>
    </w:rPr>
  </w:style>
  <w:style w:type="paragraph" w:customStyle="1" w:styleId="ab">
    <w:basedOn w:val="a"/>
    <w:next w:val="ac"/>
    <w:link w:val="ad"/>
    <w:qFormat/>
    <w:rsid w:val="00C23407"/>
    <w:pPr>
      <w:spacing w:after="0" w:line="240" w:lineRule="auto"/>
      <w:jc w:val="center"/>
    </w:pPr>
    <w:rPr>
      <w:sz w:val="32"/>
      <w:lang/>
    </w:rPr>
  </w:style>
  <w:style w:type="character" w:customStyle="1" w:styleId="ad">
    <w:name w:val="Название Знак"/>
    <w:link w:val="ab"/>
    <w:rsid w:val="00C23407"/>
    <w:rPr>
      <w:sz w:val="32"/>
      <w:lang/>
    </w:rPr>
  </w:style>
  <w:style w:type="character" w:customStyle="1" w:styleId="2">
    <w:name w:val="Основной текст 2 Знак"/>
    <w:link w:val="20"/>
    <w:locked/>
    <w:rsid w:val="00C23407"/>
    <w:rPr>
      <w:sz w:val="24"/>
      <w:szCs w:val="24"/>
    </w:rPr>
  </w:style>
  <w:style w:type="paragraph" w:styleId="20">
    <w:name w:val="Body Text 2"/>
    <w:basedOn w:val="a"/>
    <w:link w:val="2"/>
    <w:rsid w:val="00C23407"/>
    <w:pPr>
      <w:spacing w:after="120" w:line="480" w:lineRule="auto"/>
      <w:ind w:firstLine="709"/>
      <w:jc w:val="both"/>
    </w:pPr>
    <w:rPr>
      <w:sz w:val="24"/>
      <w:szCs w:val="24"/>
    </w:rPr>
  </w:style>
  <w:style w:type="character" w:customStyle="1" w:styleId="21">
    <w:name w:val="Основной текст 2 Знак1"/>
    <w:basedOn w:val="a0"/>
    <w:rsid w:val="00C23407"/>
  </w:style>
  <w:style w:type="paragraph" w:customStyle="1" w:styleId="ConsPlusNormal">
    <w:name w:val="ConsPlusNormal"/>
    <w:rsid w:val="00C23407"/>
    <w:pPr>
      <w:autoSpaceDE w:val="0"/>
      <w:autoSpaceDN w:val="0"/>
      <w:adjustRightInd w:val="0"/>
      <w:spacing w:after="0" w:line="240" w:lineRule="auto"/>
      <w:ind w:firstLine="720"/>
    </w:pPr>
    <w:rPr>
      <w:rFonts w:ascii="Arial" w:eastAsia="Times New Roman" w:hAnsi="Arial" w:cs="Arial"/>
      <w:sz w:val="28"/>
      <w:szCs w:val="28"/>
      <w:lang w:eastAsia="ru-RU"/>
    </w:rPr>
  </w:style>
  <w:style w:type="paragraph" w:customStyle="1" w:styleId="ConsNormal">
    <w:name w:val="ConsNormal"/>
    <w:rsid w:val="00C23407"/>
    <w:pPr>
      <w:widowControl w:val="0"/>
      <w:autoSpaceDE w:val="0"/>
      <w:autoSpaceDN w:val="0"/>
      <w:adjustRightInd w:val="0"/>
      <w:spacing w:after="0" w:line="240" w:lineRule="auto"/>
      <w:ind w:right="19772" w:firstLine="720"/>
    </w:pPr>
    <w:rPr>
      <w:rFonts w:ascii="Arial" w:eastAsia="Times New Roman" w:hAnsi="Arial" w:cs="Arial"/>
      <w:sz w:val="28"/>
      <w:szCs w:val="28"/>
      <w:lang w:eastAsia="ru-RU"/>
    </w:rPr>
  </w:style>
  <w:style w:type="character" w:styleId="ae">
    <w:name w:val="Hyperlink"/>
    <w:rsid w:val="00C23407"/>
    <w:rPr>
      <w:color w:val="0000FF"/>
      <w:u w:val="single"/>
    </w:rPr>
  </w:style>
  <w:style w:type="paragraph" w:customStyle="1" w:styleId="consplusnormal0">
    <w:name w:val="consplusnormal"/>
    <w:basedOn w:val="a"/>
    <w:rsid w:val="00C23407"/>
    <w:pPr>
      <w:spacing w:before="100" w:beforeAutospacing="1" w:after="100" w:afterAutospacing="1" w:line="240" w:lineRule="auto"/>
    </w:pPr>
    <w:rPr>
      <w:rFonts w:ascii="Times New Roman" w:eastAsia="Times New Roman" w:hAnsi="Times New Roman" w:cs="Times New Roman"/>
      <w:sz w:val="28"/>
      <w:szCs w:val="28"/>
      <w:lang w:eastAsia="ru-RU"/>
    </w:rPr>
  </w:style>
  <w:style w:type="character" w:customStyle="1" w:styleId="apple-style-span">
    <w:name w:val="apple-style-span"/>
    <w:rsid w:val="00C23407"/>
  </w:style>
  <w:style w:type="paragraph" w:styleId="af">
    <w:name w:val="Normal (Web)"/>
    <w:basedOn w:val="a"/>
    <w:uiPriority w:val="99"/>
    <w:rsid w:val="00C23407"/>
    <w:pP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af0">
    <w:name w:val="Знак Знак Знак Знак"/>
    <w:basedOn w:val="a"/>
    <w:rsid w:val="00C23407"/>
    <w:pPr>
      <w:spacing w:after="0" w:line="240" w:lineRule="auto"/>
    </w:pPr>
    <w:rPr>
      <w:rFonts w:ascii="Verdana" w:eastAsia="Times New Roman" w:hAnsi="Verdana" w:cs="Verdana"/>
      <w:sz w:val="20"/>
      <w:szCs w:val="20"/>
      <w:lang w:val="en-US"/>
    </w:rPr>
  </w:style>
  <w:style w:type="character" w:customStyle="1" w:styleId="FontStyle24">
    <w:name w:val="Font Style24"/>
    <w:rsid w:val="00C23407"/>
    <w:rPr>
      <w:rFonts w:ascii="Times New Roman" w:hAnsi="Times New Roman" w:cs="Times New Roman"/>
      <w:sz w:val="26"/>
      <w:szCs w:val="26"/>
    </w:rPr>
  </w:style>
  <w:style w:type="paragraph" w:customStyle="1" w:styleId="ConsPlusCell">
    <w:name w:val="ConsPlusCell"/>
    <w:rsid w:val="00C23407"/>
    <w:pPr>
      <w:widowControl w:val="0"/>
      <w:autoSpaceDE w:val="0"/>
      <w:autoSpaceDN w:val="0"/>
      <w:adjustRightInd w:val="0"/>
      <w:spacing w:after="0" w:line="240" w:lineRule="auto"/>
    </w:pPr>
    <w:rPr>
      <w:rFonts w:ascii="Arial" w:eastAsia="Times New Roman" w:hAnsi="Arial" w:cs="Arial"/>
      <w:sz w:val="28"/>
      <w:szCs w:val="28"/>
      <w:lang w:eastAsia="ru-RU"/>
    </w:rPr>
  </w:style>
  <w:style w:type="character" w:customStyle="1" w:styleId="simpleelementin">
    <w:name w:val="simpleelementin"/>
    <w:rsid w:val="00C23407"/>
  </w:style>
  <w:style w:type="character" w:customStyle="1" w:styleId="simpleelementend">
    <w:name w:val="simpleelementend"/>
    <w:rsid w:val="00C23407"/>
  </w:style>
  <w:style w:type="paragraph" w:customStyle="1" w:styleId="ConsPlusTitle">
    <w:name w:val="ConsPlusTitle"/>
    <w:rsid w:val="00C23407"/>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styleId="af1">
    <w:name w:val="Strong"/>
    <w:uiPriority w:val="22"/>
    <w:qFormat/>
    <w:rsid w:val="00C23407"/>
    <w:rPr>
      <w:b/>
      <w:bCs/>
    </w:rPr>
  </w:style>
  <w:style w:type="character" w:styleId="af2">
    <w:name w:val="Emphasis"/>
    <w:qFormat/>
    <w:rsid w:val="00C23407"/>
    <w:rPr>
      <w:i/>
      <w:iCs/>
    </w:rPr>
  </w:style>
  <w:style w:type="paragraph" w:customStyle="1" w:styleId="ConsPlusNonformat">
    <w:name w:val="ConsPlusNonformat"/>
    <w:rsid w:val="00C23407"/>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c">
    <w:name w:val="Title"/>
    <w:basedOn w:val="a"/>
    <w:next w:val="a"/>
    <w:link w:val="11"/>
    <w:uiPriority w:val="10"/>
    <w:qFormat/>
    <w:rsid w:val="00C2340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11">
    <w:name w:val="Название Знак1"/>
    <w:basedOn w:val="a0"/>
    <w:link w:val="ac"/>
    <w:uiPriority w:val="10"/>
    <w:rsid w:val="00C23407"/>
    <w:rPr>
      <w:rFonts w:asciiTheme="majorHAnsi" w:eastAsiaTheme="majorEastAsia" w:hAnsiTheme="majorHAnsi" w:cstheme="majorBidi"/>
      <w:spacing w:val="-10"/>
      <w:kern w:val="28"/>
      <w:sz w:val="56"/>
      <w:szCs w:val="56"/>
    </w:rPr>
  </w:style>
  <w:style w:type="character" w:styleId="af3">
    <w:name w:val="line number"/>
    <w:basedOn w:val="a0"/>
    <w:uiPriority w:val="99"/>
    <w:semiHidden/>
    <w:unhideWhenUsed/>
    <w:rsid w:val="008E5FCE"/>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44AA0894B4C8AE6CEA498049C94D16C5825833770ED81E1B33762CBA905CDE2D6FED1ABB4CA11B70C985A6C81456E9055AED85FCDAB06CjCgEL" TargetMode="External"/><Relationship Id="rId18" Type="http://schemas.openxmlformats.org/officeDocument/2006/relationships/hyperlink" Target="consultantplus://offline/ref=44AA0894B4C8AE6CEA498049C94D16C58D5530760FD81E1B33762CBA905CDE2D6FED1ABB4CA11B70C985A6C81456E9055AED85FCDAB06CjCgEL" TargetMode="External"/><Relationship Id="rId26" Type="http://schemas.openxmlformats.org/officeDocument/2006/relationships/hyperlink" Target="consultantplus://offline/ref=44AA0894B4C8AE6CEA498049C94D16C5895E35770FD143113B2F20B89753813A7AA44EB64CA70578C0CFF58C40j5g2L" TargetMode="External"/><Relationship Id="rId39" Type="http://schemas.openxmlformats.org/officeDocument/2006/relationships/footer" Target="footer3.xml"/><Relationship Id="rId21" Type="http://schemas.openxmlformats.org/officeDocument/2006/relationships/hyperlink" Target="consultantplus://offline/ref=44AA0894B4C8AE6CEA498049C94D16C5885432710ADB43113B2F20B89753813A7AA44EB64CA70578C0CFF58C40j5g2L" TargetMode="External"/><Relationship Id="rId34" Type="http://schemas.openxmlformats.org/officeDocument/2006/relationships/header" Target="header1.xml"/><Relationship Id="rId42" Type="http://schemas.openxmlformats.org/officeDocument/2006/relationships/hyperlink" Target="consultantplus://offline/ref=44AA0894B4C8AE6CEA498049C94D16C58B5E35730CD443113B2F20B89753813A68A416BA4CA11B79CBDAA3DD050EE40342F286E0C6B26DC6j7gAL" TargetMode="External"/><Relationship Id="rId47" Type="http://schemas.openxmlformats.org/officeDocument/2006/relationships/hyperlink" Target="consultantplus://offline/ref=AEFE7956CE39508D1208BAC334C4D4F7AA7960BC22804C37B10DC3D1E704E98CE31E44728D23064F8B36804FEF3695D9823DA8CB02887Ek4g9L" TargetMode="External"/><Relationship Id="rId50" Type="http://schemas.openxmlformats.org/officeDocument/2006/relationships/hyperlink" Target="consultantplus://offline/ref=AEFE7956CE39508D1208BAC334C4D4F7A57464BD26804C37B10DC3D1E704E98CE31E44728D23064F8B36804FEF3695D9823DA8CB02887Ek4g9L" TargetMode="External"/><Relationship Id="rId55" Type="http://schemas.openxmlformats.org/officeDocument/2006/relationships/hyperlink" Target="consultantplus://offline/ref=AEFE7956CE39508D1208BAC334C4D4F7A17E65BE208E113DB954CFD3E00BB69BF657107F8D251847827CD30BBBk3g2L" TargetMode="External"/><Relationship Id="rId7" Type="http://schemas.openxmlformats.org/officeDocument/2006/relationships/endnotes" Target="endnotes.xml"/><Relationship Id="rId12" Type="http://schemas.openxmlformats.org/officeDocument/2006/relationships/hyperlink" Target="consultantplus://offline/ref=44AA0894B4C8AE6CEA498049C94D16C5895F37720AD243113B2F20B89753813A68A416BA4CA01D70CADAA3DD050EE40342F286E0C6B26DC6j7gAL" TargetMode="External"/><Relationship Id="rId17" Type="http://schemas.openxmlformats.org/officeDocument/2006/relationships/hyperlink" Target="consultantplus://offline/ref=44AA0894B4C8AE6CEA498049C94D16C58D5B31720BD81E1B33762CBA905CDE2D6FED1ABB4CA11B70C985A6C81456E9055AED85FCDAB06CjCgEL" TargetMode="External"/><Relationship Id="rId25" Type="http://schemas.openxmlformats.org/officeDocument/2006/relationships/hyperlink" Target="consultantplus://offline/ref=44AA0894B4C8AE6CEA498049C94D16C5895F307708D743113B2F20B89753813A68A416BA4CA11D70C4DAA3DD050EE40342F286E0C6B26DC6j7gAL" TargetMode="External"/><Relationship Id="rId33" Type="http://schemas.openxmlformats.org/officeDocument/2006/relationships/hyperlink" Target="consultantplus://offline/ref=44AA0894B4C8AE6CEA498049C94D16C5895F37720AD243113B2F20B89753813A68A416BA4CA01C78C5DAA3DD050EE40342F286E0C6B26DC6j7gAL" TargetMode="External"/><Relationship Id="rId38" Type="http://schemas.openxmlformats.org/officeDocument/2006/relationships/header" Target="header3.xml"/><Relationship Id="rId46" Type="http://schemas.openxmlformats.org/officeDocument/2006/relationships/hyperlink" Target="consultantplus://offline/ref=AEFE7956CE39508D1208BAC334C4D4F7AA7960BC22804C37B10DC3D1E704E98CE31E44728D23044E8B36804FEF3695D9823DA8CB02887Ek4g9L"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44AA0894B4C8AE6CEA498049C94D16C58B5E35730CD443113B2F20B89753813A68A416BA4CA11B79CBDAA3DD050EE40342F286E0C6B26DC6j7gAL" TargetMode="External"/><Relationship Id="rId20" Type="http://schemas.openxmlformats.org/officeDocument/2006/relationships/hyperlink" Target="consultantplus://offline/ref=44AA0894B4C8AE6CEA498049C94D16C58B5F30730ED543113B2F20B89753813A7AA44EB64CA70578C0CFF58C40j5g2L" TargetMode="External"/><Relationship Id="rId29" Type="http://schemas.openxmlformats.org/officeDocument/2006/relationships/hyperlink" Target="consultantplus://offline/ref=44AA0894B4C8AE6CEA498049C94D16C58B55387F06DA43113B2F20B89753813A7AA44EB64CA70578C0CFF58C40j5g2L" TargetMode="External"/><Relationship Id="rId41" Type="http://schemas.openxmlformats.org/officeDocument/2006/relationships/hyperlink" Target="consultantplus://offline/ref=44AA0894B4C8AE6CEA498049C94D16C58B5E35730CD443113B2F20B89753813A68A416BA4CA11B7BCADAA3DD050EE40342F286E0C6B26DC6j7gAL" TargetMode="External"/><Relationship Id="rId54" Type="http://schemas.openxmlformats.org/officeDocument/2006/relationships/hyperlink" Target="consultantplus://offline/ref=AEFE7956CE39508D1208BAC334C4D4F7A17E67BD2E8B113DB954CFD3E00BB69BF657107F8D251847827CD30BBBk3g2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4AA0894B4C8AE6CEA49805FCA2149C08D576E7B07D34F416F707BE5C05A8B6D2FEB4FF808AC1A79C2D1F48F4A0FB84711E187E4C6B16FD971739FjEgDL" TargetMode="External"/><Relationship Id="rId24" Type="http://schemas.openxmlformats.org/officeDocument/2006/relationships/hyperlink" Target="consultantplus://offline/ref=44AA0894B4C8AE6CEA498049C94D16C58B5E35730CD443113B2F20B89753813A68A416BA4CA11B79CBDAA3DD050EE40342F286E0C6B26DC6j7gAL" TargetMode="External"/><Relationship Id="rId32" Type="http://schemas.openxmlformats.org/officeDocument/2006/relationships/hyperlink" Target="consultantplus://offline/ref=44AA0894B4C8AE6CEA49805FCA2149C08D576E7B0ED649466E7B26EFC803876F28E410EF0FE51678C2D1F78D4150BD5200B98AE2DEAE6CC56D719EE5j4g1L" TargetMode="External"/><Relationship Id="rId37" Type="http://schemas.openxmlformats.org/officeDocument/2006/relationships/footer" Target="footer2.xml"/><Relationship Id="rId40" Type="http://schemas.openxmlformats.org/officeDocument/2006/relationships/hyperlink" Target="consultantplus://offline/ref=44AA0894B4C8AE6CEA498049C94D16C58B5E35730CD443113B2F20B89753813A68A416BA4CA11B78CBDAA3DD050EE40342F286E0C6B26DC6j7gAL" TargetMode="External"/><Relationship Id="rId45" Type="http://schemas.openxmlformats.org/officeDocument/2006/relationships/hyperlink" Target="consultantplus://offline/ref=AEFE7956CE39508D1208BAC334C4D4F7AA7960BC22804C37B10DC3D1E704E98CE31E44728D2304478B36804FEF3695D9823DA8CB02887Ek4g9L" TargetMode="External"/><Relationship Id="rId53" Type="http://schemas.openxmlformats.org/officeDocument/2006/relationships/hyperlink" Target="consultantplus://offline/ref=AEFE7956CE39508D1208BAC334C4D4F7A17E66BE238A113DB954CFD3E00BB69BE45748738D2103448769855AFE6E98DF9A22ABD71E8A7F41k2gCL"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44AA0894B4C8AE6CEA498049C94D16C58D5535710FD81E1B33762CBA905CDE2D6FED1ABB4CA11B70C985A6C81456E9055AED85FCDAB06CjCgEL" TargetMode="External"/><Relationship Id="rId23" Type="http://schemas.openxmlformats.org/officeDocument/2006/relationships/hyperlink" Target="consultantplus://offline/ref=44AA0894B4C8AE6CEA498049C94D16C58B5E35730CD443113B2F20B89753813A68A416BA4CA11B79CBDAA3DD050EE40342F286E0C6B26DC6j7gAL" TargetMode="External"/><Relationship Id="rId28" Type="http://schemas.openxmlformats.org/officeDocument/2006/relationships/hyperlink" Target="consultantplus://offline/ref=44AA0894B4C8AE6CEA498049C94D16C5895E35770FD143113B2F20B89753813A7AA44EB64CA70578C0CFF58C40j5g2L" TargetMode="External"/><Relationship Id="rId36" Type="http://schemas.openxmlformats.org/officeDocument/2006/relationships/footer" Target="footer1.xml"/><Relationship Id="rId49" Type="http://schemas.openxmlformats.org/officeDocument/2006/relationships/hyperlink" Target="consultantplus://offline/ref=AEFE7956CE39508D1208BAC334C4D4F7A57464BD26804C37B10DC3D1E704E98CE31E44728D2307428B36804FEF3695D9823DA8CB02887Ek4g9L" TargetMode="External"/><Relationship Id="rId57" Type="http://schemas.openxmlformats.org/officeDocument/2006/relationships/image" Target="media/image2.png"/><Relationship Id="rId10" Type="http://schemas.openxmlformats.org/officeDocument/2006/relationships/hyperlink" Target="consultantplus://offline/ref=44AA0894B4C8AE6CEA49805FCA2149C08D576E7B07D34F416E707BE5C05A8B6D2FEB4FF808AC1A79C2D1F4844A0FB84711E187E4C6B16FD971739FjEgDL" TargetMode="External"/><Relationship Id="rId19" Type="http://schemas.openxmlformats.org/officeDocument/2006/relationships/hyperlink" Target="consultantplus://offline/ref=44AA0894B4C8AE6CEA498049C94D16C58B5E39750BD743113B2F20B89753813A7AA44EB64CA70578C0CFF58C40j5g2L" TargetMode="External"/><Relationship Id="rId31" Type="http://schemas.openxmlformats.org/officeDocument/2006/relationships/hyperlink" Target="consultantplus://offline/ref=44AA0894B4C8AE6CEA498049C94D16C5885C387109D243113B2F20B89753813A68A416BA4CA11B78C2DAA3DD050EE40342F286E0C6B26DC6j7gAL" TargetMode="External"/><Relationship Id="rId44" Type="http://schemas.openxmlformats.org/officeDocument/2006/relationships/hyperlink" Target="consultantplus://offline/ref=AEFE7956CE39508D1208BAC334C4D4F7AA7960BC22804C37B10DC3D1E704E98CE31E44728D2307428B36804FEF3695D9823DA8CB02887Ek4g9L" TargetMode="External"/><Relationship Id="rId52" Type="http://schemas.openxmlformats.org/officeDocument/2006/relationships/hyperlink" Target="consultantplus://offline/ref=AEFE7956CE39508D1208BAC334C4D4F7A17E66BE238A113DB954CFD3E00BB69BE45748738F2A044DD433955EB73B93C19D3EB4D70089k7g6L" TargetMode="External"/><Relationship Id="rId4" Type="http://schemas.openxmlformats.org/officeDocument/2006/relationships/settings" Target="settings.xml"/><Relationship Id="rId9" Type="http://schemas.openxmlformats.org/officeDocument/2006/relationships/hyperlink" Target="consultantplus://offline/ref=44AA0894B4C8AE6CEA498049C94D16C5885534720FD143113B2F20B89753813A7AA44EB64CA70578C0CFF58C40j5g2L" TargetMode="External"/><Relationship Id="rId14" Type="http://schemas.openxmlformats.org/officeDocument/2006/relationships/hyperlink" Target="consultantplus://offline/ref=44AA0894B4C8AE6CEA498049C94D16C5825831700BD81E1B33762CBA905CDE2D6FED1ABB4CA11B70C985A6C81456E9055AED85FCDAB06CjCgEL" TargetMode="External"/><Relationship Id="rId22" Type="http://schemas.openxmlformats.org/officeDocument/2006/relationships/hyperlink" Target="consultantplus://offline/ref=44AA0894B4C8AE6CEA498049C94D16C5895E35770FD143113B2F20B89753813A7AA44EB64CA70578C0CFF58C40j5g2L" TargetMode="External"/><Relationship Id="rId27" Type="http://schemas.openxmlformats.org/officeDocument/2006/relationships/hyperlink" Target="consultantplus://offline/ref=44AA0894B4C8AE6CEA498049C94D16C5895F37720AD243113B2F20B89753813A68A416BA4CA0137ECADAA3DD050EE40342F286E0C6B26DC6j7gAL" TargetMode="External"/><Relationship Id="rId30" Type="http://schemas.openxmlformats.org/officeDocument/2006/relationships/hyperlink" Target="consultantplus://offline/ref=44AA0894B4C8AE6CEA49805FCA2149C08D576E7B0ED64844627326EFC803876F28E410EF1DE54E74C2D7E98D4345EB0345jEg5L" TargetMode="External"/><Relationship Id="rId35" Type="http://schemas.openxmlformats.org/officeDocument/2006/relationships/header" Target="header2.xml"/><Relationship Id="rId43" Type="http://schemas.openxmlformats.org/officeDocument/2006/relationships/hyperlink" Target="consultantplus://offline/ref=AEFE7956CE39508D1208BAC334C4D4F7AA7960BC22804C37B10DC3D1E704E98CE31E44728D2307468B36804FEF3695D9823DA8CB02887Ek4g9L" TargetMode="External"/><Relationship Id="rId48" Type="http://schemas.openxmlformats.org/officeDocument/2006/relationships/hyperlink" Target="consultantplus://offline/ref=AEFE7956CE39508D1208BAC334C4D4F7A57464BD26804C37B10DC3D1E704E98CE31E44728D2307468B36804FEF3695D9823DA8CB02887Ek4g9L" TargetMode="External"/><Relationship Id="rId56" Type="http://schemas.openxmlformats.org/officeDocument/2006/relationships/hyperlink" Target="consultantplus://offline/ref=AEFE7956CE39508D1208BAD537A88BF2A5763FB7278C186FE305C984BF5BB0CEA4174E26CE670B478062D10BB330C18ED869A7D506967E423B1C8881k9g1L" TargetMode="External"/><Relationship Id="rId8" Type="http://schemas.openxmlformats.org/officeDocument/2006/relationships/image" Target="media/image1.png"/><Relationship Id="rId51" Type="http://schemas.openxmlformats.org/officeDocument/2006/relationships/hyperlink" Target="consultantplus://offline/ref=AEFE7956CE39508D1208BAC334C4D4F7A37C66B821804C37B10DC3D1E704E98CE31E44728D2304428B36804FEF3695D9823DA8CB02887Ek4g9L"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96A3AB-85BE-4FC7-B615-E6D478684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65</Pages>
  <Words>23842</Words>
  <Characters>135906</Characters>
  <Application>Microsoft Office Word</Application>
  <DocSecurity>0</DocSecurity>
  <Lines>1132</Lines>
  <Paragraphs>318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Светлана</cp:lastModifiedBy>
  <cp:revision>6</cp:revision>
  <cp:lastPrinted>2021-11-10T18:26:00Z</cp:lastPrinted>
  <dcterms:created xsi:type="dcterms:W3CDTF">2021-10-27T19:23:00Z</dcterms:created>
  <dcterms:modified xsi:type="dcterms:W3CDTF">2022-06-26T17:30:00Z</dcterms:modified>
</cp:coreProperties>
</file>